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Normal"/>
        <w:tblW w:w="0" w:type="auto"/>
        <w:tblInd w:w="116" w:type="dxa"/>
        <w:tblLayout w:type="fixed"/>
        <w:tblLook w:val="01E0"/>
      </w:tblPr>
      <w:tblGrid>
        <w:gridCol w:w="2305"/>
        <w:gridCol w:w="5718"/>
      </w:tblGrid>
      <w:tr w:rsidR="00F83AE0">
        <w:trPr>
          <w:trHeight w:val="1375"/>
        </w:trPr>
        <w:tc>
          <w:tcPr>
            <w:tcW w:w="2305" w:type="dxa"/>
          </w:tcPr>
          <w:p w:rsidR="00F83AE0" w:rsidRDefault="002F7971">
            <w:pPr>
              <w:pStyle w:val="TableParagraph"/>
              <w:ind w:left="200"/>
              <w:jc w:val="left"/>
              <w:rPr>
                <w:sz w:val="20"/>
              </w:rPr>
            </w:pPr>
            <w:r>
              <w:rPr>
                <w:noProof/>
                <w:sz w:val="20"/>
                <w:lang w:bidi="ar-SA"/>
              </w:rPr>
              <w:drawing>
                <wp:inline distT="0" distB="0" distL="0" distR="0">
                  <wp:extent cx="857250" cy="85725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857250" cy="857250"/>
                          </a:xfrm>
                          <a:prstGeom prst="rect">
                            <a:avLst/>
                          </a:prstGeom>
                        </pic:spPr>
                      </pic:pic>
                    </a:graphicData>
                  </a:graphic>
                </wp:inline>
              </w:drawing>
            </w:r>
          </w:p>
        </w:tc>
        <w:tc>
          <w:tcPr>
            <w:tcW w:w="5718" w:type="dxa"/>
          </w:tcPr>
          <w:p w:rsidR="00F83AE0" w:rsidRDefault="002F7971">
            <w:pPr>
              <w:pStyle w:val="TableParagraph"/>
              <w:spacing w:line="247" w:lineRule="exact"/>
              <w:ind w:right="178"/>
              <w:rPr>
                <w:b/>
              </w:rPr>
            </w:pPr>
            <w:r>
              <w:rPr>
                <w:b/>
              </w:rPr>
              <w:t>T.C</w:t>
            </w:r>
          </w:p>
          <w:p w:rsidR="00F83AE0" w:rsidRDefault="002F7971">
            <w:pPr>
              <w:pStyle w:val="TableParagraph"/>
              <w:spacing w:before="1" w:line="252" w:lineRule="exact"/>
              <w:ind w:right="182"/>
              <w:rPr>
                <w:b/>
              </w:rPr>
            </w:pPr>
            <w:r>
              <w:rPr>
                <w:b/>
              </w:rPr>
              <w:t>ERZİNCAN BİNALİ YILDIRIM ÜNİVERSİTESİ</w:t>
            </w:r>
          </w:p>
          <w:p w:rsidR="00F83AE0" w:rsidRPr="00772F7F" w:rsidRDefault="00772F7F">
            <w:pPr>
              <w:pStyle w:val="TableParagraph"/>
              <w:ind w:left="0"/>
              <w:jc w:val="left"/>
              <w:rPr>
                <w:b/>
              </w:rPr>
            </w:pPr>
            <w:r>
              <w:t xml:space="preserve">             </w:t>
            </w:r>
            <w:r w:rsidRPr="00772F7F">
              <w:rPr>
                <w:b/>
              </w:rPr>
              <w:t>Lisansüstü Programlara Online Başvuru Kılavuzu</w:t>
            </w:r>
          </w:p>
          <w:p w:rsidR="00F83AE0" w:rsidRDefault="00F83AE0">
            <w:pPr>
              <w:pStyle w:val="TableParagraph"/>
              <w:spacing w:before="1"/>
              <w:ind w:left="706" w:right="182"/>
              <w:rPr>
                <w:b/>
              </w:rPr>
            </w:pPr>
          </w:p>
        </w:tc>
      </w:tr>
    </w:tbl>
    <w:p w:rsidR="00F83AE0" w:rsidRDefault="00F83AE0">
      <w:pPr>
        <w:pStyle w:val="GvdeMetni"/>
        <w:spacing w:before="0"/>
        <w:ind w:left="0" w:firstLine="0"/>
        <w:jc w:val="left"/>
        <w:rPr>
          <w:sz w:val="16"/>
        </w:rPr>
      </w:pPr>
    </w:p>
    <w:p w:rsidR="00F83AE0" w:rsidRDefault="002F7971">
      <w:pPr>
        <w:pStyle w:val="Balk11"/>
        <w:spacing w:before="90"/>
        <w:ind w:left="3083"/>
      </w:pPr>
      <w:r>
        <w:t>ONLINE BAŞVURU SÜRECİ</w:t>
      </w:r>
    </w:p>
    <w:p w:rsidR="00F83AE0" w:rsidRDefault="002F7971">
      <w:pPr>
        <w:pStyle w:val="ListeParagraf"/>
        <w:numPr>
          <w:ilvl w:val="0"/>
          <w:numId w:val="2"/>
        </w:numPr>
        <w:tabs>
          <w:tab w:val="left" w:pos="460"/>
        </w:tabs>
        <w:spacing w:before="0"/>
        <w:ind w:right="102" w:hanging="283"/>
        <w:jc w:val="both"/>
        <w:rPr>
          <w:sz w:val="24"/>
        </w:rPr>
      </w:pPr>
      <w:r>
        <w:rPr>
          <w:sz w:val="24"/>
        </w:rPr>
        <w:t>Başvuru tarihleri arasında</w:t>
      </w:r>
      <w:r>
        <w:rPr>
          <w:color w:val="0462C1"/>
          <w:sz w:val="24"/>
        </w:rPr>
        <w:t xml:space="preserve"> </w:t>
      </w:r>
      <w:hyperlink r:id="rId8">
        <w:r>
          <w:rPr>
            <w:color w:val="0462C1"/>
            <w:sz w:val="24"/>
            <w:u w:val="single" w:color="0462C1"/>
          </w:rPr>
          <w:t>http://ubs.erzincan.edu.tr/ogrenci/ogr0207/</w:t>
        </w:r>
      </w:hyperlink>
      <w:r>
        <w:rPr>
          <w:color w:val="0462C1"/>
          <w:sz w:val="24"/>
        </w:rPr>
        <w:t xml:space="preserve"> </w:t>
      </w:r>
      <w:r>
        <w:rPr>
          <w:sz w:val="24"/>
        </w:rPr>
        <w:t xml:space="preserve">linkinden </w:t>
      </w:r>
      <w:r>
        <w:rPr>
          <w:b/>
          <w:sz w:val="24"/>
        </w:rPr>
        <w:t xml:space="preserve">“Lisansüstü Başvuru Girişi” </w:t>
      </w:r>
      <w:r>
        <w:rPr>
          <w:sz w:val="24"/>
        </w:rPr>
        <w:t xml:space="preserve">sayfasına giriniz ve </w:t>
      </w:r>
      <w:r>
        <w:rPr>
          <w:b/>
          <w:sz w:val="24"/>
        </w:rPr>
        <w:t xml:space="preserve">“İlk Giriş” </w:t>
      </w:r>
      <w:r>
        <w:rPr>
          <w:sz w:val="24"/>
        </w:rPr>
        <w:t xml:space="preserve">butonuna basınız. İlk kez giriş yapan kullanıcıya sistem otomatik olarak şifre verecektir. Tarayıcı olarak </w:t>
      </w:r>
      <w:r>
        <w:rPr>
          <w:b/>
          <w:sz w:val="24"/>
        </w:rPr>
        <w:t>“</w:t>
      </w:r>
      <w:proofErr w:type="spellStart"/>
      <w:r>
        <w:rPr>
          <w:b/>
          <w:sz w:val="24"/>
        </w:rPr>
        <w:t>Google</w:t>
      </w:r>
      <w:proofErr w:type="spellEnd"/>
      <w:r>
        <w:rPr>
          <w:b/>
          <w:sz w:val="24"/>
        </w:rPr>
        <w:t xml:space="preserve"> </w:t>
      </w:r>
      <w:proofErr w:type="spellStart"/>
      <w:r>
        <w:rPr>
          <w:b/>
          <w:sz w:val="24"/>
        </w:rPr>
        <w:t>Chrome</w:t>
      </w:r>
      <w:proofErr w:type="spellEnd"/>
      <w:r>
        <w:rPr>
          <w:b/>
          <w:sz w:val="24"/>
        </w:rPr>
        <w:t xml:space="preserve"> veya </w:t>
      </w:r>
      <w:proofErr w:type="spellStart"/>
      <w:r>
        <w:rPr>
          <w:b/>
          <w:sz w:val="24"/>
        </w:rPr>
        <w:t>Mozilla</w:t>
      </w:r>
      <w:proofErr w:type="spellEnd"/>
      <w:r>
        <w:rPr>
          <w:b/>
          <w:sz w:val="24"/>
        </w:rPr>
        <w:t xml:space="preserve"> </w:t>
      </w:r>
      <w:proofErr w:type="spellStart"/>
      <w:r>
        <w:rPr>
          <w:b/>
          <w:sz w:val="24"/>
        </w:rPr>
        <w:t>Firefox</w:t>
      </w:r>
      <w:proofErr w:type="spellEnd"/>
      <w:r>
        <w:rPr>
          <w:b/>
          <w:sz w:val="24"/>
        </w:rPr>
        <w:t>”</w:t>
      </w:r>
      <w:r>
        <w:rPr>
          <w:b/>
          <w:spacing w:val="3"/>
          <w:sz w:val="24"/>
        </w:rPr>
        <w:t xml:space="preserve"> </w:t>
      </w:r>
      <w:r>
        <w:rPr>
          <w:sz w:val="24"/>
        </w:rPr>
        <w:t>kullanınız.</w:t>
      </w:r>
    </w:p>
    <w:p w:rsidR="00F83AE0" w:rsidRDefault="002F7971">
      <w:pPr>
        <w:pStyle w:val="ListeParagraf"/>
        <w:numPr>
          <w:ilvl w:val="0"/>
          <w:numId w:val="2"/>
        </w:numPr>
        <w:tabs>
          <w:tab w:val="left" w:pos="460"/>
        </w:tabs>
        <w:spacing w:before="121"/>
        <w:ind w:right="110" w:hanging="283"/>
        <w:jc w:val="both"/>
        <w:rPr>
          <w:sz w:val="24"/>
        </w:rPr>
      </w:pPr>
      <w:r>
        <w:rPr>
          <w:b/>
          <w:sz w:val="24"/>
        </w:rPr>
        <w:t xml:space="preserve">Lisansüstü </w:t>
      </w:r>
      <w:proofErr w:type="spellStart"/>
      <w:r>
        <w:rPr>
          <w:b/>
          <w:sz w:val="24"/>
        </w:rPr>
        <w:t>Önkayıt</w:t>
      </w:r>
      <w:proofErr w:type="spellEnd"/>
      <w:r>
        <w:rPr>
          <w:b/>
          <w:sz w:val="24"/>
        </w:rPr>
        <w:t xml:space="preserve"> Başvuru Formu’</w:t>
      </w:r>
      <w:r>
        <w:rPr>
          <w:sz w:val="24"/>
        </w:rPr>
        <w:t>nu aşağıdaki belirtilen adımlara uygun şekilde doldurunuz.</w:t>
      </w:r>
    </w:p>
    <w:p w:rsidR="00F83AE0" w:rsidRDefault="002F7971">
      <w:pPr>
        <w:pStyle w:val="ListeParagraf"/>
        <w:numPr>
          <w:ilvl w:val="0"/>
          <w:numId w:val="2"/>
        </w:numPr>
        <w:tabs>
          <w:tab w:val="left" w:pos="460"/>
        </w:tabs>
        <w:ind w:right="108" w:hanging="283"/>
        <w:jc w:val="both"/>
        <w:rPr>
          <w:sz w:val="24"/>
        </w:rPr>
      </w:pPr>
      <w:r>
        <w:rPr>
          <w:b/>
          <w:sz w:val="24"/>
        </w:rPr>
        <w:t xml:space="preserve">Genel bilgiler </w:t>
      </w:r>
      <w:r>
        <w:rPr>
          <w:sz w:val="24"/>
        </w:rPr>
        <w:t>bölümüne Adınızı, Soyadınızı ve T.C. Kimlik Numaranızı girdikten sonra “</w:t>
      </w:r>
      <w:r>
        <w:rPr>
          <w:b/>
          <w:sz w:val="24"/>
          <w:u w:val="thick"/>
        </w:rPr>
        <w:t>Kimlik Bilgileri Getir</w:t>
      </w:r>
      <w:r>
        <w:rPr>
          <w:sz w:val="24"/>
        </w:rPr>
        <w:t xml:space="preserve">” butonuna basınız. </w:t>
      </w:r>
      <w:r>
        <w:rPr>
          <w:b/>
          <w:sz w:val="24"/>
        </w:rPr>
        <w:t xml:space="preserve">“Nüfus Bilgileri-2” </w:t>
      </w:r>
      <w:r>
        <w:rPr>
          <w:sz w:val="24"/>
        </w:rPr>
        <w:t xml:space="preserve">bölümündeki Nüfus bilgileriniz otomatik olarak gelecektir. Bilgiler yüklenmiyor veya sistem farklı hatalar (mail hatası, iletişim bilgileri hatası vb.) veriyorsa istenilen nüfus bilgilerinizi </w:t>
      </w:r>
      <w:proofErr w:type="spellStart"/>
      <w:r>
        <w:rPr>
          <w:sz w:val="24"/>
        </w:rPr>
        <w:t>manuel</w:t>
      </w:r>
      <w:proofErr w:type="spellEnd"/>
      <w:r>
        <w:rPr>
          <w:sz w:val="24"/>
        </w:rPr>
        <w:t xml:space="preserve"> olarak giriniz. </w:t>
      </w:r>
      <w:r>
        <w:rPr>
          <w:b/>
          <w:sz w:val="24"/>
        </w:rPr>
        <w:t xml:space="preserve">“Nüfus Bilgileri-1” </w:t>
      </w:r>
      <w:r>
        <w:rPr>
          <w:sz w:val="24"/>
        </w:rPr>
        <w:t>bölümündeki Uyruk bilginizi</w:t>
      </w:r>
      <w:r>
        <w:rPr>
          <w:spacing w:val="-4"/>
          <w:sz w:val="24"/>
        </w:rPr>
        <w:t xml:space="preserve"> </w:t>
      </w:r>
      <w:r>
        <w:rPr>
          <w:sz w:val="24"/>
        </w:rPr>
        <w:t>giriniz.</w:t>
      </w:r>
    </w:p>
    <w:p w:rsidR="00F83AE0" w:rsidRDefault="002F7971">
      <w:pPr>
        <w:pStyle w:val="ListeParagraf"/>
        <w:numPr>
          <w:ilvl w:val="0"/>
          <w:numId w:val="2"/>
        </w:numPr>
        <w:tabs>
          <w:tab w:val="left" w:pos="460"/>
        </w:tabs>
        <w:ind w:right="109" w:hanging="283"/>
        <w:jc w:val="both"/>
        <w:rPr>
          <w:sz w:val="24"/>
        </w:rPr>
      </w:pPr>
      <w:r>
        <w:rPr>
          <w:sz w:val="24"/>
        </w:rPr>
        <w:t>Lisansüstü Ön Kayıt Başvuru formuna son altı ay içerisinde çekilmiş olan vesikalık fotoğrafınızı yükleyiniz. Vesikalık fotoğrafların yürürlükteki mevzuata uygun olması gerekmektedir. Fotoğrafınız 500KB’tan büyük olmamalıdır. İsteyen adaylar ÖSYM’nin yaptığı ALES</w:t>
      </w:r>
      <w:r w:rsidR="00541FCA">
        <w:rPr>
          <w:sz w:val="24"/>
        </w:rPr>
        <w:t xml:space="preserve"> sınav sonuç belgesini</w:t>
      </w:r>
      <w:r>
        <w:rPr>
          <w:sz w:val="24"/>
        </w:rPr>
        <w:t xml:space="preserve"> farklı kaydederek ilgili belgelerde bulunan vesikalık fotoğraflarını sisteme yükleyebilirler. Fotoğrafınız bütün bilgiler girilip sayfanın en sonunda yer alan </w:t>
      </w:r>
      <w:r>
        <w:rPr>
          <w:b/>
          <w:sz w:val="24"/>
        </w:rPr>
        <w:t>“</w:t>
      </w:r>
      <w:proofErr w:type="spellStart"/>
      <w:r>
        <w:rPr>
          <w:b/>
          <w:sz w:val="24"/>
        </w:rPr>
        <w:t>Önkayıt</w:t>
      </w:r>
      <w:proofErr w:type="spellEnd"/>
      <w:r>
        <w:rPr>
          <w:b/>
          <w:sz w:val="24"/>
        </w:rPr>
        <w:t xml:space="preserve"> Başvurumu Kaydet” </w:t>
      </w:r>
      <w:r>
        <w:rPr>
          <w:sz w:val="24"/>
        </w:rPr>
        <w:t xml:space="preserve">butonu ile başvurunuz kaydedildikten sonra Lisansüstü </w:t>
      </w:r>
      <w:proofErr w:type="spellStart"/>
      <w:r>
        <w:rPr>
          <w:sz w:val="24"/>
        </w:rPr>
        <w:t>Önkayıt</w:t>
      </w:r>
      <w:proofErr w:type="spellEnd"/>
      <w:r>
        <w:rPr>
          <w:sz w:val="24"/>
        </w:rPr>
        <w:t xml:space="preserve"> Başvuru Formunda</w:t>
      </w:r>
      <w:r>
        <w:rPr>
          <w:spacing w:val="-4"/>
          <w:sz w:val="24"/>
        </w:rPr>
        <w:t xml:space="preserve"> </w:t>
      </w:r>
      <w:r>
        <w:rPr>
          <w:sz w:val="24"/>
        </w:rPr>
        <w:t>görünecektir.</w:t>
      </w:r>
    </w:p>
    <w:p w:rsidR="00F83AE0" w:rsidRDefault="00BA22D6">
      <w:pPr>
        <w:pStyle w:val="ListeParagraf"/>
        <w:numPr>
          <w:ilvl w:val="0"/>
          <w:numId w:val="2"/>
        </w:numPr>
        <w:tabs>
          <w:tab w:val="left" w:pos="460"/>
        </w:tabs>
        <w:spacing w:before="121"/>
        <w:ind w:right="113" w:hanging="283"/>
        <w:jc w:val="both"/>
        <w:rPr>
          <w:sz w:val="24"/>
        </w:rPr>
      </w:pPr>
      <w:r>
        <w:rPr>
          <w:sz w:val="24"/>
        </w:rPr>
        <w:t>Son 5</w:t>
      </w:r>
      <w:r w:rsidR="002F7971">
        <w:rPr>
          <w:sz w:val="24"/>
        </w:rPr>
        <w:t xml:space="preserve"> yıla ait ALES bilgilerinizi “ALES veya Eşdeğer Sınavlar bölümüne </w:t>
      </w:r>
      <w:proofErr w:type="spellStart"/>
      <w:r w:rsidR="002F7971">
        <w:rPr>
          <w:sz w:val="24"/>
        </w:rPr>
        <w:t>manuel</w:t>
      </w:r>
      <w:proofErr w:type="spellEnd"/>
      <w:r w:rsidR="002F7971">
        <w:rPr>
          <w:sz w:val="24"/>
        </w:rPr>
        <w:t xml:space="preserve"> olarak giriniz.</w:t>
      </w:r>
    </w:p>
    <w:p w:rsidR="00157193" w:rsidRDefault="00157193">
      <w:pPr>
        <w:pStyle w:val="ListeParagraf"/>
        <w:numPr>
          <w:ilvl w:val="0"/>
          <w:numId w:val="2"/>
        </w:numPr>
        <w:tabs>
          <w:tab w:val="left" w:pos="460"/>
        </w:tabs>
        <w:ind w:right="104" w:hanging="283"/>
        <w:jc w:val="both"/>
        <w:rPr>
          <w:sz w:val="24"/>
        </w:rPr>
      </w:pPr>
      <w:r>
        <w:t xml:space="preserve">Mezuniyet not ortalaması, adayın 100’lük not sistemine dönüştürülmüş genel not ortalaması olarak esas alınır. </w:t>
      </w:r>
      <w:proofErr w:type="spellStart"/>
      <w:r>
        <w:t>Transkript</w:t>
      </w:r>
      <w:proofErr w:type="spellEnd"/>
      <w:r>
        <w:t xml:space="preserve"> belgesinde 4’lük ve 100’lük genel not ortalaması (GANO) bulunan veya sadece 100’lük notu bulunan adaylar başvuru sayfasında bulunan Not sistemi menüsünden 4’lük Sistem yerine 100’lük Sistemini seçerek 100’lük notu girilmelidir. Sadece 4’lük sistemde notu bulunan adaylar notlarını 4’lük sistemde girmelidir. (Adayın notu YÖK’ün “4’lük sistemdeki Notların 100’lük sistemdeki Karşılıkları” tablosuna göre otomatik çevirmektedir)</w:t>
      </w:r>
    </w:p>
    <w:p w:rsidR="00F83AE0" w:rsidRPr="00157193" w:rsidRDefault="002F7971" w:rsidP="00157193">
      <w:pPr>
        <w:pStyle w:val="ListeParagraf"/>
        <w:numPr>
          <w:ilvl w:val="0"/>
          <w:numId w:val="2"/>
        </w:numPr>
        <w:tabs>
          <w:tab w:val="left" w:pos="460"/>
        </w:tabs>
        <w:ind w:right="104" w:hanging="283"/>
        <w:jc w:val="both"/>
        <w:rPr>
          <w:sz w:val="24"/>
        </w:rPr>
      </w:pPr>
      <w:r w:rsidRPr="00157193">
        <w:rPr>
          <w:sz w:val="24"/>
        </w:rPr>
        <w:t>Başvuru</w:t>
      </w:r>
      <w:r w:rsidRPr="00157193">
        <w:rPr>
          <w:spacing w:val="-15"/>
          <w:sz w:val="24"/>
        </w:rPr>
        <w:t xml:space="preserve"> </w:t>
      </w:r>
      <w:r w:rsidRPr="00157193">
        <w:rPr>
          <w:sz w:val="24"/>
        </w:rPr>
        <w:t>formunda</w:t>
      </w:r>
      <w:r w:rsidRPr="00157193">
        <w:rPr>
          <w:spacing w:val="-10"/>
          <w:sz w:val="24"/>
        </w:rPr>
        <w:t xml:space="preserve"> </w:t>
      </w:r>
      <w:r w:rsidRPr="00157193">
        <w:rPr>
          <w:sz w:val="24"/>
        </w:rPr>
        <w:t>yer</w:t>
      </w:r>
      <w:r w:rsidRPr="00157193">
        <w:rPr>
          <w:spacing w:val="-18"/>
          <w:sz w:val="24"/>
        </w:rPr>
        <w:t xml:space="preserve"> </w:t>
      </w:r>
      <w:r w:rsidRPr="00157193">
        <w:rPr>
          <w:sz w:val="24"/>
        </w:rPr>
        <w:t>alan</w:t>
      </w:r>
      <w:r w:rsidRPr="00157193">
        <w:rPr>
          <w:spacing w:val="-15"/>
          <w:sz w:val="24"/>
        </w:rPr>
        <w:t xml:space="preserve"> </w:t>
      </w:r>
      <w:r w:rsidRPr="00157193">
        <w:rPr>
          <w:sz w:val="24"/>
        </w:rPr>
        <w:t>tüm</w:t>
      </w:r>
      <w:r w:rsidRPr="00157193">
        <w:rPr>
          <w:spacing w:val="-15"/>
          <w:sz w:val="24"/>
        </w:rPr>
        <w:t xml:space="preserve"> </w:t>
      </w:r>
      <w:r w:rsidRPr="00157193">
        <w:rPr>
          <w:sz w:val="24"/>
        </w:rPr>
        <w:t>Bilgi</w:t>
      </w:r>
      <w:r w:rsidRPr="00157193">
        <w:rPr>
          <w:spacing w:val="-16"/>
          <w:sz w:val="24"/>
        </w:rPr>
        <w:t xml:space="preserve"> </w:t>
      </w:r>
      <w:r w:rsidRPr="00157193">
        <w:rPr>
          <w:sz w:val="24"/>
        </w:rPr>
        <w:t>sahalarını</w:t>
      </w:r>
      <w:r w:rsidRPr="00157193">
        <w:rPr>
          <w:spacing w:val="-14"/>
          <w:sz w:val="24"/>
        </w:rPr>
        <w:t xml:space="preserve"> </w:t>
      </w:r>
      <w:r w:rsidRPr="00157193">
        <w:rPr>
          <w:sz w:val="24"/>
        </w:rPr>
        <w:t>eksiksiz</w:t>
      </w:r>
      <w:r w:rsidRPr="00157193">
        <w:rPr>
          <w:spacing w:val="-14"/>
          <w:sz w:val="24"/>
        </w:rPr>
        <w:t xml:space="preserve"> </w:t>
      </w:r>
      <w:r w:rsidRPr="00157193">
        <w:rPr>
          <w:sz w:val="24"/>
        </w:rPr>
        <w:t>olarak</w:t>
      </w:r>
      <w:r w:rsidRPr="00157193">
        <w:rPr>
          <w:spacing w:val="-17"/>
          <w:sz w:val="24"/>
        </w:rPr>
        <w:t xml:space="preserve"> </w:t>
      </w:r>
      <w:r w:rsidRPr="00157193">
        <w:rPr>
          <w:sz w:val="24"/>
        </w:rPr>
        <w:t>doldurduktan</w:t>
      </w:r>
      <w:r w:rsidRPr="00157193">
        <w:rPr>
          <w:spacing w:val="-17"/>
          <w:sz w:val="24"/>
        </w:rPr>
        <w:t xml:space="preserve"> </w:t>
      </w:r>
      <w:r w:rsidRPr="00157193">
        <w:rPr>
          <w:sz w:val="24"/>
        </w:rPr>
        <w:t>ve</w:t>
      </w:r>
      <w:r w:rsidRPr="00157193">
        <w:rPr>
          <w:spacing w:val="-15"/>
          <w:sz w:val="24"/>
        </w:rPr>
        <w:t xml:space="preserve"> </w:t>
      </w:r>
      <w:r w:rsidRPr="00157193">
        <w:rPr>
          <w:b/>
          <w:sz w:val="24"/>
        </w:rPr>
        <w:t>“Ön</w:t>
      </w:r>
      <w:r w:rsidRPr="00157193">
        <w:rPr>
          <w:b/>
          <w:spacing w:val="-15"/>
          <w:sz w:val="24"/>
        </w:rPr>
        <w:t xml:space="preserve"> </w:t>
      </w:r>
      <w:r w:rsidRPr="00157193">
        <w:rPr>
          <w:b/>
          <w:sz w:val="24"/>
        </w:rPr>
        <w:t>kayıt Başvurumu</w:t>
      </w:r>
      <w:r w:rsidRPr="00157193">
        <w:rPr>
          <w:b/>
          <w:spacing w:val="-8"/>
          <w:sz w:val="24"/>
        </w:rPr>
        <w:t xml:space="preserve"> </w:t>
      </w:r>
      <w:r w:rsidRPr="00157193">
        <w:rPr>
          <w:b/>
          <w:sz w:val="24"/>
        </w:rPr>
        <w:t>Kaydet”</w:t>
      </w:r>
      <w:r w:rsidRPr="00157193">
        <w:rPr>
          <w:b/>
          <w:spacing w:val="-6"/>
          <w:sz w:val="24"/>
        </w:rPr>
        <w:t xml:space="preserve"> </w:t>
      </w:r>
      <w:r w:rsidRPr="00157193">
        <w:rPr>
          <w:sz w:val="24"/>
        </w:rPr>
        <w:t>butonuna</w:t>
      </w:r>
      <w:r w:rsidRPr="00157193">
        <w:rPr>
          <w:spacing w:val="-8"/>
          <w:sz w:val="24"/>
        </w:rPr>
        <w:t xml:space="preserve"> </w:t>
      </w:r>
      <w:r w:rsidRPr="00157193">
        <w:rPr>
          <w:sz w:val="24"/>
        </w:rPr>
        <w:t>bastıktan</w:t>
      </w:r>
      <w:r w:rsidRPr="00157193">
        <w:rPr>
          <w:spacing w:val="-8"/>
          <w:sz w:val="24"/>
        </w:rPr>
        <w:t xml:space="preserve"> </w:t>
      </w:r>
      <w:r w:rsidRPr="00157193">
        <w:rPr>
          <w:sz w:val="24"/>
        </w:rPr>
        <w:t>sonra</w:t>
      </w:r>
      <w:r w:rsidRPr="00157193">
        <w:rPr>
          <w:spacing w:val="-3"/>
          <w:sz w:val="24"/>
        </w:rPr>
        <w:t xml:space="preserve"> </w:t>
      </w:r>
      <w:r w:rsidRPr="00157193">
        <w:rPr>
          <w:b/>
          <w:sz w:val="24"/>
        </w:rPr>
        <w:t>Kaydınız</w:t>
      </w:r>
      <w:r w:rsidRPr="00157193">
        <w:rPr>
          <w:b/>
          <w:spacing w:val="-8"/>
          <w:sz w:val="24"/>
        </w:rPr>
        <w:t xml:space="preserve"> </w:t>
      </w:r>
      <w:r w:rsidRPr="00157193">
        <w:rPr>
          <w:b/>
          <w:sz w:val="24"/>
        </w:rPr>
        <w:t>Alınmıştır!</w:t>
      </w:r>
      <w:r w:rsidRPr="00157193">
        <w:rPr>
          <w:b/>
          <w:spacing w:val="-8"/>
          <w:sz w:val="24"/>
        </w:rPr>
        <w:t xml:space="preserve"> </w:t>
      </w:r>
      <w:proofErr w:type="gramStart"/>
      <w:r w:rsidRPr="00157193">
        <w:rPr>
          <w:sz w:val="24"/>
        </w:rPr>
        <w:t>ibaresi</w:t>
      </w:r>
      <w:proofErr w:type="gramEnd"/>
      <w:r w:rsidRPr="00157193">
        <w:rPr>
          <w:spacing w:val="-7"/>
          <w:sz w:val="24"/>
        </w:rPr>
        <w:t xml:space="preserve"> </w:t>
      </w:r>
      <w:r w:rsidRPr="00157193">
        <w:rPr>
          <w:sz w:val="24"/>
        </w:rPr>
        <w:t>ekranda</w:t>
      </w:r>
      <w:r w:rsidRPr="00157193">
        <w:rPr>
          <w:spacing w:val="-3"/>
          <w:sz w:val="24"/>
        </w:rPr>
        <w:t xml:space="preserve"> </w:t>
      </w:r>
      <w:r w:rsidRPr="00157193">
        <w:rPr>
          <w:sz w:val="24"/>
        </w:rPr>
        <w:t>yer alacak ver başvuru işleminiz tamamlanacaktır. Ekranda b</w:t>
      </w:r>
      <w:r w:rsidRPr="00157193">
        <w:rPr>
          <w:sz w:val="24"/>
          <w:u w:val="thick"/>
        </w:rPr>
        <w:t>ilgilerinizle birlik</w:t>
      </w:r>
      <w:r w:rsidRPr="00157193">
        <w:rPr>
          <w:sz w:val="24"/>
        </w:rPr>
        <w:t>te, aday numaranız</w:t>
      </w:r>
      <w:r w:rsidRPr="00157193">
        <w:rPr>
          <w:spacing w:val="-7"/>
          <w:sz w:val="24"/>
        </w:rPr>
        <w:t xml:space="preserve"> </w:t>
      </w:r>
      <w:r w:rsidRPr="00157193">
        <w:rPr>
          <w:sz w:val="24"/>
        </w:rPr>
        <w:t>ve</w:t>
      </w:r>
      <w:r w:rsidRPr="00157193">
        <w:rPr>
          <w:spacing w:val="-8"/>
          <w:sz w:val="24"/>
        </w:rPr>
        <w:t xml:space="preserve"> </w:t>
      </w:r>
      <w:r w:rsidRPr="00157193">
        <w:rPr>
          <w:sz w:val="24"/>
        </w:rPr>
        <w:t>şifreniz</w:t>
      </w:r>
      <w:r w:rsidRPr="00157193">
        <w:rPr>
          <w:spacing w:val="-6"/>
          <w:sz w:val="24"/>
        </w:rPr>
        <w:t xml:space="preserve"> </w:t>
      </w:r>
      <w:r w:rsidRPr="00157193">
        <w:rPr>
          <w:sz w:val="24"/>
        </w:rPr>
        <w:t>görünecektir.</w:t>
      </w:r>
      <w:r w:rsidRPr="00157193">
        <w:rPr>
          <w:spacing w:val="-8"/>
          <w:sz w:val="24"/>
        </w:rPr>
        <w:t xml:space="preserve"> </w:t>
      </w:r>
      <w:r w:rsidRPr="00157193">
        <w:rPr>
          <w:sz w:val="24"/>
        </w:rPr>
        <w:t>Aday</w:t>
      </w:r>
      <w:r w:rsidRPr="00157193">
        <w:rPr>
          <w:spacing w:val="-12"/>
          <w:sz w:val="24"/>
        </w:rPr>
        <w:t xml:space="preserve"> </w:t>
      </w:r>
      <w:r w:rsidRPr="00157193">
        <w:rPr>
          <w:sz w:val="24"/>
        </w:rPr>
        <w:t>numaranızı</w:t>
      </w:r>
      <w:r w:rsidRPr="00157193">
        <w:rPr>
          <w:spacing w:val="-8"/>
          <w:sz w:val="24"/>
        </w:rPr>
        <w:t xml:space="preserve"> </w:t>
      </w:r>
      <w:r w:rsidRPr="00157193">
        <w:rPr>
          <w:sz w:val="24"/>
        </w:rPr>
        <w:t>ve</w:t>
      </w:r>
      <w:r w:rsidRPr="00157193">
        <w:rPr>
          <w:spacing w:val="-8"/>
          <w:sz w:val="24"/>
        </w:rPr>
        <w:t xml:space="preserve"> </w:t>
      </w:r>
      <w:r w:rsidRPr="00157193">
        <w:rPr>
          <w:sz w:val="24"/>
        </w:rPr>
        <w:t>şifrenizi</w:t>
      </w:r>
      <w:r w:rsidRPr="00157193">
        <w:rPr>
          <w:spacing w:val="-7"/>
          <w:sz w:val="24"/>
        </w:rPr>
        <w:t xml:space="preserve"> </w:t>
      </w:r>
      <w:r w:rsidRPr="00157193">
        <w:rPr>
          <w:sz w:val="24"/>
        </w:rPr>
        <w:t>lütfen</w:t>
      </w:r>
      <w:r w:rsidRPr="00157193">
        <w:rPr>
          <w:spacing w:val="-7"/>
          <w:sz w:val="24"/>
        </w:rPr>
        <w:t xml:space="preserve"> </w:t>
      </w:r>
      <w:r w:rsidRPr="00157193">
        <w:rPr>
          <w:sz w:val="24"/>
        </w:rPr>
        <w:t>saklayınız</w:t>
      </w:r>
      <w:r w:rsidRPr="00157193">
        <w:rPr>
          <w:spacing w:val="-6"/>
          <w:sz w:val="24"/>
        </w:rPr>
        <w:t xml:space="preserve"> </w:t>
      </w:r>
      <w:r w:rsidRPr="00157193">
        <w:rPr>
          <w:sz w:val="24"/>
        </w:rPr>
        <w:t>ve</w:t>
      </w:r>
      <w:r w:rsidRPr="00157193">
        <w:rPr>
          <w:spacing w:val="-3"/>
          <w:sz w:val="24"/>
        </w:rPr>
        <w:t xml:space="preserve"> </w:t>
      </w:r>
      <w:r w:rsidRPr="00157193">
        <w:rPr>
          <w:b/>
          <w:sz w:val="24"/>
        </w:rPr>
        <w:t xml:space="preserve">“Bu Sayfayı Yazdır” </w:t>
      </w:r>
      <w:r w:rsidRPr="00157193">
        <w:rPr>
          <w:sz w:val="24"/>
        </w:rPr>
        <w:t xml:space="preserve">butonu ile Başvuru Formunun çıktısını alınız. Başvuru Formu çıktısını </w:t>
      </w:r>
      <w:proofErr w:type="spellStart"/>
      <w:r w:rsidRPr="00157193">
        <w:rPr>
          <w:sz w:val="24"/>
        </w:rPr>
        <w:t>imzalayayıp</w:t>
      </w:r>
      <w:proofErr w:type="spellEnd"/>
      <w:r w:rsidRPr="00157193">
        <w:rPr>
          <w:sz w:val="24"/>
        </w:rPr>
        <w:t xml:space="preserve"> başvuru için gerekli</w:t>
      </w:r>
      <w:r w:rsidRPr="00157193">
        <w:rPr>
          <w:spacing w:val="58"/>
          <w:sz w:val="24"/>
        </w:rPr>
        <w:t xml:space="preserve"> </w:t>
      </w:r>
      <w:r w:rsidRPr="00157193">
        <w:rPr>
          <w:sz w:val="24"/>
        </w:rPr>
        <w:t xml:space="preserve">diğer belgeler ile birlikte Enstitümüze </w:t>
      </w:r>
      <w:proofErr w:type="gramStart"/>
      <w:r w:rsidRPr="00157193">
        <w:rPr>
          <w:sz w:val="24"/>
        </w:rPr>
        <w:t>(</w:t>
      </w:r>
      <w:proofErr w:type="gramEnd"/>
      <w:r w:rsidRPr="00157193">
        <w:rPr>
          <w:color w:val="FF0000"/>
          <w:sz w:val="24"/>
          <w:u w:val="single" w:color="FF0000"/>
        </w:rPr>
        <w:t xml:space="preserve"> Öğrenci İşleri</w:t>
      </w:r>
    </w:p>
    <w:p w:rsidR="00F83AE0" w:rsidRDefault="002F7971">
      <w:pPr>
        <w:pStyle w:val="GvdeMetni"/>
        <w:spacing w:before="1"/>
        <w:ind w:firstLine="0"/>
        <w:jc w:val="left"/>
      </w:pPr>
      <w:r>
        <w:rPr>
          <w:color w:val="FF0000"/>
          <w:spacing w:val="-60"/>
          <w:u w:val="single" w:color="FF0000"/>
        </w:rPr>
        <w:t xml:space="preserve"> </w:t>
      </w:r>
      <w:r>
        <w:rPr>
          <w:color w:val="FF0000"/>
          <w:u w:val="single" w:color="FF0000"/>
        </w:rPr>
        <w:t>Bürosu</w:t>
      </w:r>
      <w:proofErr w:type="gramStart"/>
      <w:r>
        <w:t>)</w:t>
      </w:r>
      <w:proofErr w:type="gramEnd"/>
      <w:r>
        <w:t xml:space="preserve"> kesin kayıtta teslim ediniz.</w:t>
      </w:r>
    </w:p>
    <w:p w:rsidR="00F83AE0" w:rsidRDefault="002F7971">
      <w:pPr>
        <w:pStyle w:val="ListeParagraf"/>
        <w:numPr>
          <w:ilvl w:val="0"/>
          <w:numId w:val="2"/>
        </w:numPr>
        <w:tabs>
          <w:tab w:val="left" w:pos="460"/>
        </w:tabs>
        <w:ind w:hanging="283"/>
        <w:jc w:val="both"/>
        <w:rPr>
          <w:sz w:val="24"/>
        </w:rPr>
      </w:pPr>
      <w:r>
        <w:rPr>
          <w:sz w:val="24"/>
        </w:rPr>
        <w:t>Kaydınız</w:t>
      </w:r>
      <w:r>
        <w:rPr>
          <w:spacing w:val="-9"/>
          <w:sz w:val="24"/>
        </w:rPr>
        <w:t xml:space="preserve"> </w:t>
      </w:r>
      <w:r>
        <w:rPr>
          <w:sz w:val="24"/>
        </w:rPr>
        <w:t>alındıktan</w:t>
      </w:r>
      <w:r>
        <w:rPr>
          <w:spacing w:val="-10"/>
          <w:sz w:val="24"/>
        </w:rPr>
        <w:t xml:space="preserve"> </w:t>
      </w:r>
      <w:r>
        <w:rPr>
          <w:sz w:val="24"/>
        </w:rPr>
        <w:t>sonra</w:t>
      </w:r>
      <w:r>
        <w:rPr>
          <w:spacing w:val="-9"/>
          <w:sz w:val="24"/>
        </w:rPr>
        <w:t xml:space="preserve"> </w:t>
      </w:r>
      <w:hyperlink r:id="rId9">
        <w:r>
          <w:rPr>
            <w:b/>
            <w:sz w:val="24"/>
          </w:rPr>
          <w:t>ubs@otomasyon.erzincan.edu.tr</w:t>
        </w:r>
        <w:r>
          <w:rPr>
            <w:b/>
            <w:spacing w:val="-9"/>
            <w:sz w:val="24"/>
          </w:rPr>
          <w:t xml:space="preserve"> </w:t>
        </w:r>
      </w:hyperlink>
      <w:r>
        <w:rPr>
          <w:sz w:val="24"/>
        </w:rPr>
        <w:t>mail</w:t>
      </w:r>
      <w:r>
        <w:rPr>
          <w:spacing w:val="-9"/>
          <w:sz w:val="24"/>
        </w:rPr>
        <w:t xml:space="preserve"> </w:t>
      </w:r>
      <w:r>
        <w:rPr>
          <w:sz w:val="24"/>
        </w:rPr>
        <w:t>adresinden</w:t>
      </w:r>
      <w:r>
        <w:rPr>
          <w:spacing w:val="-9"/>
          <w:sz w:val="24"/>
        </w:rPr>
        <w:t xml:space="preserve"> </w:t>
      </w:r>
      <w:r>
        <w:rPr>
          <w:b/>
          <w:sz w:val="24"/>
        </w:rPr>
        <w:t>Aday</w:t>
      </w:r>
      <w:r>
        <w:rPr>
          <w:b/>
          <w:spacing w:val="-10"/>
          <w:sz w:val="24"/>
        </w:rPr>
        <w:t xml:space="preserve"> </w:t>
      </w:r>
      <w:r>
        <w:rPr>
          <w:b/>
          <w:sz w:val="24"/>
        </w:rPr>
        <w:t>No</w:t>
      </w:r>
      <w:r>
        <w:rPr>
          <w:b/>
          <w:spacing w:val="-10"/>
          <w:sz w:val="24"/>
        </w:rPr>
        <w:t xml:space="preserve"> </w:t>
      </w:r>
      <w:r>
        <w:rPr>
          <w:b/>
          <w:sz w:val="24"/>
        </w:rPr>
        <w:t xml:space="preserve">ve Şifreniz </w:t>
      </w:r>
      <w:r>
        <w:rPr>
          <w:sz w:val="24"/>
        </w:rPr>
        <w:t xml:space="preserve">ile birlikte </w:t>
      </w:r>
      <w:r>
        <w:rPr>
          <w:b/>
          <w:sz w:val="24"/>
        </w:rPr>
        <w:t xml:space="preserve">“Başvurunuz alınmıştır. Başvuru şartlarınız kontrol edilerek öğrenci işleri tarafından onaylanacaktır.” </w:t>
      </w:r>
      <w:r>
        <w:rPr>
          <w:sz w:val="24"/>
        </w:rPr>
        <w:t>mesajı mail adresinize</w:t>
      </w:r>
      <w:r>
        <w:rPr>
          <w:spacing w:val="-4"/>
          <w:sz w:val="24"/>
        </w:rPr>
        <w:t xml:space="preserve"> </w:t>
      </w:r>
      <w:r>
        <w:rPr>
          <w:sz w:val="24"/>
        </w:rPr>
        <w:t>ulaşacaktır.</w:t>
      </w:r>
    </w:p>
    <w:p w:rsidR="00881E9A" w:rsidRDefault="00881E9A">
      <w:pPr>
        <w:pStyle w:val="Balk11"/>
      </w:pPr>
    </w:p>
    <w:p w:rsidR="00881E9A" w:rsidRDefault="00881E9A">
      <w:pPr>
        <w:pStyle w:val="Balk11"/>
      </w:pPr>
    </w:p>
    <w:p w:rsidR="00881E9A" w:rsidRDefault="00881E9A">
      <w:pPr>
        <w:pStyle w:val="Balk11"/>
      </w:pPr>
    </w:p>
    <w:p w:rsidR="00881E9A" w:rsidRDefault="00881E9A">
      <w:pPr>
        <w:pStyle w:val="Balk11"/>
      </w:pPr>
    </w:p>
    <w:p w:rsidR="00881E9A" w:rsidRDefault="00881E9A">
      <w:pPr>
        <w:pStyle w:val="Balk11"/>
      </w:pPr>
    </w:p>
    <w:p w:rsidR="00881E9A" w:rsidRDefault="00881E9A">
      <w:pPr>
        <w:pStyle w:val="Balk11"/>
      </w:pPr>
    </w:p>
    <w:p w:rsidR="00881E9A" w:rsidRDefault="00881E9A">
      <w:pPr>
        <w:pStyle w:val="Balk11"/>
      </w:pPr>
    </w:p>
    <w:p w:rsidR="00F83AE0" w:rsidRDefault="002F7971">
      <w:pPr>
        <w:pStyle w:val="Balk11"/>
      </w:pPr>
      <w:bookmarkStart w:id="0" w:name="_GoBack"/>
      <w:bookmarkEnd w:id="0"/>
      <w:r>
        <w:t>AÇIKLAMALAR ve UYARILAR</w:t>
      </w:r>
    </w:p>
    <w:p w:rsidR="00B2396A" w:rsidRDefault="00B2396A">
      <w:pPr>
        <w:pStyle w:val="Balk11"/>
      </w:pPr>
    </w:p>
    <w:p w:rsidR="00F83AE0" w:rsidRDefault="002F7971">
      <w:pPr>
        <w:pStyle w:val="ListeParagraf"/>
        <w:numPr>
          <w:ilvl w:val="0"/>
          <w:numId w:val="1"/>
        </w:numPr>
        <w:tabs>
          <w:tab w:val="left" w:pos="460"/>
        </w:tabs>
        <w:spacing w:before="0"/>
        <w:ind w:right="111" w:hanging="283"/>
        <w:jc w:val="both"/>
        <w:rPr>
          <w:sz w:val="24"/>
        </w:rPr>
      </w:pPr>
      <w:r>
        <w:rPr>
          <w:sz w:val="24"/>
        </w:rPr>
        <w:t>Adaylar, başvuru esnasında hiçbir belge göndermeyecek, beyan ettiği bilgilerin belgesini, kesin kayıtta teslim edecektir. Gerçeğe aykırı beyanda bulunan ve belge verenlerin kayıtları iptal edilir ve haklarında yasal işlem</w:t>
      </w:r>
      <w:r>
        <w:rPr>
          <w:spacing w:val="-2"/>
          <w:sz w:val="24"/>
        </w:rPr>
        <w:t xml:space="preserve"> </w:t>
      </w:r>
      <w:r>
        <w:rPr>
          <w:sz w:val="24"/>
        </w:rPr>
        <w:t>uygulanır.</w:t>
      </w:r>
    </w:p>
    <w:p w:rsidR="00F83AE0" w:rsidRDefault="002F7971">
      <w:pPr>
        <w:pStyle w:val="ListeParagraf"/>
        <w:numPr>
          <w:ilvl w:val="0"/>
          <w:numId w:val="1"/>
        </w:numPr>
        <w:tabs>
          <w:tab w:val="left" w:pos="460"/>
        </w:tabs>
        <w:spacing w:before="121"/>
        <w:ind w:right="102" w:hanging="283"/>
        <w:jc w:val="both"/>
        <w:rPr>
          <w:sz w:val="24"/>
        </w:rPr>
      </w:pPr>
      <w:r>
        <w:rPr>
          <w:b/>
          <w:sz w:val="24"/>
        </w:rPr>
        <w:t xml:space="preserve">Başvuru Bilgilerinde </w:t>
      </w:r>
      <w:r>
        <w:rPr>
          <w:sz w:val="24"/>
        </w:rPr>
        <w:t xml:space="preserve">hata olması durumunda adaylar başvuru tarihleri içerisinde </w:t>
      </w:r>
      <w:r>
        <w:rPr>
          <w:b/>
          <w:sz w:val="24"/>
        </w:rPr>
        <w:t xml:space="preserve">Lisansüstü Başvuru Girişi </w:t>
      </w:r>
      <w:r>
        <w:rPr>
          <w:sz w:val="24"/>
        </w:rPr>
        <w:t>sayfasından aday no ve şifre ile sisteme giriş yaparak bilgilerinde dü</w:t>
      </w:r>
      <w:r w:rsidR="00291E4F">
        <w:rPr>
          <w:sz w:val="24"/>
        </w:rPr>
        <w:t xml:space="preserve">zeltme yapabilirler. </w:t>
      </w:r>
      <w:r w:rsidR="00291E4F" w:rsidRPr="00291E4F">
        <w:rPr>
          <w:b/>
          <w:sz w:val="24"/>
        </w:rPr>
        <w:t>Enstitü</w:t>
      </w:r>
      <w:r>
        <w:rPr>
          <w:sz w:val="24"/>
        </w:rPr>
        <w:t xml:space="preserve"> tarafından hiçbir şekilde düzeltme yapılmayacaktır.</w:t>
      </w:r>
    </w:p>
    <w:p w:rsidR="0023573D" w:rsidRDefault="0023573D">
      <w:pPr>
        <w:spacing w:before="122"/>
        <w:ind w:left="2752" w:right="2151"/>
        <w:jc w:val="center"/>
        <w:rPr>
          <w:b/>
        </w:rPr>
      </w:pPr>
    </w:p>
    <w:p w:rsidR="0023573D" w:rsidRDefault="0023573D" w:rsidP="00B2396A">
      <w:pPr>
        <w:spacing w:before="122"/>
        <w:ind w:right="2151"/>
        <w:rPr>
          <w:b/>
        </w:rPr>
      </w:pPr>
    </w:p>
    <w:p w:rsidR="00F83AE0" w:rsidRDefault="002F7971">
      <w:pPr>
        <w:spacing w:before="122"/>
        <w:ind w:left="2752" w:right="2151"/>
        <w:jc w:val="center"/>
        <w:rPr>
          <w:b/>
        </w:rPr>
      </w:pPr>
      <w:r>
        <w:rPr>
          <w:b/>
        </w:rPr>
        <w:t>İLETİŞİM</w:t>
      </w:r>
    </w:p>
    <w:p w:rsidR="00F83AE0" w:rsidRDefault="00F83AE0">
      <w:pPr>
        <w:pStyle w:val="GvdeMetni"/>
        <w:spacing w:before="9"/>
        <w:ind w:left="0" w:firstLine="0"/>
        <w:jc w:val="left"/>
        <w:rPr>
          <w:b/>
          <w:sz w:val="20"/>
        </w:rPr>
      </w:pPr>
    </w:p>
    <w:p w:rsidR="0023573D" w:rsidRPr="00FB2916" w:rsidRDefault="0023573D" w:rsidP="0023573D">
      <w:pPr>
        <w:pStyle w:val="GvdeMetni"/>
        <w:tabs>
          <w:tab w:val="left" w:pos="567"/>
          <w:tab w:val="left" w:pos="851"/>
        </w:tabs>
        <w:ind w:right="1"/>
        <w:jc w:val="center"/>
        <w:rPr>
          <w:b/>
          <w:bCs/>
          <w:color w:val="000000"/>
          <w:sz w:val="16"/>
          <w:szCs w:val="16"/>
          <w:shd w:val="clear" w:color="auto" w:fill="FFFFFF"/>
        </w:rPr>
      </w:pPr>
      <w:r w:rsidRPr="00FB2916">
        <w:rPr>
          <w:b/>
          <w:color w:val="403152"/>
          <w:sz w:val="16"/>
          <w:szCs w:val="16"/>
        </w:rPr>
        <w:t xml:space="preserve">Erzincan </w:t>
      </w:r>
      <w:proofErr w:type="spellStart"/>
      <w:r>
        <w:rPr>
          <w:b/>
          <w:color w:val="403152"/>
          <w:sz w:val="16"/>
          <w:szCs w:val="16"/>
        </w:rPr>
        <w:t>Binali</w:t>
      </w:r>
      <w:proofErr w:type="spellEnd"/>
      <w:r>
        <w:rPr>
          <w:b/>
          <w:color w:val="403152"/>
          <w:sz w:val="16"/>
          <w:szCs w:val="16"/>
        </w:rPr>
        <w:t xml:space="preserve"> Yıldırım </w:t>
      </w:r>
      <w:r w:rsidRPr="00FB2916">
        <w:rPr>
          <w:b/>
          <w:color w:val="403152"/>
          <w:sz w:val="16"/>
          <w:szCs w:val="16"/>
        </w:rPr>
        <w:t>Üniversitesi Sağlık Bilimler</w:t>
      </w:r>
      <w:r w:rsidR="00793EC1">
        <w:rPr>
          <w:b/>
          <w:color w:val="403152"/>
          <w:sz w:val="16"/>
          <w:szCs w:val="16"/>
        </w:rPr>
        <w:t>i</w:t>
      </w:r>
      <w:r w:rsidRPr="00FB2916">
        <w:rPr>
          <w:b/>
          <w:color w:val="403152"/>
          <w:sz w:val="16"/>
          <w:szCs w:val="16"/>
        </w:rPr>
        <w:t xml:space="preserve"> Enstitüsü Müdürlüğü</w:t>
      </w:r>
    </w:p>
    <w:p w:rsidR="0023573D" w:rsidRPr="00FB2916" w:rsidRDefault="0023573D" w:rsidP="0023573D">
      <w:pPr>
        <w:spacing w:before="100" w:beforeAutospacing="1" w:after="100" w:afterAutospacing="1" w:line="276" w:lineRule="auto"/>
        <w:ind w:right="-110"/>
        <w:jc w:val="center"/>
        <w:rPr>
          <w:b/>
          <w:color w:val="403152"/>
          <w:sz w:val="16"/>
          <w:szCs w:val="16"/>
        </w:rPr>
      </w:pPr>
      <w:r w:rsidRPr="00FB2916">
        <w:rPr>
          <w:b/>
          <w:color w:val="403152"/>
          <w:sz w:val="16"/>
          <w:szCs w:val="16"/>
        </w:rPr>
        <w:t>(Baş bağlar Mahallesi Tıp Fakültesi Dekanlığı Binası Kat:2 )İletişim 0446 2242910 Direkt</w:t>
      </w:r>
    </w:p>
    <w:p w:rsidR="0023573D" w:rsidRPr="00FB2916" w:rsidRDefault="0023573D" w:rsidP="0023573D">
      <w:pPr>
        <w:pStyle w:val="Balk9"/>
        <w:spacing w:before="0"/>
        <w:ind w:firstLine="360"/>
        <w:jc w:val="center"/>
        <w:rPr>
          <w:b/>
          <w:color w:val="403152"/>
          <w:sz w:val="16"/>
          <w:szCs w:val="16"/>
        </w:rPr>
      </w:pPr>
      <w:r w:rsidRPr="00FB2916">
        <w:rPr>
          <w:b/>
          <w:color w:val="403152"/>
          <w:sz w:val="16"/>
          <w:szCs w:val="16"/>
        </w:rPr>
        <w:t>Santral 0446 2266666 /31011</w:t>
      </w:r>
    </w:p>
    <w:p w:rsidR="00F83AE0" w:rsidRDefault="00F83AE0">
      <w:pPr>
        <w:spacing w:line="242" w:lineRule="auto"/>
        <w:ind w:left="2754" w:right="2151"/>
        <w:jc w:val="center"/>
      </w:pPr>
    </w:p>
    <w:sectPr w:rsidR="00F83AE0" w:rsidSect="00F83AE0">
      <w:footerReference w:type="default" r:id="rId10"/>
      <w:pgSz w:w="11920" w:h="16850"/>
      <w:pgMar w:top="1340" w:right="1480" w:bottom="980" w:left="1240" w:header="0" w:footer="782"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05B8" w:rsidRDefault="00A105B8" w:rsidP="00F83AE0">
      <w:r>
        <w:separator/>
      </w:r>
    </w:p>
  </w:endnote>
  <w:endnote w:type="continuationSeparator" w:id="0">
    <w:p w:rsidR="00A105B8" w:rsidRDefault="00A105B8" w:rsidP="00F83A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AE0" w:rsidRDefault="00DE5CB2">
    <w:pPr>
      <w:pStyle w:val="GvdeMetni"/>
      <w:spacing w:before="0" w:line="14" w:lineRule="auto"/>
      <w:ind w:left="0" w:firstLine="0"/>
      <w:jc w:val="left"/>
      <w:rPr>
        <w:sz w:val="20"/>
      </w:rPr>
    </w:pPr>
    <w:r w:rsidRPr="00DE5CB2">
      <w:rPr>
        <w:noProof/>
        <w:lang w:bidi="ar-SA"/>
      </w:rPr>
      <w:pict>
        <v:shapetype id="_x0000_t202" coordsize="21600,21600" o:spt="202" path="m,l,21600r21600,l21600,xe">
          <v:stroke joinstyle="miter"/>
          <v:path gradientshapeok="t" o:connecttype="rect"/>
        </v:shapetype>
        <v:shape id="Text Box 1" o:spid="_x0000_s4097" type="#_x0000_t202" style="position:absolute;margin-left:528.5pt;margin-top:791.95pt;width:9.55pt;height:14.2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" filled="f" stroked="f">
          <v:textbox inset="0,0,0,0">
            <w:txbxContent>
              <w:p w:rsidR="00F83AE0" w:rsidRDefault="00DE5CB2">
                <w:pPr>
                  <w:spacing w:before="11"/>
                  <w:ind w:left="40"/>
                </w:pPr>
                <w:r>
                  <w:fldChar w:fldCharType="begin"/>
                </w:r>
                <w:r w:rsidR="002F7971">
                  <w:instrText xml:space="preserve"> PAGE </w:instrText>
                </w:r>
                <w:r>
                  <w:fldChar w:fldCharType="separate"/>
                </w:r>
                <w:r w:rsidR="00BA22D6">
                  <w:rPr>
                    <w:noProof/>
                  </w:rPr>
                  <w:t>1</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05B8" w:rsidRDefault="00A105B8" w:rsidP="00F83AE0">
      <w:r>
        <w:separator/>
      </w:r>
    </w:p>
  </w:footnote>
  <w:footnote w:type="continuationSeparator" w:id="0">
    <w:p w:rsidR="00A105B8" w:rsidRDefault="00A105B8" w:rsidP="00F83A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B674B1"/>
    <w:multiLevelType w:val="hybridMultilevel"/>
    <w:tmpl w:val="1BC00728"/>
    <w:lvl w:ilvl="0" w:tplc="FD2AF232">
      <w:start w:val="1"/>
      <w:numFmt w:val="decimal"/>
      <w:lvlText w:val="%1."/>
      <w:lvlJc w:val="left"/>
      <w:pPr>
        <w:ind w:left="459" w:hanging="284"/>
        <w:jc w:val="left"/>
      </w:pPr>
      <w:rPr>
        <w:rFonts w:ascii="Times New Roman" w:eastAsia="Times New Roman" w:hAnsi="Times New Roman" w:cs="Times New Roman" w:hint="default"/>
        <w:spacing w:val="-17"/>
        <w:w w:val="100"/>
        <w:sz w:val="24"/>
        <w:szCs w:val="24"/>
        <w:lang w:val="tr-TR" w:eastAsia="tr-TR" w:bidi="tr-TR"/>
      </w:rPr>
    </w:lvl>
    <w:lvl w:ilvl="1" w:tplc="23FAAEB0">
      <w:numFmt w:val="bullet"/>
      <w:lvlText w:val="•"/>
      <w:lvlJc w:val="left"/>
      <w:pPr>
        <w:ind w:left="1333" w:hanging="284"/>
      </w:pPr>
      <w:rPr>
        <w:rFonts w:hint="default"/>
        <w:lang w:val="tr-TR" w:eastAsia="tr-TR" w:bidi="tr-TR"/>
      </w:rPr>
    </w:lvl>
    <w:lvl w:ilvl="2" w:tplc="2D92B4B0">
      <w:numFmt w:val="bullet"/>
      <w:lvlText w:val="•"/>
      <w:lvlJc w:val="left"/>
      <w:pPr>
        <w:ind w:left="2206" w:hanging="284"/>
      </w:pPr>
      <w:rPr>
        <w:rFonts w:hint="default"/>
        <w:lang w:val="tr-TR" w:eastAsia="tr-TR" w:bidi="tr-TR"/>
      </w:rPr>
    </w:lvl>
    <w:lvl w:ilvl="3" w:tplc="76563EFA">
      <w:numFmt w:val="bullet"/>
      <w:lvlText w:val="•"/>
      <w:lvlJc w:val="left"/>
      <w:pPr>
        <w:ind w:left="3079" w:hanging="284"/>
      </w:pPr>
      <w:rPr>
        <w:rFonts w:hint="default"/>
        <w:lang w:val="tr-TR" w:eastAsia="tr-TR" w:bidi="tr-TR"/>
      </w:rPr>
    </w:lvl>
    <w:lvl w:ilvl="4" w:tplc="82C66242">
      <w:numFmt w:val="bullet"/>
      <w:lvlText w:val="•"/>
      <w:lvlJc w:val="left"/>
      <w:pPr>
        <w:ind w:left="3952" w:hanging="284"/>
      </w:pPr>
      <w:rPr>
        <w:rFonts w:hint="default"/>
        <w:lang w:val="tr-TR" w:eastAsia="tr-TR" w:bidi="tr-TR"/>
      </w:rPr>
    </w:lvl>
    <w:lvl w:ilvl="5" w:tplc="018EF938">
      <w:numFmt w:val="bullet"/>
      <w:lvlText w:val="•"/>
      <w:lvlJc w:val="left"/>
      <w:pPr>
        <w:ind w:left="4825" w:hanging="284"/>
      </w:pPr>
      <w:rPr>
        <w:rFonts w:hint="default"/>
        <w:lang w:val="tr-TR" w:eastAsia="tr-TR" w:bidi="tr-TR"/>
      </w:rPr>
    </w:lvl>
    <w:lvl w:ilvl="6" w:tplc="776C06AE">
      <w:numFmt w:val="bullet"/>
      <w:lvlText w:val="•"/>
      <w:lvlJc w:val="left"/>
      <w:pPr>
        <w:ind w:left="5698" w:hanging="284"/>
      </w:pPr>
      <w:rPr>
        <w:rFonts w:hint="default"/>
        <w:lang w:val="tr-TR" w:eastAsia="tr-TR" w:bidi="tr-TR"/>
      </w:rPr>
    </w:lvl>
    <w:lvl w:ilvl="7" w:tplc="C0E0E12E">
      <w:numFmt w:val="bullet"/>
      <w:lvlText w:val="•"/>
      <w:lvlJc w:val="left"/>
      <w:pPr>
        <w:ind w:left="6571" w:hanging="284"/>
      </w:pPr>
      <w:rPr>
        <w:rFonts w:hint="default"/>
        <w:lang w:val="tr-TR" w:eastAsia="tr-TR" w:bidi="tr-TR"/>
      </w:rPr>
    </w:lvl>
    <w:lvl w:ilvl="8" w:tplc="2460D446">
      <w:numFmt w:val="bullet"/>
      <w:lvlText w:val="•"/>
      <w:lvlJc w:val="left"/>
      <w:pPr>
        <w:ind w:left="7444" w:hanging="284"/>
      </w:pPr>
      <w:rPr>
        <w:rFonts w:hint="default"/>
        <w:lang w:val="tr-TR" w:eastAsia="tr-TR" w:bidi="tr-TR"/>
      </w:rPr>
    </w:lvl>
  </w:abstractNum>
  <w:abstractNum w:abstractNumId="1">
    <w:nsid w:val="46B841AD"/>
    <w:multiLevelType w:val="hybridMultilevel"/>
    <w:tmpl w:val="624A0EAA"/>
    <w:lvl w:ilvl="0" w:tplc="D4FAF938">
      <w:start w:val="1"/>
      <w:numFmt w:val="decimal"/>
      <w:lvlText w:val="%1."/>
      <w:lvlJc w:val="left"/>
      <w:pPr>
        <w:ind w:left="459" w:hanging="284"/>
        <w:jc w:val="left"/>
      </w:pPr>
      <w:rPr>
        <w:rFonts w:ascii="Times New Roman" w:eastAsia="Times New Roman" w:hAnsi="Times New Roman" w:cs="Times New Roman" w:hint="default"/>
        <w:spacing w:val="-17"/>
        <w:w w:val="100"/>
        <w:sz w:val="24"/>
        <w:szCs w:val="24"/>
        <w:lang w:val="tr-TR" w:eastAsia="tr-TR" w:bidi="tr-TR"/>
      </w:rPr>
    </w:lvl>
    <w:lvl w:ilvl="1" w:tplc="9A564EAE">
      <w:numFmt w:val="bullet"/>
      <w:lvlText w:val="•"/>
      <w:lvlJc w:val="left"/>
      <w:pPr>
        <w:ind w:left="2760" w:hanging="284"/>
      </w:pPr>
      <w:rPr>
        <w:rFonts w:hint="default"/>
        <w:lang w:val="tr-TR" w:eastAsia="tr-TR" w:bidi="tr-TR"/>
      </w:rPr>
    </w:lvl>
    <w:lvl w:ilvl="2" w:tplc="D72EA910">
      <w:numFmt w:val="bullet"/>
      <w:lvlText w:val="•"/>
      <w:lvlJc w:val="left"/>
      <w:pPr>
        <w:ind w:left="3474" w:hanging="284"/>
      </w:pPr>
      <w:rPr>
        <w:rFonts w:hint="default"/>
        <w:lang w:val="tr-TR" w:eastAsia="tr-TR" w:bidi="tr-TR"/>
      </w:rPr>
    </w:lvl>
    <w:lvl w:ilvl="3" w:tplc="78061812">
      <w:numFmt w:val="bullet"/>
      <w:lvlText w:val="•"/>
      <w:lvlJc w:val="left"/>
      <w:pPr>
        <w:ind w:left="4189" w:hanging="284"/>
      </w:pPr>
      <w:rPr>
        <w:rFonts w:hint="default"/>
        <w:lang w:val="tr-TR" w:eastAsia="tr-TR" w:bidi="tr-TR"/>
      </w:rPr>
    </w:lvl>
    <w:lvl w:ilvl="4" w:tplc="CE2A96B0">
      <w:numFmt w:val="bullet"/>
      <w:lvlText w:val="•"/>
      <w:lvlJc w:val="left"/>
      <w:pPr>
        <w:ind w:left="4903" w:hanging="284"/>
      </w:pPr>
      <w:rPr>
        <w:rFonts w:hint="default"/>
        <w:lang w:val="tr-TR" w:eastAsia="tr-TR" w:bidi="tr-TR"/>
      </w:rPr>
    </w:lvl>
    <w:lvl w:ilvl="5" w:tplc="78CED75C">
      <w:numFmt w:val="bullet"/>
      <w:lvlText w:val="•"/>
      <w:lvlJc w:val="left"/>
      <w:pPr>
        <w:ind w:left="5618" w:hanging="284"/>
      </w:pPr>
      <w:rPr>
        <w:rFonts w:hint="default"/>
        <w:lang w:val="tr-TR" w:eastAsia="tr-TR" w:bidi="tr-TR"/>
      </w:rPr>
    </w:lvl>
    <w:lvl w:ilvl="6" w:tplc="68D88866">
      <w:numFmt w:val="bullet"/>
      <w:lvlText w:val="•"/>
      <w:lvlJc w:val="left"/>
      <w:pPr>
        <w:ind w:left="6332" w:hanging="284"/>
      </w:pPr>
      <w:rPr>
        <w:rFonts w:hint="default"/>
        <w:lang w:val="tr-TR" w:eastAsia="tr-TR" w:bidi="tr-TR"/>
      </w:rPr>
    </w:lvl>
    <w:lvl w:ilvl="7" w:tplc="5C14D324">
      <w:numFmt w:val="bullet"/>
      <w:lvlText w:val="•"/>
      <w:lvlJc w:val="left"/>
      <w:pPr>
        <w:ind w:left="7047" w:hanging="284"/>
      </w:pPr>
      <w:rPr>
        <w:rFonts w:hint="default"/>
        <w:lang w:val="tr-TR" w:eastAsia="tr-TR" w:bidi="tr-TR"/>
      </w:rPr>
    </w:lvl>
    <w:lvl w:ilvl="8" w:tplc="AB72C4EE">
      <w:numFmt w:val="bullet"/>
      <w:lvlText w:val="•"/>
      <w:lvlJc w:val="left"/>
      <w:pPr>
        <w:ind w:left="7762" w:hanging="284"/>
      </w:pPr>
      <w:rPr>
        <w:rFonts w:hint="default"/>
        <w:lang w:val="tr-TR" w:eastAsia="tr-TR" w:bidi="tr-TR"/>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hyphenationZone w:val="425"/>
  <w:drawingGridHorizontalSpacing w:val="110"/>
  <w:displayHorizontalDrawingGridEvery w:val="2"/>
  <w:characterSpacingControl w:val="doNotCompress"/>
  <w:hdrShapeDefaults>
    <o:shapedefaults v:ext="edit" spidmax="11266"/>
    <o:shapelayout v:ext="edit">
      <o:idmap v:ext="edit" data="4"/>
    </o:shapelayout>
  </w:hdrShapeDefaults>
  <w:footnotePr>
    <w:footnote w:id="-1"/>
    <w:footnote w:id="0"/>
  </w:footnotePr>
  <w:endnotePr>
    <w:endnote w:id="-1"/>
    <w:endnote w:id="0"/>
  </w:endnotePr>
  <w:compat>
    <w:ulTrailSpace/>
  </w:compat>
  <w:rsids>
    <w:rsidRoot w:val="00F83AE0"/>
    <w:rsid w:val="000D4ABC"/>
    <w:rsid w:val="00157193"/>
    <w:rsid w:val="0023573D"/>
    <w:rsid w:val="00291E4F"/>
    <w:rsid w:val="002F7971"/>
    <w:rsid w:val="004A47B9"/>
    <w:rsid w:val="004E7242"/>
    <w:rsid w:val="00541FCA"/>
    <w:rsid w:val="00661098"/>
    <w:rsid w:val="006961CE"/>
    <w:rsid w:val="00702D1B"/>
    <w:rsid w:val="0077265A"/>
    <w:rsid w:val="00772F7F"/>
    <w:rsid w:val="00793EC1"/>
    <w:rsid w:val="007D490E"/>
    <w:rsid w:val="00881E9A"/>
    <w:rsid w:val="00997A4C"/>
    <w:rsid w:val="00A105B8"/>
    <w:rsid w:val="00AA0B23"/>
    <w:rsid w:val="00B2396A"/>
    <w:rsid w:val="00BA22D6"/>
    <w:rsid w:val="00C76B3B"/>
    <w:rsid w:val="00DE5CB2"/>
    <w:rsid w:val="00E46D62"/>
    <w:rsid w:val="00F83AE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83AE0"/>
    <w:rPr>
      <w:rFonts w:ascii="Times New Roman" w:eastAsia="Times New Roman" w:hAnsi="Times New Roman" w:cs="Times New Roman"/>
      <w:lang w:val="tr-TR" w:eastAsia="tr-TR" w:bidi="tr-TR"/>
    </w:rPr>
  </w:style>
  <w:style w:type="paragraph" w:styleId="Balk9">
    <w:name w:val="heading 9"/>
    <w:basedOn w:val="Normal"/>
    <w:next w:val="Normal"/>
    <w:link w:val="Balk9Char"/>
    <w:uiPriority w:val="9"/>
    <w:unhideWhenUsed/>
    <w:qFormat/>
    <w:rsid w:val="0023573D"/>
    <w:pPr>
      <w:keepNext/>
      <w:keepLines/>
      <w:widowControl/>
      <w:autoSpaceDE/>
      <w:autoSpaceDN/>
      <w:spacing w:before="40" w:line="259" w:lineRule="auto"/>
      <w:outlineLvl w:val="8"/>
    </w:pPr>
    <w:rPr>
      <w:rFonts w:asciiTheme="majorHAnsi" w:eastAsiaTheme="majorEastAsia" w:hAnsiTheme="majorHAnsi" w:cstheme="majorBidi"/>
      <w:i/>
      <w:iCs/>
      <w:color w:val="272727" w:themeColor="text1" w:themeTint="D8"/>
      <w:sz w:val="21"/>
      <w:szCs w:val="21"/>
      <w:lang w:eastAsia="en-US"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F83AE0"/>
    <w:tblPr>
      <w:tblInd w:w="0" w:type="dxa"/>
      <w:tblCellMar>
        <w:top w:w="0" w:type="dxa"/>
        <w:left w:w="0" w:type="dxa"/>
        <w:bottom w:w="0" w:type="dxa"/>
        <w:right w:w="0" w:type="dxa"/>
      </w:tblCellMar>
    </w:tblPr>
  </w:style>
  <w:style w:type="paragraph" w:styleId="GvdeMetni">
    <w:name w:val="Body Text"/>
    <w:basedOn w:val="Normal"/>
    <w:uiPriority w:val="1"/>
    <w:qFormat/>
    <w:rsid w:val="00F83AE0"/>
    <w:pPr>
      <w:spacing w:before="120"/>
      <w:ind w:left="459" w:hanging="283"/>
      <w:jc w:val="both"/>
    </w:pPr>
    <w:rPr>
      <w:sz w:val="24"/>
      <w:szCs w:val="24"/>
    </w:rPr>
  </w:style>
  <w:style w:type="paragraph" w:customStyle="1" w:styleId="Balk11">
    <w:name w:val="Başlık 11"/>
    <w:basedOn w:val="Normal"/>
    <w:uiPriority w:val="1"/>
    <w:qFormat/>
    <w:rsid w:val="00F83AE0"/>
    <w:pPr>
      <w:spacing w:before="74"/>
      <w:ind w:left="2961"/>
      <w:outlineLvl w:val="1"/>
    </w:pPr>
    <w:rPr>
      <w:b/>
      <w:bCs/>
      <w:sz w:val="24"/>
      <w:szCs w:val="24"/>
    </w:rPr>
  </w:style>
  <w:style w:type="paragraph" w:styleId="ListeParagraf">
    <w:name w:val="List Paragraph"/>
    <w:basedOn w:val="Normal"/>
    <w:uiPriority w:val="1"/>
    <w:qFormat/>
    <w:rsid w:val="00F83AE0"/>
    <w:pPr>
      <w:spacing w:before="120"/>
      <w:ind w:left="459" w:right="106" w:hanging="283"/>
      <w:jc w:val="both"/>
    </w:pPr>
  </w:style>
  <w:style w:type="paragraph" w:customStyle="1" w:styleId="TableParagraph">
    <w:name w:val="Table Paragraph"/>
    <w:basedOn w:val="Normal"/>
    <w:uiPriority w:val="1"/>
    <w:qFormat/>
    <w:rsid w:val="00F83AE0"/>
    <w:pPr>
      <w:ind w:left="709"/>
      <w:jc w:val="center"/>
    </w:pPr>
  </w:style>
  <w:style w:type="paragraph" w:styleId="BalonMetni">
    <w:name w:val="Balloon Text"/>
    <w:basedOn w:val="Normal"/>
    <w:link w:val="BalonMetniChar"/>
    <w:uiPriority w:val="99"/>
    <w:semiHidden/>
    <w:unhideWhenUsed/>
    <w:rsid w:val="00772F7F"/>
    <w:rPr>
      <w:rFonts w:ascii="Tahoma" w:hAnsi="Tahoma" w:cs="Tahoma"/>
      <w:sz w:val="16"/>
      <w:szCs w:val="16"/>
    </w:rPr>
  </w:style>
  <w:style w:type="character" w:customStyle="1" w:styleId="BalonMetniChar">
    <w:name w:val="Balon Metni Char"/>
    <w:basedOn w:val="VarsaylanParagrafYazTipi"/>
    <w:link w:val="BalonMetni"/>
    <w:uiPriority w:val="99"/>
    <w:semiHidden/>
    <w:rsid w:val="00772F7F"/>
    <w:rPr>
      <w:rFonts w:ascii="Tahoma" w:eastAsia="Times New Roman" w:hAnsi="Tahoma" w:cs="Tahoma"/>
      <w:sz w:val="16"/>
      <w:szCs w:val="16"/>
      <w:lang w:val="tr-TR" w:eastAsia="tr-TR" w:bidi="tr-TR"/>
    </w:rPr>
  </w:style>
  <w:style w:type="character" w:customStyle="1" w:styleId="Balk9Char">
    <w:name w:val="Başlık 9 Char"/>
    <w:basedOn w:val="VarsaylanParagrafYazTipi"/>
    <w:link w:val="Balk9"/>
    <w:uiPriority w:val="9"/>
    <w:rsid w:val="0023573D"/>
    <w:rPr>
      <w:rFonts w:asciiTheme="majorHAnsi" w:eastAsiaTheme="majorEastAsia" w:hAnsiTheme="majorHAnsi" w:cstheme="majorBidi"/>
      <w:i/>
      <w:iCs/>
      <w:color w:val="272727" w:themeColor="text1" w:themeTint="D8"/>
      <w:sz w:val="21"/>
      <w:szCs w:val="21"/>
      <w:lang w:val="tr-T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ubs.erzincan.edu.tr/ogrenci/ogr0207/"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ubs@otomasyon.erzincan.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566</Words>
  <Characters>3228</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Israfil OKUMUS</dc:creator>
  <cp:lastModifiedBy>erun</cp:lastModifiedBy>
  <cp:revision>3</cp:revision>
  <dcterms:created xsi:type="dcterms:W3CDTF">2018-12-07T09:23:00Z</dcterms:created>
  <dcterms:modified xsi:type="dcterms:W3CDTF">2018-12-07T09:24:00Z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2018-07-02T00:00:00Z</vt:filetime>
  </property>
  <property fmtid="{D5CDD505-2E9C-101B-9397-08002B2CF9AE}" pid="3" name="Creator">
    <vt:lpwstr>Microsoft® Word 2016</vt:lpwstr>
  </property>
  <property fmtid="{D5CDD505-2E9C-101B-9397-08002B2CF9AE}" pid="4" name="LastSaved">
    <vt:filetime>2018-07-03T00:00:00Z</vt:filetime>
  </property>
</Properties>
</file>