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75" w:type="dxa"/>
        <w:tblCellSpacing w:w="22" w:type="dxa"/>
        <w:shd w:val="clear" w:color="auto" w:fill="FFFFFF"/>
        <w:tblCellMar>
          <w:top w:w="45" w:type="dxa"/>
          <w:left w:w="45" w:type="dxa"/>
          <w:bottom w:w="45" w:type="dxa"/>
          <w:right w:w="45" w:type="dxa"/>
        </w:tblCellMar>
        <w:tblLook w:val="04A0" w:firstRow="1" w:lastRow="0" w:firstColumn="1" w:lastColumn="0" w:noHBand="0" w:noVBand="1"/>
      </w:tblPr>
      <w:tblGrid>
        <w:gridCol w:w="14175"/>
      </w:tblGrid>
      <w:tr w:rsidR="005748E5" w:rsidRPr="005748E5" w:rsidTr="005748E5">
        <w:trPr>
          <w:tblCellSpacing w:w="22" w:type="dxa"/>
        </w:trPr>
        <w:tc>
          <w:tcPr>
            <w:tcW w:w="0" w:type="auto"/>
            <w:shd w:val="clear" w:color="auto" w:fill="FFFFFF"/>
            <w:vAlign w:val="center"/>
            <w:hideMark/>
          </w:tcPr>
          <w:p w:rsidR="005748E5" w:rsidRPr="005748E5" w:rsidRDefault="005748E5" w:rsidP="005748E5">
            <w:pPr>
              <w:spacing w:before="100" w:beforeAutospacing="1" w:after="100" w:afterAutospacing="1" w:line="240" w:lineRule="auto"/>
              <w:rPr>
                <w:rFonts w:ascii="Times New Roman" w:eastAsia="Times New Roman" w:hAnsi="Times New Roman" w:cs="Times New Roman"/>
                <w:sz w:val="24"/>
                <w:szCs w:val="24"/>
                <w:lang w:eastAsia="tr-TR"/>
              </w:rPr>
            </w:pPr>
            <w:r w:rsidRPr="005748E5">
              <w:rPr>
                <w:rFonts w:ascii="Cambria" w:eastAsia="Times New Roman" w:hAnsi="Cambria" w:cs="Times New Roman"/>
                <w:color w:val="000000"/>
                <w:sz w:val="27"/>
                <w:szCs w:val="27"/>
                <w:shd w:val="clear" w:color="auto" w:fill="FFFFFF"/>
                <w:lang w:eastAsia="tr-TR"/>
              </w:rPr>
              <w:t xml:space="preserve">Sağlık Bilimleri Enstitüsü lisansüstü öğretim programlarına 2014-2015 eğitim-öğretim yılı Bahar döneminde öğrenci alınacaktır. Öğrenci alınacak programlar, kontenjanlar, başvuru koşulları ile istenecek belgeler aşağıda bildirilmiştir. Adayların </w:t>
            </w:r>
            <w:proofErr w:type="gramStart"/>
            <w:r w:rsidRPr="005748E5">
              <w:rPr>
                <w:rFonts w:ascii="Cambria" w:eastAsia="Times New Roman" w:hAnsi="Cambria" w:cs="Times New Roman"/>
                <w:color w:val="000000"/>
                <w:sz w:val="27"/>
                <w:szCs w:val="27"/>
                <w:shd w:val="clear" w:color="auto" w:fill="FFFFFF"/>
                <w:lang w:eastAsia="tr-TR"/>
              </w:rPr>
              <w:t>online</w:t>
            </w:r>
            <w:proofErr w:type="gramEnd"/>
            <w:r w:rsidRPr="005748E5">
              <w:rPr>
                <w:rFonts w:ascii="Cambria" w:eastAsia="Times New Roman" w:hAnsi="Cambria" w:cs="Times New Roman"/>
                <w:color w:val="000000"/>
                <w:sz w:val="27"/>
                <w:szCs w:val="27"/>
                <w:shd w:val="clear" w:color="auto" w:fill="FFFFFF"/>
                <w:lang w:eastAsia="tr-TR"/>
              </w:rPr>
              <w:t xml:space="preserve"> başvurusundan sonra evrakları ile birlikte Enstitü Müdürlüğüne şahsen başvurmaları ve kesin kayıt işlemlerini, ders kayıtlarını şahsen yapmaları  gerekmektedir. Posta ile yapılacak başvurular işleme konulmayacaktır.</w:t>
            </w:r>
          </w:p>
        </w:tc>
      </w:tr>
      <w:tr w:rsidR="005748E5" w:rsidRPr="005748E5" w:rsidTr="005748E5">
        <w:trPr>
          <w:tblCellSpacing w:w="22" w:type="dxa"/>
        </w:trPr>
        <w:tc>
          <w:tcPr>
            <w:tcW w:w="0" w:type="auto"/>
            <w:shd w:val="clear" w:color="auto" w:fill="FFFFFF"/>
            <w:vAlign w:val="center"/>
            <w:hideMark/>
          </w:tcPr>
          <w:tbl>
            <w:tblPr>
              <w:tblW w:w="138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860"/>
              <w:gridCol w:w="1509"/>
              <w:gridCol w:w="1792"/>
              <w:gridCol w:w="1792"/>
              <w:gridCol w:w="2185"/>
              <w:gridCol w:w="1729"/>
              <w:gridCol w:w="1933"/>
            </w:tblGrid>
            <w:tr w:rsidR="005748E5" w:rsidRPr="005748E5">
              <w:trPr>
                <w:tblCellSpacing w:w="0" w:type="dxa"/>
                <w:jc w:val="center"/>
              </w:trPr>
              <w:tc>
                <w:tcPr>
                  <w:tcW w:w="2730" w:type="dxa"/>
                  <w:vMerge w:val="restart"/>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b/>
                      <w:bCs/>
                      <w:color w:val="000000"/>
                      <w:sz w:val="18"/>
                      <w:szCs w:val="18"/>
                      <w:lang w:eastAsia="tr-TR"/>
                    </w:rPr>
                    <w:t>Anabilim Dalları</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b/>
                      <w:bCs/>
                      <w:color w:val="000000"/>
                      <w:sz w:val="18"/>
                      <w:szCs w:val="18"/>
                      <w:lang w:eastAsia="tr-TR"/>
                    </w:rPr>
                    <w:t>KONTENJAN SAYISI </w:t>
                  </w:r>
                  <w:proofErr w:type="spellStart"/>
                  <w:r w:rsidRPr="005748E5">
                    <w:rPr>
                      <w:rFonts w:ascii="Tahoma" w:eastAsia="Times New Roman" w:hAnsi="Tahoma" w:cs="Tahoma"/>
                      <w:b/>
                      <w:bCs/>
                      <w:color w:val="000000"/>
                      <w:sz w:val="18"/>
                      <w:szCs w:val="18"/>
                      <w:vertAlign w:val="superscript"/>
                      <w:lang w:eastAsia="tr-TR"/>
                    </w:rPr>
                    <w:t>a,b</w:t>
                  </w:r>
                  <w:proofErr w:type="spellEnd"/>
                </w:p>
              </w:tc>
              <w:tc>
                <w:tcPr>
                  <w:tcW w:w="5580" w:type="dxa"/>
                  <w:gridSpan w:val="3"/>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b/>
                      <w:bCs/>
                      <w:color w:val="000000"/>
                      <w:sz w:val="18"/>
                      <w:szCs w:val="18"/>
                      <w:lang w:eastAsia="tr-TR"/>
                    </w:rPr>
                    <w:t>BAŞVURUDA ARANAN ÖZEL KOŞULLAR </w:t>
                  </w:r>
                  <w:r w:rsidRPr="005748E5">
                    <w:rPr>
                      <w:rFonts w:ascii="Tahoma" w:eastAsia="Times New Roman" w:hAnsi="Tahoma" w:cs="Tahoma"/>
                      <w:b/>
                      <w:bCs/>
                      <w:color w:val="000000"/>
                      <w:sz w:val="18"/>
                      <w:szCs w:val="18"/>
                      <w:vertAlign w:val="superscript"/>
                      <w:lang w:eastAsia="tr-TR"/>
                    </w:rPr>
                    <w:t>c</w:t>
                  </w:r>
                </w:p>
              </w:tc>
            </w:tr>
            <w:tr w:rsidR="005748E5" w:rsidRPr="005748E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p>
              </w:tc>
              <w:tc>
                <w:tcPr>
                  <w:tcW w:w="1440" w:type="dxa"/>
                  <w:vMerge w:val="restart"/>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b/>
                      <w:bCs/>
                      <w:color w:val="000000"/>
                      <w:sz w:val="18"/>
                      <w:szCs w:val="18"/>
                      <w:lang w:eastAsia="tr-TR"/>
                    </w:rPr>
                    <w:t>Yüksek Lisans</w:t>
                  </w:r>
                  <w:r w:rsidRPr="005748E5">
                    <w:rPr>
                      <w:rFonts w:ascii="Tahoma" w:eastAsia="Times New Roman" w:hAnsi="Tahoma" w:cs="Tahoma"/>
                      <w:b/>
                      <w:bCs/>
                      <w:color w:val="000000"/>
                      <w:sz w:val="18"/>
                      <w:szCs w:val="18"/>
                      <w:vertAlign w:val="superscript"/>
                      <w:lang w:eastAsia="tr-TR"/>
                    </w:rPr>
                    <w:t> g</w:t>
                  </w:r>
                </w:p>
              </w:tc>
              <w:tc>
                <w:tcPr>
                  <w:tcW w:w="0" w:type="auto"/>
                  <w:gridSpan w:val="2"/>
                  <w:tcBorders>
                    <w:top w:val="outset" w:sz="6" w:space="0" w:color="auto"/>
                    <w:left w:val="outset" w:sz="6" w:space="0" w:color="auto"/>
                    <w:bottom w:val="outset" w:sz="6" w:space="0" w:color="auto"/>
                    <w:right w:val="outset" w:sz="6" w:space="0" w:color="auto"/>
                  </w:tcBorders>
                  <w:shd w:val="clear" w:color="auto" w:fill="0099FF"/>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b/>
                      <w:bCs/>
                      <w:sz w:val="18"/>
                      <w:szCs w:val="18"/>
                      <w:lang w:eastAsia="tr-TR"/>
                    </w:rPr>
                    <w:t>DOKTORA</w:t>
                  </w:r>
                </w:p>
              </w:tc>
              <w:tc>
                <w:tcPr>
                  <w:tcW w:w="2085" w:type="dxa"/>
                  <w:vMerge w:val="restart"/>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b/>
                      <w:bCs/>
                      <w:sz w:val="18"/>
                      <w:szCs w:val="18"/>
                      <w:lang w:eastAsia="tr-TR"/>
                    </w:rPr>
                    <w:t>Yüksek Lisans</w:t>
                  </w:r>
                </w:p>
              </w:tc>
              <w:tc>
                <w:tcPr>
                  <w:tcW w:w="3465" w:type="dxa"/>
                  <w:gridSpan w:val="2"/>
                  <w:tcBorders>
                    <w:top w:val="outset" w:sz="6" w:space="0" w:color="auto"/>
                    <w:left w:val="outset" w:sz="6" w:space="0" w:color="auto"/>
                    <w:bottom w:val="outset" w:sz="6" w:space="0" w:color="auto"/>
                    <w:right w:val="outset" w:sz="6" w:space="0" w:color="auto"/>
                  </w:tcBorders>
                  <w:shd w:val="clear" w:color="auto" w:fill="0099FF"/>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b/>
                      <w:bCs/>
                      <w:sz w:val="18"/>
                      <w:szCs w:val="18"/>
                      <w:lang w:eastAsia="tr-TR"/>
                    </w:rPr>
                    <w:t>DOKTORA</w:t>
                  </w:r>
                </w:p>
              </w:tc>
            </w:tr>
            <w:tr w:rsidR="005748E5" w:rsidRPr="005748E5">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b/>
                      <w:bCs/>
                      <w:color w:val="000000"/>
                      <w:sz w:val="18"/>
                      <w:szCs w:val="18"/>
                      <w:lang w:eastAsia="tr-TR"/>
                    </w:rPr>
                    <w:t>Lisans  Mezunu</w:t>
                  </w:r>
                  <w:r w:rsidRPr="005748E5">
                    <w:rPr>
                      <w:rFonts w:ascii="Tahoma" w:eastAsia="Times New Roman" w:hAnsi="Tahoma" w:cs="Tahoma"/>
                      <w:b/>
                      <w:bCs/>
                      <w:color w:val="000000"/>
                      <w:sz w:val="18"/>
                      <w:szCs w:val="18"/>
                      <w:vertAlign w:val="superscript"/>
                      <w:lang w:eastAsia="tr-TR"/>
                    </w:rPr>
                    <w:t> j</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b/>
                      <w:bCs/>
                      <w:color w:val="000000"/>
                      <w:sz w:val="18"/>
                      <w:szCs w:val="18"/>
                      <w:lang w:eastAsia="tr-TR"/>
                    </w:rPr>
                    <w:t>Yüksek Lisans Mezunu</w:t>
                  </w:r>
                  <w:r w:rsidRPr="005748E5">
                    <w:rPr>
                      <w:rFonts w:ascii="Tahoma" w:eastAsia="Times New Roman" w:hAnsi="Tahoma" w:cs="Tahoma"/>
                      <w:b/>
                      <w:bCs/>
                      <w:color w:val="000000"/>
                      <w:sz w:val="18"/>
                      <w:szCs w:val="18"/>
                      <w:vertAlign w:val="superscript"/>
                      <w:lang w:eastAsia="tr-TR"/>
                    </w:rPr>
                    <w:t> g</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b/>
                      <w:bCs/>
                      <w:color w:val="000000"/>
                      <w:sz w:val="18"/>
                      <w:szCs w:val="18"/>
                      <w:lang w:eastAsia="tr-TR"/>
                    </w:rPr>
                    <w:t>Lisans Mezunu</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b/>
                      <w:bCs/>
                      <w:color w:val="000000"/>
                      <w:sz w:val="18"/>
                      <w:szCs w:val="18"/>
                      <w:lang w:eastAsia="tr-TR"/>
                    </w:rPr>
                    <w:t>Yüksek Lisans Mezunu</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Histoloji-Embriyoloji </w:t>
                  </w:r>
                  <w:r w:rsidRPr="005748E5">
                    <w:rPr>
                      <w:rFonts w:ascii="Tahoma" w:eastAsia="Times New Roman" w:hAnsi="Tahoma" w:cs="Tahoma"/>
                      <w:color w:val="000000"/>
                      <w:sz w:val="18"/>
                      <w:szCs w:val="18"/>
                      <w:vertAlign w:val="superscript"/>
                      <w:lang w:eastAsia="tr-TR"/>
                    </w:rPr>
                    <w:t>e</w:t>
                  </w:r>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before="60" w:after="60" w:line="253" w:lineRule="atLeast"/>
                    <w:jc w:val="center"/>
                    <w:rPr>
                      <w:rFonts w:ascii="Calibri" w:eastAsia="Times New Roman" w:hAnsi="Calibri" w:cs="Times New Roman"/>
                      <w:lang w:eastAsia="tr-TR"/>
                    </w:rPr>
                  </w:pPr>
                  <w:r w:rsidRPr="005748E5">
                    <w:rPr>
                      <w:rFonts w:ascii="Tahoma" w:eastAsia="Times New Roman" w:hAnsi="Tahoma" w:cs="Tahoma"/>
                      <w:sz w:val="18"/>
                      <w:szCs w:val="18"/>
                      <w:lang w:eastAsia="tr-TR"/>
                    </w:rPr>
                    <w:t>4+4</w:t>
                  </w:r>
                  <w:r w:rsidRPr="005748E5">
                    <w:rPr>
                      <w:rFonts w:ascii="Tahoma" w:eastAsia="Times New Roman" w:hAnsi="Tahoma" w:cs="Tahoma"/>
                      <w:sz w:val="18"/>
                      <w:szCs w:val="18"/>
                      <w:vertAlign w:val="superscript"/>
                      <w:lang w:eastAsia="tr-TR"/>
                    </w:rPr>
                    <w:t>u</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4+3</w:t>
                  </w:r>
                  <w:r w:rsidRPr="005748E5">
                    <w:rPr>
                      <w:rFonts w:ascii="Tahoma" w:eastAsia="Times New Roman" w:hAnsi="Tahoma" w:cs="Tahoma"/>
                      <w:sz w:val="18"/>
                      <w:szCs w:val="18"/>
                      <w:vertAlign w:val="superscript"/>
                      <w:lang w:eastAsia="tr-TR"/>
                    </w:rPr>
                    <w:t>u</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sz w:val="18"/>
                      <w:szCs w:val="18"/>
                      <w:lang w:eastAsia="tr-TR"/>
                    </w:rPr>
                    <w:t>5,10,44</w:t>
                  </w:r>
                  <w:proofErr w:type="gramEnd"/>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sz w:val="18"/>
                      <w:szCs w:val="18"/>
                      <w:lang w:eastAsia="tr-TR"/>
                    </w:rPr>
                    <w:t>1,22,23</w:t>
                  </w:r>
                  <w:proofErr w:type="gramEnd"/>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Farmakoloji</w:t>
                  </w:r>
                  <w:r w:rsidRPr="005748E5">
                    <w:rPr>
                      <w:rFonts w:ascii="Tahoma" w:eastAsia="Times New Roman" w:hAnsi="Tahoma" w:cs="Tahoma"/>
                      <w:color w:val="000000"/>
                      <w:sz w:val="18"/>
                      <w:szCs w:val="18"/>
                      <w:vertAlign w:val="superscript"/>
                      <w:lang w:eastAsia="tr-TR"/>
                    </w:rPr>
                    <w:t> </w:t>
                  </w:r>
                  <w:proofErr w:type="spellStart"/>
                  <w:r w:rsidRPr="005748E5">
                    <w:rPr>
                      <w:rFonts w:ascii="Tahoma" w:eastAsia="Times New Roman" w:hAnsi="Tahoma" w:cs="Tahoma"/>
                      <w:color w:val="000000"/>
                      <w:sz w:val="18"/>
                      <w:szCs w:val="18"/>
                      <w:vertAlign w:val="superscript"/>
                      <w:lang w:eastAsia="tr-TR"/>
                    </w:rPr>
                    <w:t>d,e</w:t>
                  </w:r>
                  <w:proofErr w:type="spellEnd"/>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2</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3</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sz w:val="18"/>
                      <w:szCs w:val="18"/>
                      <w:lang w:eastAsia="tr-TR"/>
                    </w:rPr>
                    <w:t>3/1,3/2</w:t>
                  </w:r>
                  <w:proofErr w:type="gramEnd"/>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before="60" w:after="60" w:line="253" w:lineRule="atLeast"/>
                    <w:jc w:val="center"/>
                    <w:rPr>
                      <w:rFonts w:ascii="Calibri" w:eastAsia="Times New Roman" w:hAnsi="Calibri" w:cs="Times New Roman"/>
                      <w:lang w:eastAsia="tr-TR"/>
                    </w:rPr>
                  </w:pPr>
                  <w:proofErr w:type="gramStart"/>
                  <w:r w:rsidRPr="005748E5">
                    <w:rPr>
                      <w:rFonts w:ascii="Tahoma" w:eastAsia="Times New Roman" w:hAnsi="Tahoma" w:cs="Tahoma"/>
                      <w:sz w:val="18"/>
                      <w:szCs w:val="18"/>
                      <w:lang w:eastAsia="tr-TR"/>
                    </w:rPr>
                    <w:t>3/1,4,22,43</w:t>
                  </w:r>
                  <w:proofErr w:type="gramEnd"/>
                  <w:r w:rsidRPr="005748E5">
                    <w:rPr>
                      <w:rFonts w:ascii="Tahoma" w:eastAsia="Times New Roman" w:hAnsi="Tahoma" w:cs="Tahoma"/>
                      <w:sz w:val="18"/>
                      <w:szCs w:val="18"/>
                      <w:lang w:eastAsia="tr-TR"/>
                    </w:rPr>
                    <w:t>,</w:t>
                  </w:r>
                </w:p>
                <w:p w:rsidR="005748E5" w:rsidRPr="005748E5" w:rsidRDefault="005748E5" w:rsidP="005748E5">
                  <w:pPr>
                    <w:spacing w:before="60" w:after="60" w:line="253" w:lineRule="atLeast"/>
                    <w:jc w:val="center"/>
                    <w:rPr>
                      <w:rFonts w:ascii="Calibri" w:eastAsia="Times New Roman" w:hAnsi="Calibri" w:cs="Times New Roman"/>
                      <w:lang w:eastAsia="tr-TR"/>
                    </w:rPr>
                  </w:pPr>
                  <w:r w:rsidRPr="005748E5">
                    <w:rPr>
                      <w:rFonts w:ascii="Tahoma" w:eastAsia="Times New Roman" w:hAnsi="Tahoma" w:cs="Tahoma"/>
                      <w:sz w:val="18"/>
                      <w:szCs w:val="18"/>
                      <w:lang w:eastAsia="tr-TR"/>
                    </w:rPr>
                    <w:t>51,59</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Fizyoloji </w:t>
                  </w:r>
                  <w:r w:rsidRPr="005748E5">
                    <w:rPr>
                      <w:rFonts w:ascii="Tahoma" w:eastAsia="Times New Roman" w:hAnsi="Tahoma" w:cs="Tahoma"/>
                      <w:color w:val="000000"/>
                      <w:sz w:val="18"/>
                      <w:szCs w:val="18"/>
                      <w:vertAlign w:val="superscript"/>
                      <w:lang w:eastAsia="tr-TR"/>
                    </w:rPr>
                    <w:t>e</w:t>
                  </w:r>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5</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5</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3+4</w:t>
                  </w:r>
                  <w:r w:rsidRPr="005748E5">
                    <w:rPr>
                      <w:rFonts w:ascii="Tahoma" w:eastAsia="Times New Roman" w:hAnsi="Tahoma" w:cs="Tahoma"/>
                      <w:color w:val="000000"/>
                      <w:sz w:val="18"/>
                      <w:szCs w:val="18"/>
                      <w:vertAlign w:val="superscript"/>
                      <w:lang w:eastAsia="tr-TR"/>
                    </w:rPr>
                    <w:t>z</w:t>
                  </w:r>
                  <w:r w:rsidRPr="005748E5">
                    <w:rPr>
                      <w:rFonts w:ascii="Tahoma" w:eastAsia="Times New Roman" w:hAnsi="Tahoma" w:cs="Tahoma"/>
                      <w:color w:val="000000"/>
                      <w:sz w:val="18"/>
                      <w:szCs w:val="18"/>
                      <w:lang w:eastAsia="tr-TR"/>
                    </w:rPr>
                    <w:t>+1</w:t>
                  </w:r>
                  <w:r w:rsidRPr="005748E5">
                    <w:rPr>
                      <w:rFonts w:ascii="Tahoma" w:eastAsia="Times New Roman" w:hAnsi="Tahoma" w:cs="Tahoma"/>
                      <w:color w:val="000000"/>
                      <w:sz w:val="18"/>
                      <w:szCs w:val="18"/>
                      <w:vertAlign w:val="superscript"/>
                      <w:lang w:eastAsia="tr-TR"/>
                    </w:rPr>
                    <w:t>u</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before="60" w:after="60" w:line="253" w:lineRule="atLeast"/>
                    <w:jc w:val="center"/>
                    <w:rPr>
                      <w:rFonts w:ascii="Calibri" w:eastAsia="Times New Roman" w:hAnsi="Calibri" w:cs="Times New Roman"/>
                      <w:lang w:eastAsia="tr-TR"/>
                    </w:rPr>
                  </w:pPr>
                  <w:proofErr w:type="gramStart"/>
                  <w:r w:rsidRPr="005748E5">
                    <w:rPr>
                      <w:rFonts w:ascii="Tahoma" w:eastAsia="Times New Roman" w:hAnsi="Tahoma" w:cs="Tahoma"/>
                      <w:color w:val="000000"/>
                      <w:sz w:val="18"/>
                      <w:szCs w:val="18"/>
                      <w:lang w:eastAsia="tr-TR"/>
                    </w:rPr>
                    <w:t>2,3,4,5,10,13</w:t>
                  </w:r>
                  <w:proofErr w:type="gramEnd"/>
                  <w:r w:rsidRPr="005748E5">
                    <w:rPr>
                      <w:rFonts w:ascii="Tahoma" w:eastAsia="Times New Roman" w:hAnsi="Tahoma" w:cs="Tahoma"/>
                      <w:color w:val="000000"/>
                      <w:sz w:val="18"/>
                      <w:szCs w:val="18"/>
                      <w:lang w:eastAsia="tr-TR"/>
                    </w:rPr>
                    <w:t>,</w:t>
                  </w:r>
                </w:p>
                <w:p w:rsidR="005748E5" w:rsidRPr="005748E5" w:rsidRDefault="005748E5" w:rsidP="005748E5">
                  <w:pPr>
                    <w:spacing w:before="60" w:after="60" w:line="253" w:lineRule="atLeast"/>
                    <w:jc w:val="center"/>
                    <w:rPr>
                      <w:rFonts w:ascii="Calibri" w:eastAsia="Times New Roman" w:hAnsi="Calibri" w:cs="Times New Roman"/>
                      <w:lang w:eastAsia="tr-TR"/>
                    </w:rPr>
                  </w:pPr>
                  <w:proofErr w:type="gramStart"/>
                  <w:r w:rsidRPr="005748E5">
                    <w:rPr>
                      <w:rFonts w:ascii="Tahoma" w:eastAsia="Times New Roman" w:hAnsi="Tahoma" w:cs="Tahoma"/>
                      <w:color w:val="000000"/>
                      <w:sz w:val="18"/>
                      <w:szCs w:val="18"/>
                      <w:lang w:eastAsia="tr-TR"/>
                    </w:rPr>
                    <w:t>20,30,33,34,57</w:t>
                  </w:r>
                  <w:proofErr w:type="gramEnd"/>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color w:val="000000"/>
                      <w:sz w:val="18"/>
                      <w:szCs w:val="18"/>
                      <w:lang w:eastAsia="tr-TR"/>
                    </w:rPr>
                    <w:t>1,2,3,4,33</w:t>
                  </w:r>
                  <w:proofErr w:type="gramEnd"/>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before="60" w:after="60" w:line="253" w:lineRule="atLeast"/>
                    <w:jc w:val="center"/>
                    <w:rPr>
                      <w:rFonts w:ascii="Calibri" w:eastAsia="Times New Roman" w:hAnsi="Calibri" w:cs="Times New Roman"/>
                      <w:lang w:eastAsia="tr-TR"/>
                    </w:rPr>
                  </w:pPr>
                  <w:proofErr w:type="gramStart"/>
                  <w:r w:rsidRPr="005748E5">
                    <w:rPr>
                      <w:rFonts w:ascii="Tahoma" w:eastAsia="Times New Roman" w:hAnsi="Tahoma" w:cs="Tahoma"/>
                      <w:color w:val="000000"/>
                      <w:sz w:val="18"/>
                      <w:szCs w:val="18"/>
                      <w:lang w:eastAsia="tr-TR"/>
                    </w:rPr>
                    <w:t>1,2,3/1,4,22,33</w:t>
                  </w:r>
                  <w:proofErr w:type="gramEnd"/>
                  <w:r w:rsidRPr="005748E5">
                    <w:rPr>
                      <w:rFonts w:ascii="Tahoma" w:eastAsia="Times New Roman" w:hAnsi="Tahoma" w:cs="Tahoma"/>
                      <w:color w:val="000000"/>
                      <w:sz w:val="18"/>
                      <w:szCs w:val="18"/>
                      <w:lang w:eastAsia="tr-TR"/>
                    </w:rPr>
                    <w:t>,</w:t>
                  </w:r>
                </w:p>
                <w:p w:rsidR="005748E5" w:rsidRPr="005748E5" w:rsidRDefault="005748E5" w:rsidP="005748E5">
                  <w:pPr>
                    <w:spacing w:before="60" w:after="60" w:line="253" w:lineRule="atLeast"/>
                    <w:jc w:val="center"/>
                    <w:rPr>
                      <w:rFonts w:ascii="Calibri" w:eastAsia="Times New Roman" w:hAnsi="Calibri" w:cs="Times New Roman"/>
                      <w:lang w:eastAsia="tr-TR"/>
                    </w:rPr>
                  </w:pPr>
                  <w:r w:rsidRPr="005748E5">
                    <w:rPr>
                      <w:rFonts w:ascii="Tahoma" w:eastAsia="Times New Roman" w:hAnsi="Tahoma" w:cs="Tahoma"/>
                      <w:color w:val="000000"/>
                      <w:sz w:val="18"/>
                      <w:szCs w:val="18"/>
                      <w:lang w:eastAsia="tr-TR"/>
                    </w:rPr>
                    <w:t>71</w:t>
                  </w:r>
                  <w:r w:rsidRPr="005748E5">
                    <w:rPr>
                      <w:rFonts w:ascii="Tahoma" w:eastAsia="Times New Roman" w:hAnsi="Tahoma" w:cs="Tahoma"/>
                      <w:color w:val="000000"/>
                      <w:sz w:val="18"/>
                      <w:szCs w:val="18"/>
                      <w:vertAlign w:val="superscript"/>
                      <w:lang w:eastAsia="tr-TR"/>
                    </w:rPr>
                    <w:t>z</w:t>
                  </w:r>
                  <w:r w:rsidRPr="005748E5">
                    <w:rPr>
                      <w:rFonts w:ascii="Tahoma" w:eastAsia="Times New Roman" w:hAnsi="Tahoma" w:cs="Tahoma"/>
                      <w:color w:val="000000"/>
                      <w:sz w:val="18"/>
                      <w:szCs w:val="18"/>
                      <w:lang w:eastAsia="tr-TR"/>
                    </w:rPr>
                    <w:t>,72</w:t>
                  </w:r>
                  <w:r w:rsidRPr="005748E5">
                    <w:rPr>
                      <w:rFonts w:ascii="Tahoma" w:eastAsia="Times New Roman" w:hAnsi="Tahoma" w:cs="Tahoma"/>
                      <w:color w:val="000000"/>
                      <w:sz w:val="18"/>
                      <w:szCs w:val="18"/>
                      <w:vertAlign w:val="superscript"/>
                      <w:lang w:eastAsia="tr-TR"/>
                    </w:rPr>
                    <w:t>z</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Egzersiz Fizyolojisi </w:t>
                  </w:r>
                  <w:r w:rsidRPr="005748E5">
                    <w:rPr>
                      <w:rFonts w:ascii="Tahoma" w:eastAsia="Times New Roman" w:hAnsi="Tahoma" w:cs="Tahoma"/>
                      <w:color w:val="000000"/>
                      <w:sz w:val="18"/>
                      <w:szCs w:val="18"/>
                      <w:vertAlign w:val="superscript"/>
                      <w:lang w:eastAsia="tr-TR"/>
                    </w:rPr>
                    <w:t>e</w:t>
                  </w:r>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5</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before="60" w:after="60" w:line="253" w:lineRule="atLeast"/>
                    <w:jc w:val="center"/>
                    <w:rPr>
                      <w:rFonts w:ascii="Calibri" w:eastAsia="Times New Roman" w:hAnsi="Calibri" w:cs="Times New Roman"/>
                      <w:lang w:eastAsia="tr-TR"/>
                    </w:rPr>
                  </w:pPr>
                  <w:proofErr w:type="gramStart"/>
                  <w:r w:rsidRPr="005748E5">
                    <w:rPr>
                      <w:rFonts w:ascii="Tahoma" w:eastAsia="Times New Roman" w:hAnsi="Tahoma" w:cs="Tahoma"/>
                      <w:color w:val="000000"/>
                      <w:sz w:val="18"/>
                      <w:szCs w:val="18"/>
                      <w:lang w:eastAsia="tr-TR"/>
                    </w:rPr>
                    <w:t>3/1,3/2,5,6,7,8,9</w:t>
                  </w:r>
                  <w:proofErr w:type="gramEnd"/>
                  <w:r w:rsidRPr="005748E5">
                    <w:rPr>
                      <w:rFonts w:ascii="Tahoma" w:eastAsia="Times New Roman" w:hAnsi="Tahoma" w:cs="Tahoma"/>
                      <w:color w:val="000000"/>
                      <w:sz w:val="18"/>
                      <w:szCs w:val="18"/>
                      <w:lang w:eastAsia="tr-TR"/>
                    </w:rPr>
                    <w:t>,</w:t>
                  </w:r>
                  <w:r w:rsidRPr="005748E5">
                    <w:rPr>
                      <w:rFonts w:ascii="Tahoma" w:eastAsia="Times New Roman" w:hAnsi="Tahoma" w:cs="Tahoma"/>
                      <w:color w:val="000000"/>
                      <w:sz w:val="18"/>
                      <w:szCs w:val="18"/>
                      <w:lang w:eastAsia="tr-TR"/>
                    </w:rPr>
                    <w:br/>
                    <w:t>10,11,12,13,14,21</w:t>
                  </w:r>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Parazitoloji </w:t>
                  </w:r>
                  <w:r w:rsidRPr="005748E5">
                    <w:rPr>
                      <w:rFonts w:ascii="Tahoma" w:eastAsia="Times New Roman" w:hAnsi="Tahoma" w:cs="Tahoma"/>
                      <w:color w:val="000000"/>
                      <w:sz w:val="18"/>
                      <w:szCs w:val="18"/>
                      <w:vertAlign w:val="superscript"/>
                      <w:lang w:eastAsia="tr-TR"/>
                    </w:rPr>
                    <w:t>e</w:t>
                  </w:r>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3</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1</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5/1</w:t>
                  </w:r>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1,22</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Mikrobiyoloji </w:t>
                  </w:r>
                  <w:r w:rsidRPr="005748E5">
                    <w:rPr>
                      <w:rFonts w:ascii="Tahoma" w:eastAsia="Times New Roman" w:hAnsi="Tahoma" w:cs="Tahoma"/>
                      <w:color w:val="000000"/>
                      <w:sz w:val="18"/>
                      <w:szCs w:val="18"/>
                      <w:vertAlign w:val="superscript"/>
                      <w:lang w:eastAsia="tr-TR"/>
                    </w:rPr>
                    <w:t> e</w:t>
                  </w:r>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6</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1</w:t>
                  </w:r>
                  <w:r w:rsidRPr="005748E5">
                    <w:rPr>
                      <w:rFonts w:ascii="Tahoma" w:eastAsia="Times New Roman" w:hAnsi="Tahoma" w:cs="Tahoma"/>
                      <w:sz w:val="18"/>
                      <w:szCs w:val="18"/>
                      <w:vertAlign w:val="superscript"/>
                      <w:lang w:eastAsia="tr-TR"/>
                    </w:rPr>
                    <w:t>z</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sz w:val="18"/>
                      <w:szCs w:val="18"/>
                      <w:lang w:eastAsia="tr-TR"/>
                    </w:rPr>
                    <w:t>5,33,58</w:t>
                  </w:r>
                  <w:proofErr w:type="gramEnd"/>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33,71</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Biyokimya </w:t>
                  </w:r>
                  <w:r w:rsidRPr="005748E5">
                    <w:rPr>
                      <w:rFonts w:ascii="Tahoma" w:eastAsia="Times New Roman" w:hAnsi="Tahoma" w:cs="Tahoma"/>
                      <w:color w:val="000000"/>
                      <w:sz w:val="18"/>
                      <w:szCs w:val="18"/>
                      <w:vertAlign w:val="superscript"/>
                      <w:lang w:eastAsia="tr-TR"/>
                    </w:rPr>
                    <w:t>e</w:t>
                  </w:r>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2+2</w:t>
                  </w:r>
                  <w:r w:rsidRPr="005748E5">
                    <w:rPr>
                      <w:rFonts w:ascii="Tahoma" w:eastAsia="Times New Roman" w:hAnsi="Tahoma" w:cs="Tahoma"/>
                      <w:sz w:val="18"/>
                      <w:szCs w:val="18"/>
                      <w:vertAlign w:val="superscript"/>
                      <w:lang w:eastAsia="tr-TR"/>
                    </w:rPr>
                    <w:t>f</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1+1</w:t>
                  </w:r>
                  <w:r w:rsidRPr="005748E5">
                    <w:rPr>
                      <w:rFonts w:ascii="Tahoma" w:eastAsia="Times New Roman" w:hAnsi="Tahoma" w:cs="Tahoma"/>
                      <w:sz w:val="18"/>
                      <w:szCs w:val="18"/>
                      <w:vertAlign w:val="superscript"/>
                      <w:lang w:eastAsia="tr-TR"/>
                    </w:rPr>
                    <w:t>z</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before="60" w:after="60" w:line="253" w:lineRule="atLeast"/>
                    <w:jc w:val="center"/>
                    <w:rPr>
                      <w:rFonts w:ascii="Calibri" w:eastAsia="Times New Roman" w:hAnsi="Calibri" w:cs="Times New Roman"/>
                      <w:lang w:eastAsia="tr-TR"/>
                    </w:rPr>
                  </w:pPr>
                  <w:proofErr w:type="gramStart"/>
                  <w:r w:rsidRPr="005748E5">
                    <w:rPr>
                      <w:rFonts w:ascii="Tahoma" w:eastAsia="Times New Roman" w:hAnsi="Tahoma" w:cs="Tahoma"/>
                      <w:sz w:val="18"/>
                      <w:szCs w:val="18"/>
                      <w:lang w:eastAsia="tr-TR"/>
                    </w:rPr>
                    <w:t>5/1,5/2,5/3</w:t>
                  </w:r>
                  <w:proofErr w:type="gramEnd"/>
                </w:p>
                <w:p w:rsidR="005748E5" w:rsidRPr="005748E5" w:rsidRDefault="005748E5" w:rsidP="005748E5">
                  <w:pPr>
                    <w:spacing w:before="60" w:after="60" w:line="253" w:lineRule="atLeast"/>
                    <w:jc w:val="center"/>
                    <w:rPr>
                      <w:rFonts w:ascii="Calibri" w:eastAsia="Times New Roman" w:hAnsi="Calibri" w:cs="Times New Roman"/>
                      <w:lang w:eastAsia="tr-TR"/>
                    </w:rPr>
                  </w:pPr>
                  <w:proofErr w:type="gramStart"/>
                  <w:r w:rsidRPr="005748E5">
                    <w:rPr>
                      <w:rFonts w:ascii="Tahoma" w:eastAsia="Times New Roman" w:hAnsi="Tahoma" w:cs="Tahoma"/>
                      <w:sz w:val="18"/>
                      <w:szCs w:val="18"/>
                      <w:lang w:eastAsia="tr-TR"/>
                    </w:rPr>
                    <w:t>5/4,15/1,47,73</w:t>
                  </w:r>
                  <w:proofErr w:type="gramEnd"/>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39,47,71</w:t>
                  </w:r>
                  <w:r w:rsidRPr="005748E5">
                    <w:rPr>
                      <w:rFonts w:ascii="Tahoma" w:eastAsia="Times New Roman" w:hAnsi="Tahoma" w:cs="Tahoma"/>
                      <w:sz w:val="18"/>
                      <w:szCs w:val="18"/>
                      <w:vertAlign w:val="superscript"/>
                      <w:lang w:eastAsia="tr-TR"/>
                    </w:rPr>
                    <w:t>z</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Tıbbi Biyoloji </w:t>
                  </w:r>
                  <w:r w:rsidRPr="005748E5">
                    <w:rPr>
                      <w:rFonts w:ascii="Tahoma" w:eastAsia="Times New Roman" w:hAnsi="Tahoma" w:cs="Tahoma"/>
                      <w:color w:val="000000"/>
                      <w:sz w:val="18"/>
                      <w:szCs w:val="18"/>
                      <w:vertAlign w:val="superscript"/>
                      <w:lang w:eastAsia="tr-TR"/>
                    </w:rPr>
                    <w:t>e</w:t>
                  </w:r>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7</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3</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before="60" w:after="60" w:line="253" w:lineRule="atLeast"/>
                    <w:jc w:val="center"/>
                    <w:rPr>
                      <w:rFonts w:ascii="Calibri" w:eastAsia="Times New Roman" w:hAnsi="Calibri" w:cs="Times New Roman"/>
                      <w:lang w:eastAsia="tr-TR"/>
                    </w:rPr>
                  </w:pPr>
                  <w:proofErr w:type="gramStart"/>
                  <w:r w:rsidRPr="005748E5">
                    <w:rPr>
                      <w:rFonts w:ascii="Tahoma" w:eastAsia="Times New Roman" w:hAnsi="Tahoma" w:cs="Tahoma"/>
                      <w:sz w:val="18"/>
                      <w:szCs w:val="18"/>
                      <w:lang w:eastAsia="tr-TR"/>
                    </w:rPr>
                    <w:t>1,2,3,4,5,13</w:t>
                  </w:r>
                  <w:proofErr w:type="gramEnd"/>
                  <w:r w:rsidRPr="005748E5">
                    <w:rPr>
                      <w:rFonts w:ascii="Tahoma" w:eastAsia="Times New Roman" w:hAnsi="Tahoma" w:cs="Tahoma"/>
                      <w:sz w:val="18"/>
                      <w:szCs w:val="18"/>
                      <w:lang w:eastAsia="tr-TR"/>
                    </w:rPr>
                    <w:t>,</w:t>
                  </w:r>
                </w:p>
                <w:p w:rsidR="005748E5" w:rsidRPr="005748E5" w:rsidRDefault="005748E5" w:rsidP="005748E5">
                  <w:pPr>
                    <w:spacing w:before="60" w:after="60" w:line="253" w:lineRule="atLeast"/>
                    <w:jc w:val="center"/>
                    <w:rPr>
                      <w:rFonts w:ascii="Calibri" w:eastAsia="Times New Roman" w:hAnsi="Calibri" w:cs="Times New Roman"/>
                      <w:lang w:eastAsia="tr-TR"/>
                    </w:rPr>
                  </w:pPr>
                  <w:proofErr w:type="gramStart"/>
                  <w:r w:rsidRPr="005748E5">
                    <w:rPr>
                      <w:rFonts w:ascii="Tahoma" w:eastAsia="Times New Roman" w:hAnsi="Tahoma" w:cs="Tahoma"/>
                      <w:sz w:val="18"/>
                      <w:szCs w:val="18"/>
                      <w:lang w:eastAsia="tr-TR"/>
                    </w:rPr>
                    <w:t>33,34,64</w:t>
                  </w:r>
                  <w:proofErr w:type="gramEnd"/>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sz w:val="18"/>
                      <w:szCs w:val="18"/>
                      <w:lang w:eastAsia="tr-TR"/>
                    </w:rPr>
                    <w:t>1,2,3/1,4</w:t>
                  </w:r>
                  <w:proofErr w:type="gramEnd"/>
                  <w:r w:rsidRPr="005748E5">
                    <w:rPr>
                      <w:rFonts w:ascii="Tahoma" w:eastAsia="Times New Roman" w:hAnsi="Tahoma" w:cs="Tahoma"/>
                      <w:sz w:val="18"/>
                      <w:szCs w:val="18"/>
                      <w:lang w:eastAsia="tr-TR"/>
                    </w:rPr>
                    <w:t>,</w:t>
                  </w:r>
                  <w:r w:rsidRPr="005748E5">
                    <w:rPr>
                      <w:rFonts w:ascii="Tahoma" w:eastAsia="Times New Roman" w:hAnsi="Tahoma" w:cs="Tahoma"/>
                      <w:sz w:val="18"/>
                      <w:szCs w:val="18"/>
                      <w:lang w:eastAsia="tr-TR"/>
                    </w:rPr>
                    <w:br/>
                    <w:t>22,23,24,26</w:t>
                  </w:r>
                  <w:r w:rsidRPr="005748E5">
                    <w:rPr>
                      <w:rFonts w:ascii="Tahoma" w:eastAsia="Times New Roman" w:hAnsi="Tahoma" w:cs="Tahoma"/>
                      <w:sz w:val="18"/>
                      <w:szCs w:val="18"/>
                      <w:lang w:eastAsia="tr-TR"/>
                    </w:rPr>
                    <w:br/>
                    <w:t>33,55,67</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Klinik Bakteriyoloji ve </w:t>
                  </w:r>
                  <w:r w:rsidRPr="005748E5">
                    <w:rPr>
                      <w:rFonts w:ascii="Tahoma" w:eastAsia="Times New Roman" w:hAnsi="Tahoma" w:cs="Tahoma"/>
                      <w:color w:val="000000"/>
                      <w:sz w:val="18"/>
                      <w:szCs w:val="18"/>
                      <w:lang w:eastAsia="tr-TR"/>
                    </w:rPr>
                    <w:br/>
                    <w:t>Enfeksiyon Hastalıkları </w:t>
                  </w:r>
                  <w:r w:rsidRPr="005748E5">
                    <w:rPr>
                      <w:rFonts w:ascii="Tahoma" w:eastAsia="Times New Roman" w:hAnsi="Tahoma" w:cs="Tahoma"/>
                      <w:color w:val="000000"/>
                      <w:sz w:val="18"/>
                      <w:szCs w:val="18"/>
                      <w:vertAlign w:val="superscript"/>
                      <w:lang w:eastAsia="tr-TR"/>
                    </w:rPr>
                    <w:t>e</w:t>
                  </w:r>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2</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sz w:val="18"/>
                      <w:szCs w:val="18"/>
                      <w:lang w:eastAsia="tr-TR"/>
                    </w:rPr>
                    <w:t>10,20,44,65</w:t>
                  </w:r>
                  <w:proofErr w:type="gramEnd"/>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proofErr w:type="spellStart"/>
                  <w:r w:rsidRPr="005748E5">
                    <w:rPr>
                      <w:rFonts w:ascii="Tahoma" w:eastAsia="Times New Roman" w:hAnsi="Tahoma" w:cs="Tahoma"/>
                      <w:color w:val="000000"/>
                      <w:sz w:val="18"/>
                      <w:szCs w:val="18"/>
                      <w:lang w:eastAsia="tr-TR"/>
                    </w:rPr>
                    <w:lastRenderedPageBreak/>
                    <w:t>Biyoistatistik</w:t>
                  </w:r>
                  <w:proofErr w:type="spellEnd"/>
                  <w:r w:rsidRPr="005748E5">
                    <w:rPr>
                      <w:rFonts w:ascii="Tahoma" w:eastAsia="Times New Roman" w:hAnsi="Tahoma" w:cs="Tahoma"/>
                      <w:color w:val="000000"/>
                      <w:sz w:val="18"/>
                      <w:szCs w:val="18"/>
                      <w:vertAlign w:val="superscript"/>
                      <w:lang w:eastAsia="tr-TR"/>
                    </w:rPr>
                    <w:t> e</w:t>
                  </w:r>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4</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color w:val="000000"/>
                      <w:sz w:val="18"/>
                      <w:szCs w:val="18"/>
                      <w:lang w:eastAsia="tr-TR"/>
                    </w:rPr>
                    <w:t>1,2,3,4,5,41,42,43</w:t>
                  </w:r>
                  <w:proofErr w:type="gramEnd"/>
                  <w:r w:rsidRPr="005748E5">
                    <w:rPr>
                      <w:rFonts w:ascii="Tahoma" w:eastAsia="Times New Roman" w:hAnsi="Tahoma" w:cs="Tahoma"/>
                      <w:color w:val="000000"/>
                      <w:sz w:val="18"/>
                      <w:szCs w:val="18"/>
                      <w:lang w:eastAsia="tr-TR"/>
                    </w:rPr>
                    <w:t>,</w:t>
                  </w:r>
                  <w:r w:rsidRPr="005748E5">
                    <w:rPr>
                      <w:rFonts w:ascii="Tahoma" w:eastAsia="Times New Roman" w:hAnsi="Tahoma" w:cs="Tahoma"/>
                      <w:color w:val="000000"/>
                      <w:sz w:val="18"/>
                      <w:szCs w:val="18"/>
                      <w:lang w:eastAsia="tr-TR"/>
                    </w:rPr>
                    <w:br/>
                    <w:t>46,61,64,68</w:t>
                  </w:r>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Biyofizik </w:t>
                  </w:r>
                  <w:r w:rsidRPr="005748E5">
                    <w:rPr>
                      <w:rFonts w:ascii="Tahoma" w:eastAsia="Times New Roman" w:hAnsi="Tahoma" w:cs="Tahoma"/>
                      <w:color w:val="000000"/>
                      <w:sz w:val="18"/>
                      <w:szCs w:val="18"/>
                      <w:vertAlign w:val="superscript"/>
                      <w:lang w:eastAsia="tr-TR"/>
                    </w:rPr>
                    <w:t>v</w:t>
                  </w:r>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1</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color w:val="000000"/>
                      <w:sz w:val="18"/>
                      <w:szCs w:val="18"/>
                      <w:lang w:eastAsia="tr-TR"/>
                    </w:rPr>
                    <w:t>5/1,3/1,59</w:t>
                  </w:r>
                  <w:proofErr w:type="gramEnd"/>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Tıbbi Genetik</w:t>
                  </w:r>
                  <w:r w:rsidRPr="005748E5">
                    <w:rPr>
                      <w:rFonts w:ascii="Tahoma" w:eastAsia="Times New Roman" w:hAnsi="Tahoma" w:cs="Tahoma"/>
                      <w:color w:val="000000"/>
                      <w:sz w:val="18"/>
                      <w:szCs w:val="18"/>
                      <w:vertAlign w:val="superscript"/>
                      <w:lang w:eastAsia="tr-TR"/>
                    </w:rPr>
                    <w:t> e</w:t>
                  </w:r>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2</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2</w:t>
                  </w:r>
                  <w:r w:rsidRPr="005748E5">
                    <w:rPr>
                      <w:rFonts w:ascii="Tahoma" w:eastAsia="Times New Roman" w:hAnsi="Tahoma" w:cs="Tahoma"/>
                      <w:sz w:val="18"/>
                      <w:szCs w:val="18"/>
                      <w:vertAlign w:val="superscript"/>
                      <w:lang w:eastAsia="tr-TR"/>
                    </w:rPr>
                    <w:t>f</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sz w:val="18"/>
                      <w:szCs w:val="18"/>
                      <w:lang w:eastAsia="tr-TR"/>
                    </w:rPr>
                    <w:t>5,33,58</w:t>
                  </w:r>
                  <w:proofErr w:type="gramEnd"/>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sz w:val="18"/>
                      <w:szCs w:val="18"/>
                      <w:lang w:eastAsia="tr-TR"/>
                    </w:rPr>
                    <w:t>23,24,26,43,60</w:t>
                  </w:r>
                  <w:proofErr w:type="gramEnd"/>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Vet. Anatomi </w:t>
                  </w:r>
                  <w:proofErr w:type="spellStart"/>
                  <w:r w:rsidRPr="005748E5">
                    <w:rPr>
                      <w:rFonts w:ascii="Tahoma" w:eastAsia="Times New Roman" w:hAnsi="Tahoma" w:cs="Tahoma"/>
                      <w:color w:val="000000"/>
                      <w:sz w:val="18"/>
                      <w:szCs w:val="18"/>
                      <w:vertAlign w:val="superscript"/>
                      <w:lang w:eastAsia="tr-TR"/>
                    </w:rPr>
                    <w:t>d,e</w:t>
                  </w:r>
                  <w:proofErr w:type="spellEnd"/>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5+2</w:t>
                  </w:r>
                  <w:r w:rsidRPr="005748E5">
                    <w:rPr>
                      <w:rFonts w:ascii="Tahoma" w:eastAsia="Times New Roman" w:hAnsi="Tahoma" w:cs="Tahoma"/>
                      <w:sz w:val="18"/>
                      <w:szCs w:val="18"/>
                      <w:vertAlign w:val="superscript"/>
                      <w:lang w:eastAsia="tr-TR"/>
                    </w:rPr>
                    <w:t>u</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Vet. Besin Hijyeni ve Teknolojisi </w:t>
                  </w:r>
                  <w:r w:rsidRPr="005748E5">
                    <w:rPr>
                      <w:rFonts w:ascii="Tahoma" w:eastAsia="Times New Roman" w:hAnsi="Tahoma" w:cs="Tahoma"/>
                      <w:color w:val="000000"/>
                      <w:sz w:val="18"/>
                      <w:szCs w:val="18"/>
                      <w:vertAlign w:val="superscript"/>
                      <w:lang w:eastAsia="tr-TR"/>
                    </w:rPr>
                    <w:t>e</w:t>
                  </w:r>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1</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sz w:val="18"/>
                      <w:szCs w:val="18"/>
                      <w:lang w:eastAsia="tr-TR"/>
                    </w:rPr>
                    <w:t>3/1,4,6,12,13,19,46</w:t>
                  </w:r>
                  <w:proofErr w:type="gramEnd"/>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Vet. Cerrahi </w:t>
                  </w:r>
                  <w:r w:rsidRPr="005748E5">
                    <w:rPr>
                      <w:rFonts w:ascii="Tahoma" w:eastAsia="Times New Roman" w:hAnsi="Tahoma" w:cs="Tahoma"/>
                      <w:color w:val="000000"/>
                      <w:sz w:val="18"/>
                      <w:szCs w:val="18"/>
                      <w:vertAlign w:val="superscript"/>
                      <w:lang w:eastAsia="tr-TR"/>
                    </w:rPr>
                    <w:t>e</w:t>
                  </w:r>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7</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1</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4</w:t>
                  </w:r>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4,47</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Vet. Doğum ve Jinekoloji </w:t>
                  </w:r>
                  <w:r w:rsidRPr="005748E5">
                    <w:rPr>
                      <w:rFonts w:ascii="Tahoma" w:eastAsia="Times New Roman" w:hAnsi="Tahoma" w:cs="Tahoma"/>
                      <w:color w:val="000000"/>
                      <w:sz w:val="18"/>
                      <w:szCs w:val="18"/>
                      <w:vertAlign w:val="superscript"/>
                      <w:lang w:eastAsia="tr-TR"/>
                    </w:rPr>
                    <w:t>e</w:t>
                  </w:r>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2</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4</w:t>
                  </w:r>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proofErr w:type="spellStart"/>
                  <w:proofErr w:type="gramStart"/>
                  <w:r w:rsidRPr="005748E5">
                    <w:rPr>
                      <w:rFonts w:ascii="Tahoma" w:eastAsia="Times New Roman" w:hAnsi="Tahoma" w:cs="Tahoma"/>
                      <w:color w:val="000000"/>
                      <w:sz w:val="18"/>
                      <w:szCs w:val="18"/>
                      <w:lang w:eastAsia="tr-TR"/>
                    </w:rPr>
                    <w:t>Vet.Dölerme</w:t>
                  </w:r>
                  <w:proofErr w:type="spellEnd"/>
                  <w:proofErr w:type="gramEnd"/>
                  <w:r w:rsidRPr="005748E5">
                    <w:rPr>
                      <w:rFonts w:ascii="Tahoma" w:eastAsia="Times New Roman" w:hAnsi="Tahoma" w:cs="Tahoma"/>
                      <w:color w:val="000000"/>
                      <w:sz w:val="18"/>
                      <w:szCs w:val="18"/>
                      <w:lang w:eastAsia="tr-TR"/>
                    </w:rPr>
                    <w:t xml:space="preserve"> ve Suni Tohumlama</w:t>
                  </w:r>
                  <w:r w:rsidRPr="005748E5">
                    <w:rPr>
                      <w:rFonts w:ascii="Tahoma" w:eastAsia="Times New Roman" w:hAnsi="Tahoma" w:cs="Tahoma"/>
                      <w:color w:val="000000"/>
                      <w:sz w:val="18"/>
                      <w:szCs w:val="18"/>
                      <w:vertAlign w:val="superscript"/>
                      <w:lang w:eastAsia="tr-TR"/>
                    </w:rPr>
                    <w:t> e</w:t>
                  </w:r>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7</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4</w:t>
                  </w:r>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Vet. Farmakoloji-Toksikoloji </w:t>
                  </w:r>
                  <w:r w:rsidRPr="005748E5">
                    <w:rPr>
                      <w:rFonts w:ascii="Tahoma" w:eastAsia="Times New Roman" w:hAnsi="Tahoma" w:cs="Tahoma"/>
                      <w:color w:val="000000"/>
                      <w:sz w:val="18"/>
                      <w:szCs w:val="18"/>
                      <w:vertAlign w:val="superscript"/>
                      <w:lang w:eastAsia="tr-TR"/>
                    </w:rPr>
                    <w:t>e</w:t>
                  </w:r>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5+2</w:t>
                  </w:r>
                  <w:r w:rsidRPr="005748E5">
                    <w:rPr>
                      <w:rFonts w:ascii="Tahoma" w:eastAsia="Times New Roman" w:hAnsi="Tahoma" w:cs="Tahoma"/>
                      <w:sz w:val="18"/>
                      <w:szCs w:val="18"/>
                      <w:vertAlign w:val="superscript"/>
                      <w:lang w:eastAsia="tr-TR"/>
                    </w:rPr>
                    <w:t>u</w:t>
                  </w:r>
                  <w:r w:rsidRPr="005748E5">
                    <w:rPr>
                      <w:rFonts w:ascii="Tahoma" w:eastAsia="Times New Roman" w:hAnsi="Tahoma" w:cs="Tahoma"/>
                      <w:sz w:val="18"/>
                      <w:szCs w:val="18"/>
                      <w:lang w:eastAsia="tr-TR"/>
                    </w:rPr>
                    <w:t>+2</w:t>
                  </w:r>
                  <w:r w:rsidRPr="005748E5">
                    <w:rPr>
                      <w:rFonts w:ascii="Tahoma" w:eastAsia="Times New Roman" w:hAnsi="Tahoma" w:cs="Tahoma"/>
                      <w:sz w:val="18"/>
                      <w:szCs w:val="18"/>
                      <w:vertAlign w:val="superscript"/>
                      <w:lang w:eastAsia="tr-TR"/>
                    </w:rPr>
                    <w:t>h</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5</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2+2</w:t>
                  </w:r>
                  <w:r w:rsidRPr="005748E5">
                    <w:rPr>
                      <w:rFonts w:ascii="Tahoma" w:eastAsia="Times New Roman" w:hAnsi="Tahoma" w:cs="Tahoma"/>
                      <w:sz w:val="18"/>
                      <w:szCs w:val="18"/>
                      <w:vertAlign w:val="superscript"/>
                      <w:lang w:eastAsia="tr-TR"/>
                    </w:rPr>
                    <w:t>u</w:t>
                  </w:r>
                  <w:r w:rsidRPr="005748E5">
                    <w:rPr>
                      <w:rFonts w:ascii="Tahoma" w:eastAsia="Times New Roman" w:hAnsi="Tahoma" w:cs="Tahoma"/>
                      <w:sz w:val="18"/>
                      <w:szCs w:val="18"/>
                      <w:lang w:eastAsia="tr-TR"/>
                    </w:rPr>
                    <w:t>+2</w:t>
                  </w:r>
                  <w:r w:rsidRPr="005748E5">
                    <w:rPr>
                      <w:rFonts w:ascii="Tahoma" w:eastAsia="Times New Roman" w:hAnsi="Tahoma" w:cs="Tahoma"/>
                      <w:sz w:val="18"/>
                      <w:szCs w:val="18"/>
                      <w:vertAlign w:val="superscript"/>
                      <w:lang w:eastAsia="tr-TR"/>
                    </w:rPr>
                    <w:t>h</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53" w:lineRule="atLeast"/>
                    <w:jc w:val="center"/>
                    <w:rPr>
                      <w:rFonts w:ascii="Calibri" w:eastAsia="Times New Roman" w:hAnsi="Calibri" w:cs="Times New Roman"/>
                      <w:lang w:eastAsia="tr-TR"/>
                    </w:rPr>
                  </w:pPr>
                  <w:proofErr w:type="gramStart"/>
                  <w:r w:rsidRPr="005748E5">
                    <w:rPr>
                      <w:rFonts w:ascii="Tahoma" w:eastAsia="Times New Roman" w:hAnsi="Tahoma" w:cs="Tahoma"/>
                      <w:sz w:val="18"/>
                      <w:szCs w:val="18"/>
                      <w:lang w:eastAsia="tr-TR"/>
                    </w:rPr>
                    <w:t>1,3,4,5/1,5/2</w:t>
                  </w:r>
                  <w:proofErr w:type="gramEnd"/>
                  <w:r w:rsidRPr="005748E5">
                    <w:rPr>
                      <w:rFonts w:ascii="Tahoma" w:eastAsia="Times New Roman" w:hAnsi="Tahoma" w:cs="Tahoma"/>
                      <w:sz w:val="18"/>
                      <w:szCs w:val="18"/>
                      <w:lang w:eastAsia="tr-TR"/>
                    </w:rPr>
                    <w:t>,</w:t>
                  </w:r>
                </w:p>
                <w:p w:rsidR="005748E5" w:rsidRPr="005748E5" w:rsidRDefault="005748E5" w:rsidP="005748E5">
                  <w:pPr>
                    <w:spacing w:after="0" w:line="253" w:lineRule="atLeast"/>
                    <w:jc w:val="center"/>
                    <w:rPr>
                      <w:rFonts w:ascii="Calibri" w:eastAsia="Times New Roman" w:hAnsi="Calibri" w:cs="Times New Roman"/>
                      <w:lang w:eastAsia="tr-TR"/>
                    </w:rPr>
                  </w:pPr>
                  <w:proofErr w:type="gramStart"/>
                  <w:r w:rsidRPr="005748E5">
                    <w:rPr>
                      <w:rFonts w:ascii="Tahoma" w:eastAsia="Times New Roman" w:hAnsi="Tahoma" w:cs="Tahoma"/>
                      <w:sz w:val="18"/>
                      <w:szCs w:val="18"/>
                      <w:lang w:eastAsia="tr-TR"/>
                    </w:rPr>
                    <w:t>15/1,19,58</w:t>
                  </w:r>
                  <w:proofErr w:type="gramEnd"/>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sz w:val="18"/>
                      <w:szCs w:val="18"/>
                      <w:lang w:eastAsia="tr-TR"/>
                    </w:rPr>
                    <w:t>1,3/1,4</w:t>
                  </w:r>
                  <w:proofErr w:type="gramEnd"/>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sz w:val="18"/>
                      <w:szCs w:val="18"/>
                      <w:lang w:eastAsia="tr-TR"/>
                    </w:rPr>
                    <w:t>1,3/1,4,22</w:t>
                  </w:r>
                  <w:proofErr w:type="gramEnd"/>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Vet. Fizyoloji </w:t>
                  </w:r>
                  <w:r w:rsidRPr="005748E5">
                    <w:rPr>
                      <w:rFonts w:ascii="Tahoma" w:eastAsia="Times New Roman" w:hAnsi="Tahoma" w:cs="Tahoma"/>
                      <w:color w:val="000000"/>
                      <w:sz w:val="18"/>
                      <w:szCs w:val="18"/>
                      <w:vertAlign w:val="superscript"/>
                      <w:lang w:eastAsia="tr-TR"/>
                    </w:rPr>
                    <w:t>e</w:t>
                  </w:r>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2</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sz w:val="18"/>
                      <w:szCs w:val="18"/>
                      <w:lang w:eastAsia="tr-TR"/>
                    </w:rPr>
                    <w:t>1,2,3,4,5,7,9,10</w:t>
                  </w:r>
                  <w:proofErr w:type="gramEnd"/>
                  <w:r w:rsidRPr="005748E5">
                    <w:rPr>
                      <w:rFonts w:ascii="Tahoma" w:eastAsia="Times New Roman" w:hAnsi="Tahoma" w:cs="Tahoma"/>
                      <w:sz w:val="18"/>
                      <w:szCs w:val="18"/>
                      <w:lang w:eastAsia="tr-TR"/>
                    </w:rPr>
                    <w:t>,</w:t>
                  </w:r>
                  <w:r w:rsidRPr="005748E5">
                    <w:rPr>
                      <w:rFonts w:ascii="Tahoma" w:eastAsia="Times New Roman" w:hAnsi="Tahoma" w:cs="Tahoma"/>
                      <w:sz w:val="18"/>
                      <w:szCs w:val="18"/>
                      <w:lang w:eastAsia="tr-TR"/>
                    </w:rPr>
                    <w:br/>
                    <w:t>13,17,18,20,44,46,58</w:t>
                  </w:r>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 xml:space="preserve">Vet. Hayvan </w:t>
                  </w:r>
                  <w:proofErr w:type="spellStart"/>
                  <w:r w:rsidRPr="005748E5">
                    <w:rPr>
                      <w:rFonts w:ascii="Tahoma" w:eastAsia="Times New Roman" w:hAnsi="Tahoma" w:cs="Tahoma"/>
                      <w:color w:val="000000"/>
                      <w:sz w:val="18"/>
                      <w:szCs w:val="18"/>
                      <w:lang w:eastAsia="tr-TR"/>
                    </w:rPr>
                    <w:t>Bes</w:t>
                  </w:r>
                  <w:proofErr w:type="spellEnd"/>
                  <w:r w:rsidRPr="005748E5">
                    <w:rPr>
                      <w:rFonts w:ascii="Tahoma" w:eastAsia="Times New Roman" w:hAnsi="Tahoma" w:cs="Tahoma"/>
                      <w:color w:val="000000"/>
                      <w:sz w:val="18"/>
                      <w:szCs w:val="18"/>
                      <w:lang w:eastAsia="tr-TR"/>
                    </w:rPr>
                    <w:t xml:space="preserve">. </w:t>
                  </w:r>
                  <w:proofErr w:type="gramStart"/>
                  <w:r w:rsidRPr="005748E5">
                    <w:rPr>
                      <w:rFonts w:ascii="Tahoma" w:eastAsia="Times New Roman" w:hAnsi="Tahoma" w:cs="Tahoma"/>
                      <w:color w:val="000000"/>
                      <w:sz w:val="18"/>
                      <w:szCs w:val="18"/>
                      <w:lang w:eastAsia="tr-TR"/>
                    </w:rPr>
                    <w:t>ve</w:t>
                  </w:r>
                  <w:proofErr w:type="gramEnd"/>
                  <w:r w:rsidRPr="005748E5">
                    <w:rPr>
                      <w:rFonts w:ascii="Tahoma" w:eastAsia="Times New Roman" w:hAnsi="Tahoma" w:cs="Tahoma"/>
                      <w:color w:val="000000"/>
                      <w:sz w:val="18"/>
                      <w:szCs w:val="18"/>
                      <w:lang w:eastAsia="tr-TR"/>
                    </w:rPr>
                    <w:t xml:space="preserve"> Beslenme </w:t>
                  </w:r>
                  <w:proofErr w:type="spellStart"/>
                  <w:r w:rsidRPr="005748E5">
                    <w:rPr>
                      <w:rFonts w:ascii="Tahoma" w:eastAsia="Times New Roman" w:hAnsi="Tahoma" w:cs="Tahoma"/>
                      <w:color w:val="000000"/>
                      <w:sz w:val="18"/>
                      <w:szCs w:val="18"/>
                      <w:lang w:eastAsia="tr-TR"/>
                    </w:rPr>
                    <w:t>Hast</w:t>
                  </w:r>
                  <w:proofErr w:type="spellEnd"/>
                  <w:r w:rsidRPr="005748E5">
                    <w:rPr>
                      <w:rFonts w:ascii="Tahoma" w:eastAsia="Times New Roman" w:hAnsi="Tahoma" w:cs="Tahoma"/>
                      <w:color w:val="000000"/>
                      <w:sz w:val="18"/>
                      <w:szCs w:val="18"/>
                      <w:lang w:eastAsia="tr-TR"/>
                    </w:rPr>
                    <w:t>.</w:t>
                  </w:r>
                  <w:r w:rsidRPr="005748E5">
                    <w:rPr>
                      <w:rFonts w:ascii="Tahoma" w:eastAsia="Times New Roman" w:hAnsi="Tahoma" w:cs="Tahoma"/>
                      <w:color w:val="000000"/>
                      <w:sz w:val="18"/>
                      <w:szCs w:val="18"/>
                      <w:vertAlign w:val="superscript"/>
                      <w:lang w:eastAsia="tr-TR"/>
                    </w:rPr>
                    <w:t> </w:t>
                  </w:r>
                  <w:proofErr w:type="gramStart"/>
                  <w:r w:rsidRPr="005748E5">
                    <w:rPr>
                      <w:rFonts w:ascii="Tahoma" w:eastAsia="Times New Roman" w:hAnsi="Tahoma" w:cs="Tahoma"/>
                      <w:color w:val="000000"/>
                      <w:sz w:val="18"/>
                      <w:szCs w:val="18"/>
                      <w:vertAlign w:val="superscript"/>
                      <w:lang w:eastAsia="tr-TR"/>
                    </w:rPr>
                    <w:t>e</w:t>
                  </w:r>
                  <w:proofErr w:type="gramEnd"/>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1</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53" w:lineRule="atLeast"/>
                    <w:jc w:val="center"/>
                    <w:rPr>
                      <w:rFonts w:ascii="Calibri" w:eastAsia="Times New Roman" w:hAnsi="Calibri" w:cs="Times New Roman"/>
                      <w:lang w:eastAsia="tr-TR"/>
                    </w:rPr>
                  </w:pPr>
                  <w:proofErr w:type="gramStart"/>
                  <w:r w:rsidRPr="005748E5">
                    <w:rPr>
                      <w:rFonts w:ascii="Tahoma" w:eastAsia="Times New Roman" w:hAnsi="Tahoma" w:cs="Tahoma"/>
                      <w:sz w:val="18"/>
                      <w:szCs w:val="18"/>
                      <w:lang w:eastAsia="tr-TR"/>
                    </w:rPr>
                    <w:t>4,22,23,24,27,35</w:t>
                  </w:r>
                  <w:proofErr w:type="gramEnd"/>
                  <w:r w:rsidRPr="005748E5">
                    <w:rPr>
                      <w:rFonts w:ascii="Tahoma" w:eastAsia="Times New Roman" w:hAnsi="Tahoma" w:cs="Tahoma"/>
                      <w:sz w:val="18"/>
                      <w:szCs w:val="18"/>
                      <w:lang w:eastAsia="tr-TR"/>
                    </w:rPr>
                    <w:t>,</w:t>
                  </w:r>
                </w:p>
                <w:p w:rsidR="005748E5" w:rsidRPr="005748E5" w:rsidRDefault="005748E5" w:rsidP="005748E5">
                  <w:pPr>
                    <w:spacing w:after="0" w:line="253" w:lineRule="atLeast"/>
                    <w:jc w:val="center"/>
                    <w:rPr>
                      <w:rFonts w:ascii="Calibri" w:eastAsia="Times New Roman" w:hAnsi="Calibri" w:cs="Times New Roman"/>
                      <w:lang w:eastAsia="tr-TR"/>
                    </w:rPr>
                  </w:pPr>
                  <w:r w:rsidRPr="005748E5">
                    <w:rPr>
                      <w:rFonts w:ascii="Tahoma" w:eastAsia="Times New Roman" w:hAnsi="Tahoma" w:cs="Tahoma"/>
                      <w:sz w:val="18"/>
                      <w:szCs w:val="18"/>
                      <w:lang w:eastAsia="tr-TR"/>
                    </w:rPr>
                    <w:t>39,49</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Vet. Histoloji-Embriyoloji </w:t>
                  </w:r>
                  <w:r w:rsidRPr="005748E5">
                    <w:rPr>
                      <w:rFonts w:ascii="Tahoma" w:eastAsia="Times New Roman" w:hAnsi="Tahoma" w:cs="Tahoma"/>
                      <w:color w:val="000000"/>
                      <w:sz w:val="18"/>
                      <w:szCs w:val="18"/>
                      <w:vertAlign w:val="superscript"/>
                      <w:lang w:eastAsia="tr-TR"/>
                    </w:rPr>
                    <w:t>e</w:t>
                  </w:r>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6</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3</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3</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sz w:val="18"/>
                      <w:szCs w:val="18"/>
                      <w:lang w:eastAsia="tr-TR"/>
                    </w:rPr>
                    <w:t>4,5,43,58,59</w:t>
                  </w:r>
                  <w:proofErr w:type="gramEnd"/>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sz w:val="18"/>
                      <w:szCs w:val="18"/>
                      <w:lang w:eastAsia="tr-TR"/>
                    </w:rPr>
                    <w:t>4,5,43,58</w:t>
                  </w:r>
                  <w:proofErr w:type="gramEnd"/>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53" w:lineRule="atLeast"/>
                    <w:jc w:val="center"/>
                    <w:rPr>
                      <w:rFonts w:ascii="Calibri" w:eastAsia="Times New Roman" w:hAnsi="Calibri" w:cs="Times New Roman"/>
                      <w:lang w:eastAsia="tr-TR"/>
                    </w:rPr>
                  </w:pPr>
                  <w:proofErr w:type="gramStart"/>
                  <w:r w:rsidRPr="005748E5">
                    <w:rPr>
                      <w:rFonts w:ascii="Tahoma" w:eastAsia="Times New Roman" w:hAnsi="Tahoma" w:cs="Tahoma"/>
                      <w:sz w:val="18"/>
                      <w:szCs w:val="18"/>
                      <w:lang w:eastAsia="tr-TR"/>
                    </w:rPr>
                    <w:t>4,5,22,23,24,26</w:t>
                  </w:r>
                  <w:proofErr w:type="gramEnd"/>
                  <w:r w:rsidRPr="005748E5">
                    <w:rPr>
                      <w:rFonts w:ascii="Tahoma" w:eastAsia="Times New Roman" w:hAnsi="Tahoma" w:cs="Tahoma"/>
                      <w:sz w:val="18"/>
                      <w:szCs w:val="18"/>
                      <w:lang w:eastAsia="tr-TR"/>
                    </w:rPr>
                    <w:t>,</w:t>
                  </w:r>
                </w:p>
                <w:p w:rsidR="005748E5" w:rsidRPr="005748E5" w:rsidRDefault="005748E5" w:rsidP="005748E5">
                  <w:pPr>
                    <w:spacing w:after="0" w:line="253" w:lineRule="atLeast"/>
                    <w:jc w:val="center"/>
                    <w:rPr>
                      <w:rFonts w:ascii="Calibri" w:eastAsia="Times New Roman" w:hAnsi="Calibri" w:cs="Times New Roman"/>
                      <w:lang w:eastAsia="tr-TR"/>
                    </w:rPr>
                  </w:pPr>
                  <w:proofErr w:type="gramStart"/>
                  <w:r w:rsidRPr="005748E5">
                    <w:rPr>
                      <w:rFonts w:ascii="Tahoma" w:eastAsia="Times New Roman" w:hAnsi="Tahoma" w:cs="Tahoma"/>
                      <w:sz w:val="18"/>
                      <w:szCs w:val="18"/>
                      <w:lang w:eastAsia="tr-TR"/>
                    </w:rPr>
                    <w:t>43,58,59</w:t>
                  </w:r>
                  <w:proofErr w:type="gramEnd"/>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Vet. İç Hastalıkları  </w:t>
                  </w:r>
                  <w:r w:rsidRPr="005748E5">
                    <w:rPr>
                      <w:rFonts w:ascii="Tahoma" w:eastAsia="Times New Roman" w:hAnsi="Tahoma" w:cs="Tahoma"/>
                      <w:color w:val="000000"/>
                      <w:sz w:val="18"/>
                      <w:szCs w:val="18"/>
                      <w:vertAlign w:val="superscript"/>
                      <w:lang w:eastAsia="tr-TR"/>
                    </w:rPr>
                    <w:t>e</w:t>
                  </w:r>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2</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4,43</w:t>
                  </w:r>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Vet. Mikrobiyoloji  </w:t>
                  </w:r>
                  <w:r w:rsidRPr="005748E5">
                    <w:rPr>
                      <w:rFonts w:ascii="Tahoma" w:eastAsia="Times New Roman" w:hAnsi="Tahoma" w:cs="Tahoma"/>
                      <w:color w:val="000000"/>
                      <w:sz w:val="18"/>
                      <w:szCs w:val="18"/>
                      <w:vertAlign w:val="superscript"/>
                      <w:lang w:eastAsia="tr-TR"/>
                    </w:rPr>
                    <w:t>e</w:t>
                  </w:r>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9</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4</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3</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53" w:lineRule="atLeast"/>
                    <w:jc w:val="center"/>
                    <w:rPr>
                      <w:rFonts w:ascii="Calibri" w:eastAsia="Times New Roman" w:hAnsi="Calibri" w:cs="Times New Roman"/>
                      <w:lang w:eastAsia="tr-TR"/>
                    </w:rPr>
                  </w:pPr>
                  <w:proofErr w:type="gramStart"/>
                  <w:r w:rsidRPr="005748E5">
                    <w:rPr>
                      <w:rFonts w:ascii="Tahoma" w:eastAsia="Times New Roman" w:hAnsi="Tahoma" w:cs="Tahoma"/>
                      <w:sz w:val="18"/>
                      <w:szCs w:val="18"/>
                      <w:lang w:eastAsia="tr-TR"/>
                    </w:rPr>
                    <w:t>2,3,4,5/1,5/2</w:t>
                  </w:r>
                  <w:proofErr w:type="gramEnd"/>
                  <w:r w:rsidRPr="005748E5">
                    <w:rPr>
                      <w:rFonts w:ascii="Tahoma" w:eastAsia="Times New Roman" w:hAnsi="Tahoma" w:cs="Tahoma"/>
                      <w:sz w:val="18"/>
                      <w:szCs w:val="18"/>
                      <w:lang w:eastAsia="tr-TR"/>
                    </w:rPr>
                    <w:t>,</w:t>
                  </w:r>
                </w:p>
                <w:p w:rsidR="005748E5" w:rsidRPr="005748E5" w:rsidRDefault="005748E5" w:rsidP="005748E5">
                  <w:pPr>
                    <w:spacing w:after="0" w:line="253" w:lineRule="atLeast"/>
                    <w:jc w:val="center"/>
                    <w:rPr>
                      <w:rFonts w:ascii="Calibri" w:eastAsia="Times New Roman" w:hAnsi="Calibri" w:cs="Times New Roman"/>
                      <w:lang w:eastAsia="tr-TR"/>
                    </w:rPr>
                  </w:pPr>
                  <w:proofErr w:type="gramStart"/>
                  <w:r w:rsidRPr="005748E5">
                    <w:rPr>
                      <w:rFonts w:ascii="Tahoma" w:eastAsia="Times New Roman" w:hAnsi="Tahoma" w:cs="Tahoma"/>
                      <w:sz w:val="18"/>
                      <w:szCs w:val="18"/>
                      <w:lang w:eastAsia="tr-TR"/>
                    </w:rPr>
                    <w:t>5/3,5/5,7,9,10,12</w:t>
                  </w:r>
                  <w:proofErr w:type="gramEnd"/>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53" w:lineRule="atLeast"/>
                    <w:jc w:val="center"/>
                    <w:rPr>
                      <w:rFonts w:ascii="Calibri" w:eastAsia="Times New Roman" w:hAnsi="Calibri" w:cs="Times New Roman"/>
                      <w:lang w:eastAsia="tr-TR"/>
                    </w:rPr>
                  </w:pPr>
                  <w:proofErr w:type="gramStart"/>
                  <w:r w:rsidRPr="005748E5">
                    <w:rPr>
                      <w:rFonts w:ascii="Tahoma" w:eastAsia="Times New Roman" w:hAnsi="Tahoma" w:cs="Tahoma"/>
                      <w:sz w:val="18"/>
                      <w:szCs w:val="18"/>
                      <w:lang w:eastAsia="tr-TR"/>
                    </w:rPr>
                    <w:t>2,3,4,5/1,5/2,5/3</w:t>
                  </w:r>
                  <w:proofErr w:type="gramEnd"/>
                  <w:r w:rsidRPr="005748E5">
                    <w:rPr>
                      <w:rFonts w:ascii="Tahoma" w:eastAsia="Times New Roman" w:hAnsi="Tahoma" w:cs="Tahoma"/>
                      <w:sz w:val="18"/>
                      <w:szCs w:val="18"/>
                      <w:lang w:eastAsia="tr-TR"/>
                    </w:rPr>
                    <w:t>,</w:t>
                  </w:r>
                </w:p>
                <w:p w:rsidR="005748E5" w:rsidRPr="005748E5" w:rsidRDefault="005748E5" w:rsidP="005748E5">
                  <w:pPr>
                    <w:spacing w:after="0" w:line="253" w:lineRule="atLeast"/>
                    <w:jc w:val="center"/>
                    <w:rPr>
                      <w:rFonts w:ascii="Calibri" w:eastAsia="Times New Roman" w:hAnsi="Calibri" w:cs="Times New Roman"/>
                      <w:lang w:eastAsia="tr-TR"/>
                    </w:rPr>
                  </w:pPr>
                  <w:proofErr w:type="gramStart"/>
                  <w:r w:rsidRPr="005748E5">
                    <w:rPr>
                      <w:rFonts w:ascii="Tahoma" w:eastAsia="Times New Roman" w:hAnsi="Tahoma" w:cs="Tahoma"/>
                      <w:sz w:val="18"/>
                      <w:szCs w:val="18"/>
                      <w:lang w:eastAsia="tr-TR"/>
                    </w:rPr>
                    <w:t>5/5,7,9,10,12</w:t>
                  </w:r>
                  <w:proofErr w:type="gramEnd"/>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sz w:val="18"/>
                      <w:szCs w:val="18"/>
                      <w:lang w:eastAsia="tr-TR"/>
                    </w:rPr>
                    <w:t>2,3/1,4,12</w:t>
                  </w:r>
                  <w:proofErr w:type="gramEnd"/>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Vet. Parazitoloji </w:t>
                  </w:r>
                  <w:r w:rsidRPr="005748E5">
                    <w:rPr>
                      <w:rFonts w:ascii="Tahoma" w:eastAsia="Times New Roman" w:hAnsi="Tahoma" w:cs="Tahoma"/>
                      <w:color w:val="000000"/>
                      <w:sz w:val="18"/>
                      <w:szCs w:val="18"/>
                      <w:vertAlign w:val="superscript"/>
                      <w:lang w:eastAsia="tr-TR"/>
                    </w:rPr>
                    <w:t>e</w:t>
                  </w:r>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3</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2</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3</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4, 5,58</w:t>
                  </w:r>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4</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sz w:val="18"/>
                      <w:szCs w:val="18"/>
                      <w:lang w:eastAsia="tr-TR"/>
                    </w:rPr>
                    <w:t>26,38,39,49,67</w:t>
                  </w:r>
                  <w:proofErr w:type="gramEnd"/>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Vet. Zootekni</w:t>
                  </w:r>
                  <w:r w:rsidRPr="005748E5">
                    <w:rPr>
                      <w:rFonts w:ascii="Tahoma" w:eastAsia="Times New Roman" w:hAnsi="Tahoma" w:cs="Tahoma"/>
                      <w:color w:val="000000"/>
                      <w:sz w:val="18"/>
                      <w:szCs w:val="18"/>
                      <w:vertAlign w:val="superscript"/>
                      <w:lang w:eastAsia="tr-TR"/>
                    </w:rPr>
                    <w:t> e</w:t>
                  </w:r>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8</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2</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1</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sz w:val="18"/>
                      <w:szCs w:val="18"/>
                      <w:lang w:eastAsia="tr-TR"/>
                    </w:rPr>
                    <w:t>4,5,15/1</w:t>
                  </w:r>
                  <w:proofErr w:type="gramEnd"/>
                  <w:r w:rsidRPr="005748E5">
                    <w:rPr>
                      <w:rFonts w:ascii="Tahoma" w:eastAsia="Times New Roman" w:hAnsi="Tahoma" w:cs="Tahoma"/>
                      <w:sz w:val="18"/>
                      <w:szCs w:val="18"/>
                      <w:lang w:eastAsia="tr-TR"/>
                    </w:rPr>
                    <w:t>, 18,40,41,42</w:t>
                  </w:r>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4,68</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68</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Vet. Patoloji </w:t>
                  </w:r>
                  <w:r w:rsidRPr="005748E5">
                    <w:rPr>
                      <w:rFonts w:ascii="Tahoma" w:eastAsia="Times New Roman" w:hAnsi="Tahoma" w:cs="Tahoma"/>
                      <w:color w:val="000000"/>
                      <w:sz w:val="18"/>
                      <w:szCs w:val="18"/>
                      <w:vertAlign w:val="superscript"/>
                      <w:lang w:eastAsia="tr-TR"/>
                    </w:rPr>
                    <w:t>v</w:t>
                  </w:r>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6+1</w:t>
                  </w:r>
                  <w:r w:rsidRPr="005748E5">
                    <w:rPr>
                      <w:rFonts w:ascii="Tahoma" w:eastAsia="Times New Roman" w:hAnsi="Tahoma" w:cs="Tahoma"/>
                      <w:sz w:val="18"/>
                      <w:szCs w:val="18"/>
                      <w:vertAlign w:val="superscript"/>
                      <w:lang w:eastAsia="tr-TR"/>
                    </w:rPr>
                    <w:t>u</w:t>
                  </w:r>
                  <w:r w:rsidRPr="005748E5">
                    <w:rPr>
                      <w:rFonts w:ascii="Tahoma" w:eastAsia="Times New Roman" w:hAnsi="Tahoma" w:cs="Tahoma"/>
                      <w:sz w:val="18"/>
                      <w:szCs w:val="18"/>
                      <w:lang w:eastAsia="tr-TR"/>
                    </w:rPr>
                    <w:t>+3</w:t>
                  </w:r>
                  <w:r w:rsidRPr="005748E5">
                    <w:rPr>
                      <w:rFonts w:ascii="Tahoma" w:eastAsia="Times New Roman" w:hAnsi="Tahoma" w:cs="Tahoma"/>
                      <w:sz w:val="18"/>
                      <w:szCs w:val="18"/>
                      <w:vertAlign w:val="superscript"/>
                      <w:lang w:eastAsia="tr-TR"/>
                    </w:rPr>
                    <w:t>h</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sz w:val="18"/>
                      <w:szCs w:val="18"/>
                      <w:lang w:eastAsia="tr-TR"/>
                    </w:rPr>
                    <w:t>4,5/1,5/2,19</w:t>
                  </w:r>
                  <w:proofErr w:type="gramEnd"/>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proofErr w:type="spellStart"/>
                  <w:r w:rsidRPr="005748E5">
                    <w:rPr>
                      <w:rFonts w:ascii="Tahoma" w:eastAsia="Times New Roman" w:hAnsi="Tahoma" w:cs="Tahoma"/>
                      <w:color w:val="000000"/>
                      <w:sz w:val="18"/>
                      <w:szCs w:val="18"/>
                      <w:lang w:eastAsia="tr-TR"/>
                    </w:rPr>
                    <w:t>Protetik</w:t>
                  </w:r>
                  <w:proofErr w:type="spellEnd"/>
                  <w:r w:rsidRPr="005748E5">
                    <w:rPr>
                      <w:rFonts w:ascii="Tahoma" w:eastAsia="Times New Roman" w:hAnsi="Tahoma" w:cs="Tahoma"/>
                      <w:color w:val="000000"/>
                      <w:sz w:val="18"/>
                      <w:szCs w:val="18"/>
                      <w:lang w:eastAsia="tr-TR"/>
                    </w:rPr>
                    <w:t xml:space="preserve"> Diş Tedavisi </w:t>
                  </w:r>
                  <w:r w:rsidRPr="005748E5">
                    <w:rPr>
                      <w:rFonts w:ascii="Tahoma" w:eastAsia="Times New Roman" w:hAnsi="Tahoma" w:cs="Tahoma"/>
                      <w:color w:val="000000"/>
                      <w:sz w:val="18"/>
                      <w:szCs w:val="18"/>
                      <w:vertAlign w:val="superscript"/>
                      <w:lang w:eastAsia="tr-TR"/>
                    </w:rPr>
                    <w:t>e</w:t>
                  </w:r>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4</w:t>
                  </w:r>
                  <w:r w:rsidRPr="005748E5">
                    <w:rPr>
                      <w:rFonts w:ascii="Tahoma" w:eastAsia="Times New Roman" w:hAnsi="Tahoma" w:cs="Tahoma"/>
                      <w:sz w:val="18"/>
                      <w:szCs w:val="18"/>
                      <w:vertAlign w:val="superscript"/>
                      <w:lang w:eastAsia="tr-TR"/>
                    </w:rPr>
                    <w:t>z+</w:t>
                  </w:r>
                  <w:r w:rsidRPr="005748E5">
                    <w:rPr>
                      <w:rFonts w:ascii="Tahoma" w:eastAsia="Times New Roman" w:hAnsi="Tahoma" w:cs="Tahoma"/>
                      <w:sz w:val="18"/>
                      <w:szCs w:val="18"/>
                      <w:lang w:eastAsia="tr-TR"/>
                    </w:rPr>
                    <w:t>1</w:t>
                  </w:r>
                  <w:r w:rsidRPr="005748E5">
                    <w:rPr>
                      <w:rFonts w:ascii="Tahoma" w:eastAsia="Times New Roman" w:hAnsi="Tahoma" w:cs="Tahoma"/>
                      <w:sz w:val="18"/>
                      <w:szCs w:val="18"/>
                      <w:vertAlign w:val="superscript"/>
                      <w:lang w:eastAsia="tr-TR"/>
                    </w:rPr>
                    <w:t>u</w:t>
                  </w:r>
                  <w:r w:rsidRPr="005748E5">
                    <w:rPr>
                      <w:rFonts w:ascii="Tahoma" w:eastAsia="Times New Roman" w:hAnsi="Tahoma" w:cs="Tahoma"/>
                      <w:sz w:val="18"/>
                      <w:szCs w:val="18"/>
                      <w:lang w:eastAsia="tr-TR"/>
                    </w:rPr>
                    <w:t>+ 1</w:t>
                  </w:r>
                  <w:r w:rsidRPr="005748E5">
                    <w:rPr>
                      <w:rFonts w:ascii="Tahoma" w:eastAsia="Times New Roman" w:hAnsi="Tahoma" w:cs="Tahoma"/>
                      <w:sz w:val="18"/>
                      <w:szCs w:val="18"/>
                      <w:vertAlign w:val="superscript"/>
                      <w:lang w:eastAsia="tr-TR"/>
                    </w:rPr>
                    <w:t>h</w:t>
                  </w:r>
                  <w:r w:rsidRPr="005748E5">
                    <w:rPr>
                      <w:rFonts w:ascii="Tahoma" w:eastAsia="Times New Roman" w:hAnsi="Tahoma" w:cs="Tahoma"/>
                      <w:sz w:val="18"/>
                      <w:szCs w:val="18"/>
                      <w:lang w:eastAsia="tr-TR"/>
                    </w:rPr>
                    <w:t> </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2,72</w:t>
                  </w:r>
                  <w:r w:rsidRPr="005748E5">
                    <w:rPr>
                      <w:rFonts w:ascii="Tahoma" w:eastAsia="Times New Roman" w:hAnsi="Tahoma" w:cs="Tahoma"/>
                      <w:sz w:val="18"/>
                      <w:szCs w:val="18"/>
                      <w:vertAlign w:val="superscript"/>
                      <w:lang w:eastAsia="tr-TR"/>
                    </w:rPr>
                    <w:t>z</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proofErr w:type="gramStart"/>
                  <w:r w:rsidRPr="005748E5">
                    <w:rPr>
                      <w:rFonts w:ascii="Tahoma" w:eastAsia="Times New Roman" w:hAnsi="Tahoma" w:cs="Tahoma"/>
                      <w:color w:val="000000"/>
                      <w:sz w:val="18"/>
                      <w:szCs w:val="18"/>
                      <w:lang w:eastAsia="tr-TR"/>
                    </w:rPr>
                    <w:t>Halk Sağlığı Hem. </w:t>
                  </w:r>
                  <w:proofErr w:type="spellStart"/>
                  <w:r w:rsidRPr="005748E5">
                    <w:rPr>
                      <w:rFonts w:ascii="Tahoma" w:eastAsia="Times New Roman" w:hAnsi="Tahoma" w:cs="Tahoma"/>
                      <w:color w:val="000000"/>
                      <w:sz w:val="18"/>
                      <w:szCs w:val="18"/>
                      <w:vertAlign w:val="superscript"/>
                      <w:lang w:eastAsia="tr-TR"/>
                    </w:rPr>
                    <w:t>d</w:t>
                  </w:r>
                  <w:proofErr w:type="gramEnd"/>
                  <w:r w:rsidRPr="005748E5">
                    <w:rPr>
                      <w:rFonts w:ascii="Tahoma" w:eastAsia="Times New Roman" w:hAnsi="Tahoma" w:cs="Tahoma"/>
                      <w:color w:val="000000"/>
                      <w:sz w:val="18"/>
                      <w:szCs w:val="18"/>
                      <w:vertAlign w:val="superscript"/>
                      <w:lang w:eastAsia="tr-TR"/>
                    </w:rPr>
                    <w:t>,e</w:t>
                  </w:r>
                  <w:proofErr w:type="spellEnd"/>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1</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22, 54</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 xml:space="preserve">Ruh Sağ. ve </w:t>
                  </w:r>
                  <w:proofErr w:type="spellStart"/>
                  <w:proofErr w:type="gramStart"/>
                  <w:r w:rsidRPr="005748E5">
                    <w:rPr>
                      <w:rFonts w:ascii="Tahoma" w:eastAsia="Times New Roman" w:hAnsi="Tahoma" w:cs="Tahoma"/>
                      <w:color w:val="000000"/>
                      <w:sz w:val="18"/>
                      <w:szCs w:val="18"/>
                      <w:lang w:eastAsia="tr-TR"/>
                    </w:rPr>
                    <w:t>Hast.Hem</w:t>
                  </w:r>
                  <w:proofErr w:type="spellEnd"/>
                  <w:proofErr w:type="gramEnd"/>
                  <w:r w:rsidRPr="005748E5">
                    <w:rPr>
                      <w:rFonts w:ascii="Tahoma" w:eastAsia="Times New Roman" w:hAnsi="Tahoma" w:cs="Tahoma"/>
                      <w:color w:val="000000"/>
                      <w:sz w:val="18"/>
                      <w:szCs w:val="18"/>
                      <w:lang w:eastAsia="tr-TR"/>
                    </w:rPr>
                    <w:t>. </w:t>
                  </w:r>
                  <w:proofErr w:type="spellStart"/>
                  <w:proofErr w:type="gramStart"/>
                  <w:r w:rsidRPr="005748E5">
                    <w:rPr>
                      <w:rFonts w:ascii="Tahoma" w:eastAsia="Times New Roman" w:hAnsi="Tahoma" w:cs="Tahoma"/>
                      <w:color w:val="000000"/>
                      <w:sz w:val="18"/>
                      <w:szCs w:val="18"/>
                      <w:vertAlign w:val="superscript"/>
                      <w:lang w:eastAsia="tr-TR"/>
                    </w:rPr>
                    <w:t>d</w:t>
                  </w:r>
                  <w:proofErr w:type="gramEnd"/>
                  <w:r w:rsidRPr="005748E5">
                    <w:rPr>
                      <w:rFonts w:ascii="Tahoma" w:eastAsia="Times New Roman" w:hAnsi="Tahoma" w:cs="Tahoma"/>
                      <w:color w:val="000000"/>
                      <w:sz w:val="18"/>
                      <w:szCs w:val="18"/>
                      <w:vertAlign w:val="superscript"/>
                      <w:lang w:eastAsia="tr-TR"/>
                    </w:rPr>
                    <w:t>,e</w:t>
                  </w:r>
                  <w:proofErr w:type="spellEnd"/>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2</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22,54</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 xml:space="preserve">Doğum ve Kadın </w:t>
                  </w:r>
                  <w:proofErr w:type="spellStart"/>
                  <w:r w:rsidRPr="005748E5">
                    <w:rPr>
                      <w:rFonts w:ascii="Tahoma" w:eastAsia="Times New Roman" w:hAnsi="Tahoma" w:cs="Tahoma"/>
                      <w:color w:val="000000"/>
                      <w:sz w:val="18"/>
                      <w:szCs w:val="18"/>
                      <w:lang w:eastAsia="tr-TR"/>
                    </w:rPr>
                    <w:t>Hast</w:t>
                  </w:r>
                  <w:proofErr w:type="spellEnd"/>
                  <w:r w:rsidRPr="005748E5">
                    <w:rPr>
                      <w:rFonts w:ascii="Tahoma" w:eastAsia="Times New Roman" w:hAnsi="Tahoma" w:cs="Tahoma"/>
                      <w:color w:val="000000"/>
                      <w:sz w:val="18"/>
                      <w:szCs w:val="18"/>
                      <w:lang w:eastAsia="tr-TR"/>
                    </w:rPr>
                    <w:t>. Hem. </w:t>
                  </w:r>
                  <w:proofErr w:type="spellStart"/>
                  <w:proofErr w:type="gramStart"/>
                  <w:r w:rsidRPr="005748E5">
                    <w:rPr>
                      <w:rFonts w:ascii="Tahoma" w:eastAsia="Times New Roman" w:hAnsi="Tahoma" w:cs="Tahoma"/>
                      <w:color w:val="000000"/>
                      <w:sz w:val="18"/>
                      <w:szCs w:val="18"/>
                      <w:vertAlign w:val="superscript"/>
                      <w:lang w:eastAsia="tr-TR"/>
                    </w:rPr>
                    <w:t>d</w:t>
                  </w:r>
                  <w:proofErr w:type="gramEnd"/>
                  <w:r w:rsidRPr="005748E5">
                    <w:rPr>
                      <w:rFonts w:ascii="Tahoma" w:eastAsia="Times New Roman" w:hAnsi="Tahoma" w:cs="Tahoma"/>
                      <w:color w:val="000000"/>
                      <w:sz w:val="18"/>
                      <w:szCs w:val="18"/>
                      <w:vertAlign w:val="superscript"/>
                      <w:lang w:eastAsia="tr-TR"/>
                    </w:rPr>
                    <w:t>,e</w:t>
                  </w:r>
                  <w:proofErr w:type="spellEnd"/>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1</w:t>
                  </w:r>
                  <w:r w:rsidRPr="005748E5">
                    <w:rPr>
                      <w:rFonts w:ascii="Tahoma" w:eastAsia="Times New Roman" w:hAnsi="Tahoma" w:cs="Tahoma"/>
                      <w:sz w:val="18"/>
                      <w:szCs w:val="18"/>
                      <w:vertAlign w:val="superscript"/>
                      <w:lang w:eastAsia="tr-TR"/>
                    </w:rPr>
                    <w:t>h</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22,54</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lastRenderedPageBreak/>
                    <w:t xml:space="preserve">İç  </w:t>
                  </w:r>
                  <w:proofErr w:type="spellStart"/>
                  <w:r w:rsidRPr="005748E5">
                    <w:rPr>
                      <w:rFonts w:ascii="Tahoma" w:eastAsia="Times New Roman" w:hAnsi="Tahoma" w:cs="Tahoma"/>
                      <w:color w:val="000000"/>
                      <w:sz w:val="18"/>
                      <w:szCs w:val="18"/>
                      <w:lang w:eastAsia="tr-TR"/>
                    </w:rPr>
                    <w:t>Hast</w:t>
                  </w:r>
                  <w:proofErr w:type="spellEnd"/>
                  <w:r w:rsidRPr="005748E5">
                    <w:rPr>
                      <w:rFonts w:ascii="Tahoma" w:eastAsia="Times New Roman" w:hAnsi="Tahoma" w:cs="Tahoma"/>
                      <w:color w:val="000000"/>
                      <w:sz w:val="18"/>
                      <w:szCs w:val="18"/>
                      <w:lang w:eastAsia="tr-TR"/>
                    </w:rPr>
                    <w:t>. Hem. </w:t>
                  </w:r>
                  <w:proofErr w:type="spellStart"/>
                  <w:proofErr w:type="gramStart"/>
                  <w:r w:rsidRPr="005748E5">
                    <w:rPr>
                      <w:rFonts w:ascii="Tahoma" w:eastAsia="Times New Roman" w:hAnsi="Tahoma" w:cs="Tahoma"/>
                      <w:color w:val="000000"/>
                      <w:sz w:val="18"/>
                      <w:szCs w:val="18"/>
                      <w:vertAlign w:val="superscript"/>
                      <w:lang w:eastAsia="tr-TR"/>
                    </w:rPr>
                    <w:t>d</w:t>
                  </w:r>
                  <w:proofErr w:type="gramEnd"/>
                  <w:r w:rsidRPr="005748E5">
                    <w:rPr>
                      <w:rFonts w:ascii="Tahoma" w:eastAsia="Times New Roman" w:hAnsi="Tahoma" w:cs="Tahoma"/>
                      <w:color w:val="000000"/>
                      <w:sz w:val="18"/>
                      <w:szCs w:val="18"/>
                      <w:vertAlign w:val="superscript"/>
                      <w:lang w:eastAsia="tr-TR"/>
                    </w:rPr>
                    <w:t>,e</w:t>
                  </w:r>
                  <w:proofErr w:type="spellEnd"/>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2+1</w:t>
                  </w:r>
                  <w:r w:rsidRPr="005748E5">
                    <w:rPr>
                      <w:rFonts w:ascii="Tahoma" w:eastAsia="Times New Roman" w:hAnsi="Tahoma" w:cs="Tahoma"/>
                      <w:sz w:val="18"/>
                      <w:szCs w:val="18"/>
                      <w:vertAlign w:val="superscript"/>
                      <w:lang w:eastAsia="tr-TR"/>
                    </w:rPr>
                    <w:t>h</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22,54</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proofErr w:type="gramStart"/>
                  <w:r w:rsidRPr="005748E5">
                    <w:rPr>
                      <w:rFonts w:ascii="Tahoma" w:eastAsia="Times New Roman" w:hAnsi="Tahoma" w:cs="Tahoma"/>
                      <w:color w:val="000000"/>
                      <w:sz w:val="18"/>
                      <w:szCs w:val="18"/>
                      <w:lang w:eastAsia="tr-TR"/>
                    </w:rPr>
                    <w:t>Cerrahi Hastalıkları Hem.</w:t>
                  </w:r>
                  <w:r w:rsidRPr="005748E5">
                    <w:rPr>
                      <w:rFonts w:ascii="Tahoma" w:eastAsia="Times New Roman" w:hAnsi="Tahoma" w:cs="Tahoma"/>
                      <w:color w:val="000000"/>
                      <w:sz w:val="18"/>
                      <w:szCs w:val="18"/>
                      <w:vertAlign w:val="superscript"/>
                      <w:lang w:eastAsia="tr-TR"/>
                    </w:rPr>
                    <w:t> </w:t>
                  </w:r>
                  <w:proofErr w:type="spellStart"/>
                  <w:r w:rsidRPr="005748E5">
                    <w:rPr>
                      <w:rFonts w:ascii="Tahoma" w:eastAsia="Times New Roman" w:hAnsi="Tahoma" w:cs="Tahoma"/>
                      <w:color w:val="000000"/>
                      <w:sz w:val="18"/>
                      <w:szCs w:val="18"/>
                      <w:vertAlign w:val="superscript"/>
                      <w:lang w:eastAsia="tr-TR"/>
                    </w:rPr>
                    <w:t>d</w:t>
                  </w:r>
                  <w:proofErr w:type="gramEnd"/>
                  <w:r w:rsidRPr="005748E5">
                    <w:rPr>
                      <w:rFonts w:ascii="Tahoma" w:eastAsia="Times New Roman" w:hAnsi="Tahoma" w:cs="Tahoma"/>
                      <w:color w:val="000000"/>
                      <w:sz w:val="18"/>
                      <w:szCs w:val="18"/>
                      <w:vertAlign w:val="superscript"/>
                      <w:lang w:eastAsia="tr-TR"/>
                    </w:rPr>
                    <w:t>,e</w:t>
                  </w:r>
                  <w:proofErr w:type="spellEnd"/>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1</w:t>
                  </w:r>
                  <w:r w:rsidRPr="005748E5">
                    <w:rPr>
                      <w:rFonts w:ascii="Tahoma" w:eastAsia="Times New Roman" w:hAnsi="Tahoma" w:cs="Tahoma"/>
                      <w:sz w:val="18"/>
                      <w:szCs w:val="18"/>
                      <w:vertAlign w:val="superscript"/>
                      <w:lang w:eastAsia="tr-TR"/>
                    </w:rPr>
                    <w:t>h</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22,54</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Eczacılık  Biyokimya</w:t>
                  </w:r>
                  <w:r w:rsidRPr="005748E5">
                    <w:rPr>
                      <w:rFonts w:ascii="Tahoma" w:eastAsia="Times New Roman" w:hAnsi="Tahoma" w:cs="Tahoma"/>
                      <w:color w:val="000000"/>
                      <w:sz w:val="18"/>
                      <w:szCs w:val="18"/>
                      <w:vertAlign w:val="superscript"/>
                      <w:lang w:eastAsia="tr-TR"/>
                    </w:rPr>
                    <w:t> e</w:t>
                  </w:r>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1</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1</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sz w:val="18"/>
                      <w:szCs w:val="18"/>
                      <w:lang w:eastAsia="tr-TR"/>
                    </w:rPr>
                    <w:t>3,5/1,5/2,15/1</w:t>
                  </w:r>
                  <w:proofErr w:type="gramEnd"/>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sz w:val="18"/>
                      <w:szCs w:val="18"/>
                      <w:lang w:eastAsia="tr-TR"/>
                    </w:rPr>
                    <w:t>50,61,68</w:t>
                  </w:r>
                  <w:proofErr w:type="gramEnd"/>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Analitik Kimya</w:t>
                  </w:r>
                  <w:r w:rsidRPr="005748E5">
                    <w:rPr>
                      <w:rFonts w:ascii="Tahoma" w:eastAsia="Times New Roman" w:hAnsi="Tahoma" w:cs="Tahoma"/>
                      <w:color w:val="000000"/>
                      <w:sz w:val="18"/>
                      <w:szCs w:val="18"/>
                      <w:vertAlign w:val="superscript"/>
                      <w:lang w:eastAsia="tr-TR"/>
                    </w:rPr>
                    <w:t> e</w:t>
                  </w:r>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3</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1</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3, 15</w:t>
                  </w:r>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22,27</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Farmakognozi </w:t>
                  </w:r>
                  <w:proofErr w:type="spellStart"/>
                  <w:r w:rsidRPr="005748E5">
                    <w:rPr>
                      <w:rFonts w:ascii="Tahoma" w:eastAsia="Times New Roman" w:hAnsi="Tahoma" w:cs="Tahoma"/>
                      <w:color w:val="000000"/>
                      <w:sz w:val="18"/>
                      <w:szCs w:val="18"/>
                      <w:vertAlign w:val="superscript"/>
                      <w:lang w:eastAsia="tr-TR"/>
                    </w:rPr>
                    <w:t>d,e</w:t>
                  </w:r>
                  <w:proofErr w:type="spellEnd"/>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4</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imes New Roman" w:eastAsia="Times New Roman" w:hAnsi="Times New Roman" w:cs="Times New Roman"/>
                      <w:sz w:val="24"/>
                      <w:szCs w:val="24"/>
                      <w:lang w:eastAsia="tr-TR"/>
                    </w:rPr>
                    <w:t> </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sz w:val="18"/>
                      <w:szCs w:val="18"/>
                      <w:lang w:eastAsia="tr-TR"/>
                    </w:rPr>
                    <w:t>3,33,51,59</w:t>
                  </w:r>
                  <w:proofErr w:type="gramEnd"/>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proofErr w:type="spellStart"/>
                  <w:r w:rsidRPr="005748E5">
                    <w:rPr>
                      <w:rFonts w:ascii="Tahoma" w:eastAsia="Times New Roman" w:hAnsi="Tahoma" w:cs="Tahoma"/>
                      <w:color w:val="000000"/>
                      <w:sz w:val="18"/>
                      <w:szCs w:val="18"/>
                      <w:lang w:eastAsia="tr-TR"/>
                    </w:rPr>
                    <w:t>Ecz.Biyokimya</w:t>
                  </w:r>
                  <w:proofErr w:type="spellEnd"/>
                  <w:r w:rsidRPr="005748E5">
                    <w:rPr>
                      <w:rFonts w:ascii="Tahoma" w:eastAsia="Times New Roman" w:hAnsi="Tahoma" w:cs="Tahoma"/>
                      <w:color w:val="000000"/>
                      <w:sz w:val="18"/>
                      <w:szCs w:val="18"/>
                      <w:lang w:eastAsia="tr-TR"/>
                    </w:rPr>
                    <w:t> </w:t>
                  </w:r>
                  <w:r w:rsidRPr="005748E5">
                    <w:rPr>
                      <w:rFonts w:ascii="Tahoma" w:eastAsia="Times New Roman" w:hAnsi="Tahoma" w:cs="Tahoma"/>
                      <w:color w:val="000000"/>
                      <w:sz w:val="18"/>
                      <w:szCs w:val="18"/>
                      <w:lang w:eastAsia="tr-TR"/>
                    </w:rPr>
                    <w:br/>
                    <w:t xml:space="preserve">(Cumhuriyet  </w:t>
                  </w:r>
                  <w:proofErr w:type="spellStart"/>
                  <w:proofErr w:type="gramStart"/>
                  <w:r w:rsidRPr="005748E5">
                    <w:rPr>
                      <w:rFonts w:ascii="Tahoma" w:eastAsia="Times New Roman" w:hAnsi="Tahoma" w:cs="Tahoma"/>
                      <w:color w:val="000000"/>
                      <w:sz w:val="18"/>
                      <w:szCs w:val="18"/>
                      <w:lang w:eastAsia="tr-TR"/>
                    </w:rPr>
                    <w:t>Üniv.ile</w:t>
                  </w:r>
                  <w:proofErr w:type="spellEnd"/>
                  <w:proofErr w:type="gramEnd"/>
                  <w:r w:rsidRPr="005748E5">
                    <w:rPr>
                      <w:rFonts w:ascii="Tahoma" w:eastAsia="Times New Roman" w:hAnsi="Tahoma" w:cs="Tahoma"/>
                      <w:color w:val="000000"/>
                      <w:sz w:val="18"/>
                      <w:szCs w:val="18"/>
                      <w:lang w:eastAsia="tr-TR"/>
                    </w:rPr>
                    <w:t> Ortak) </w:t>
                  </w:r>
                  <w:proofErr w:type="spellStart"/>
                  <w:r w:rsidRPr="005748E5">
                    <w:rPr>
                      <w:rFonts w:ascii="Tahoma" w:eastAsia="Times New Roman" w:hAnsi="Tahoma" w:cs="Tahoma"/>
                      <w:color w:val="000000"/>
                      <w:sz w:val="18"/>
                      <w:szCs w:val="18"/>
                      <w:vertAlign w:val="superscript"/>
                      <w:lang w:eastAsia="tr-TR"/>
                    </w:rPr>
                    <w:t>m,e</w:t>
                  </w:r>
                  <w:proofErr w:type="spellEnd"/>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8+1</w:t>
                  </w:r>
                  <w:r w:rsidRPr="005748E5">
                    <w:rPr>
                      <w:rFonts w:ascii="Tahoma" w:eastAsia="Times New Roman" w:hAnsi="Tahoma" w:cs="Tahoma"/>
                      <w:sz w:val="18"/>
                      <w:szCs w:val="18"/>
                      <w:vertAlign w:val="superscript"/>
                      <w:lang w:eastAsia="tr-TR"/>
                    </w:rPr>
                    <w:t>h</w:t>
                  </w:r>
                  <w:r w:rsidRPr="005748E5">
                    <w:rPr>
                      <w:rFonts w:ascii="Tahoma" w:eastAsia="Times New Roman" w:hAnsi="Tahoma" w:cs="Tahoma"/>
                      <w:sz w:val="18"/>
                      <w:szCs w:val="18"/>
                      <w:lang w:eastAsia="tr-TR"/>
                    </w:rPr>
                    <w:t>+1</w:t>
                  </w:r>
                  <w:r w:rsidRPr="005748E5">
                    <w:rPr>
                      <w:rFonts w:ascii="Tahoma" w:eastAsia="Times New Roman" w:hAnsi="Tahoma" w:cs="Tahoma"/>
                      <w:sz w:val="18"/>
                      <w:szCs w:val="18"/>
                      <w:vertAlign w:val="superscript"/>
                      <w:lang w:eastAsia="tr-TR"/>
                    </w:rPr>
                    <w:t>u</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before="60" w:after="60" w:line="253" w:lineRule="atLeast"/>
                    <w:jc w:val="center"/>
                    <w:rPr>
                      <w:rFonts w:ascii="Calibri" w:eastAsia="Times New Roman" w:hAnsi="Calibri" w:cs="Times New Roman"/>
                      <w:lang w:eastAsia="tr-TR"/>
                    </w:rPr>
                  </w:pPr>
                  <w:proofErr w:type="gramStart"/>
                  <w:r w:rsidRPr="005748E5">
                    <w:rPr>
                      <w:rFonts w:ascii="Tahoma" w:eastAsia="Times New Roman" w:hAnsi="Tahoma" w:cs="Tahoma"/>
                      <w:sz w:val="18"/>
                      <w:szCs w:val="18"/>
                      <w:lang w:eastAsia="tr-TR"/>
                    </w:rPr>
                    <w:t>3,4,5,7,9,10,11,12</w:t>
                  </w:r>
                  <w:proofErr w:type="gramEnd"/>
                  <w:r w:rsidRPr="005748E5">
                    <w:rPr>
                      <w:rFonts w:ascii="Tahoma" w:eastAsia="Times New Roman" w:hAnsi="Tahoma" w:cs="Tahoma"/>
                      <w:sz w:val="18"/>
                      <w:szCs w:val="18"/>
                      <w:lang w:eastAsia="tr-TR"/>
                    </w:rPr>
                    <w:t>,</w:t>
                  </w:r>
                </w:p>
                <w:p w:rsidR="005748E5" w:rsidRPr="005748E5" w:rsidRDefault="005748E5" w:rsidP="005748E5">
                  <w:pPr>
                    <w:spacing w:before="60" w:after="60" w:line="253" w:lineRule="atLeast"/>
                    <w:jc w:val="center"/>
                    <w:rPr>
                      <w:rFonts w:ascii="Calibri" w:eastAsia="Times New Roman" w:hAnsi="Calibri" w:cs="Times New Roman"/>
                      <w:lang w:eastAsia="tr-TR"/>
                    </w:rPr>
                  </w:pPr>
                  <w:proofErr w:type="gramStart"/>
                  <w:r w:rsidRPr="005748E5">
                    <w:rPr>
                      <w:rFonts w:ascii="Tahoma" w:eastAsia="Times New Roman" w:hAnsi="Tahoma" w:cs="Tahoma"/>
                      <w:sz w:val="18"/>
                      <w:szCs w:val="18"/>
                      <w:lang w:eastAsia="tr-TR"/>
                    </w:rPr>
                    <w:t>13,14,15,16,17,18</w:t>
                  </w:r>
                  <w:proofErr w:type="gramEnd"/>
                  <w:r w:rsidRPr="005748E5">
                    <w:rPr>
                      <w:rFonts w:ascii="Tahoma" w:eastAsia="Times New Roman" w:hAnsi="Tahoma" w:cs="Tahoma"/>
                      <w:sz w:val="18"/>
                      <w:szCs w:val="18"/>
                      <w:lang w:eastAsia="tr-TR"/>
                    </w:rPr>
                    <w:t>,</w:t>
                  </w:r>
                </w:p>
                <w:p w:rsidR="005748E5" w:rsidRPr="005748E5" w:rsidRDefault="005748E5" w:rsidP="005748E5">
                  <w:pPr>
                    <w:spacing w:before="60" w:after="60" w:line="253" w:lineRule="atLeast"/>
                    <w:jc w:val="center"/>
                    <w:rPr>
                      <w:rFonts w:ascii="Calibri" w:eastAsia="Times New Roman" w:hAnsi="Calibri" w:cs="Times New Roman"/>
                      <w:lang w:eastAsia="tr-TR"/>
                    </w:rPr>
                  </w:pPr>
                  <w:proofErr w:type="gramStart"/>
                  <w:r w:rsidRPr="005748E5">
                    <w:rPr>
                      <w:rFonts w:ascii="Tahoma" w:eastAsia="Times New Roman" w:hAnsi="Tahoma" w:cs="Tahoma"/>
                      <w:sz w:val="18"/>
                      <w:szCs w:val="18"/>
                      <w:lang w:eastAsia="tr-TR"/>
                    </w:rPr>
                    <w:t>19,20,25,34,44,46</w:t>
                  </w:r>
                  <w:proofErr w:type="gramEnd"/>
                  <w:r w:rsidRPr="005748E5">
                    <w:rPr>
                      <w:rFonts w:ascii="Tahoma" w:eastAsia="Times New Roman" w:hAnsi="Tahoma" w:cs="Tahoma"/>
                      <w:sz w:val="18"/>
                      <w:szCs w:val="18"/>
                      <w:lang w:eastAsia="tr-TR"/>
                    </w:rPr>
                    <w:t>,</w:t>
                  </w:r>
                </w:p>
                <w:p w:rsidR="005748E5" w:rsidRPr="005748E5" w:rsidRDefault="005748E5" w:rsidP="005748E5">
                  <w:pPr>
                    <w:spacing w:before="60" w:after="60" w:line="253" w:lineRule="atLeast"/>
                    <w:jc w:val="center"/>
                    <w:rPr>
                      <w:rFonts w:ascii="Calibri" w:eastAsia="Times New Roman" w:hAnsi="Calibri" w:cs="Times New Roman"/>
                      <w:lang w:eastAsia="tr-TR"/>
                    </w:rPr>
                  </w:pPr>
                  <w:proofErr w:type="gramStart"/>
                  <w:r w:rsidRPr="005748E5">
                    <w:rPr>
                      <w:rFonts w:ascii="Tahoma" w:eastAsia="Times New Roman" w:hAnsi="Tahoma" w:cs="Tahoma"/>
                      <w:sz w:val="18"/>
                      <w:szCs w:val="18"/>
                      <w:lang w:eastAsia="tr-TR"/>
                    </w:rPr>
                    <w:t>48,58,63,64</w:t>
                  </w:r>
                  <w:proofErr w:type="gramEnd"/>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Besin Hijyeni ve Tek. </w:t>
                  </w:r>
                  <w:r w:rsidRPr="005748E5">
                    <w:rPr>
                      <w:rFonts w:ascii="Tahoma" w:eastAsia="Times New Roman" w:hAnsi="Tahoma" w:cs="Tahoma"/>
                      <w:color w:val="000000"/>
                      <w:sz w:val="18"/>
                      <w:szCs w:val="18"/>
                      <w:lang w:eastAsia="tr-TR"/>
                    </w:rPr>
                    <w:br/>
                  </w:r>
                  <w:proofErr w:type="gramStart"/>
                  <w:r w:rsidRPr="005748E5">
                    <w:rPr>
                      <w:rFonts w:ascii="Tahoma" w:eastAsia="Times New Roman" w:hAnsi="Tahoma" w:cs="Tahoma"/>
                      <w:color w:val="000000"/>
                      <w:sz w:val="18"/>
                      <w:szCs w:val="18"/>
                      <w:lang w:eastAsia="tr-TR"/>
                    </w:rPr>
                    <w:t>(</w:t>
                  </w:r>
                  <w:proofErr w:type="gramEnd"/>
                  <w:r w:rsidRPr="005748E5">
                    <w:rPr>
                      <w:rFonts w:ascii="Tahoma" w:eastAsia="Times New Roman" w:hAnsi="Tahoma" w:cs="Tahoma"/>
                      <w:color w:val="000000"/>
                      <w:sz w:val="18"/>
                      <w:szCs w:val="18"/>
                      <w:lang w:eastAsia="tr-TR"/>
                    </w:rPr>
                    <w:t xml:space="preserve">Kırıkkale </w:t>
                  </w:r>
                  <w:proofErr w:type="spellStart"/>
                  <w:r w:rsidRPr="005748E5">
                    <w:rPr>
                      <w:rFonts w:ascii="Tahoma" w:eastAsia="Times New Roman" w:hAnsi="Tahoma" w:cs="Tahoma"/>
                      <w:color w:val="000000"/>
                      <w:sz w:val="18"/>
                      <w:szCs w:val="18"/>
                      <w:lang w:eastAsia="tr-TR"/>
                    </w:rPr>
                    <w:t>Üniv</w:t>
                  </w:r>
                  <w:proofErr w:type="spellEnd"/>
                  <w:r w:rsidRPr="005748E5">
                    <w:rPr>
                      <w:rFonts w:ascii="Tahoma" w:eastAsia="Times New Roman" w:hAnsi="Tahoma" w:cs="Tahoma"/>
                      <w:color w:val="000000"/>
                      <w:sz w:val="18"/>
                      <w:szCs w:val="18"/>
                      <w:lang w:eastAsia="tr-TR"/>
                    </w:rPr>
                    <w:t xml:space="preserve">. </w:t>
                  </w:r>
                  <w:proofErr w:type="gramStart"/>
                  <w:r w:rsidRPr="005748E5">
                    <w:rPr>
                      <w:rFonts w:ascii="Tahoma" w:eastAsia="Times New Roman" w:hAnsi="Tahoma" w:cs="Tahoma"/>
                      <w:color w:val="000000"/>
                      <w:sz w:val="18"/>
                      <w:szCs w:val="18"/>
                      <w:lang w:eastAsia="tr-TR"/>
                    </w:rPr>
                    <w:t>ile</w:t>
                  </w:r>
                  <w:proofErr w:type="gramEnd"/>
                  <w:r w:rsidRPr="005748E5">
                    <w:rPr>
                      <w:rFonts w:ascii="Tahoma" w:eastAsia="Times New Roman" w:hAnsi="Tahoma" w:cs="Tahoma"/>
                      <w:color w:val="000000"/>
                      <w:sz w:val="18"/>
                      <w:szCs w:val="18"/>
                      <w:lang w:eastAsia="tr-TR"/>
                    </w:rPr>
                    <w:t>  Ortak) </w:t>
                  </w:r>
                  <w:proofErr w:type="spellStart"/>
                  <w:r w:rsidRPr="005748E5">
                    <w:rPr>
                      <w:rFonts w:ascii="Tahoma" w:eastAsia="Times New Roman" w:hAnsi="Tahoma" w:cs="Tahoma"/>
                      <w:color w:val="000000"/>
                      <w:sz w:val="18"/>
                      <w:szCs w:val="18"/>
                      <w:vertAlign w:val="superscript"/>
                      <w:lang w:eastAsia="tr-TR"/>
                    </w:rPr>
                    <w:t>t,e</w:t>
                  </w:r>
                  <w:proofErr w:type="spellEnd"/>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4</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4</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sz w:val="18"/>
                      <w:szCs w:val="18"/>
                      <w:lang w:eastAsia="tr-TR"/>
                    </w:rPr>
                    <w:t>3/1,4,6,12</w:t>
                  </w:r>
                  <w:proofErr w:type="gramEnd"/>
                  <w:r w:rsidRPr="005748E5">
                    <w:rPr>
                      <w:rFonts w:ascii="Tahoma" w:eastAsia="Times New Roman" w:hAnsi="Tahoma" w:cs="Tahoma"/>
                      <w:sz w:val="18"/>
                      <w:szCs w:val="18"/>
                      <w:lang w:eastAsia="tr-TR"/>
                    </w:rPr>
                    <w:t>, 13,19,46</w:t>
                  </w:r>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sz w:val="18"/>
                      <w:szCs w:val="18"/>
                      <w:lang w:eastAsia="tr-TR"/>
                    </w:rPr>
                    <w:t>1,4,22</w:t>
                  </w:r>
                  <w:proofErr w:type="gramEnd"/>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53" w:lineRule="atLeast"/>
                    <w:rPr>
                      <w:rFonts w:ascii="Calibri" w:eastAsia="Times New Roman" w:hAnsi="Calibri" w:cs="Times New Roman"/>
                      <w:lang w:eastAsia="tr-TR"/>
                    </w:rPr>
                  </w:pPr>
                  <w:r w:rsidRPr="005748E5">
                    <w:rPr>
                      <w:rFonts w:ascii="Tahoma" w:eastAsia="Times New Roman" w:hAnsi="Tahoma" w:cs="Tahoma"/>
                      <w:color w:val="000000"/>
                      <w:sz w:val="18"/>
                      <w:szCs w:val="18"/>
                      <w:lang w:eastAsia="tr-TR"/>
                    </w:rPr>
                    <w:t>Veteriner Patoloji </w:t>
                  </w:r>
                </w:p>
                <w:p w:rsidR="005748E5" w:rsidRPr="005748E5" w:rsidRDefault="005748E5" w:rsidP="005748E5">
                  <w:pPr>
                    <w:spacing w:after="0" w:line="253" w:lineRule="atLeast"/>
                    <w:rPr>
                      <w:rFonts w:ascii="Calibri" w:eastAsia="Times New Roman" w:hAnsi="Calibri" w:cs="Times New Roman"/>
                      <w:lang w:eastAsia="tr-TR"/>
                    </w:rPr>
                  </w:pPr>
                  <w:proofErr w:type="gramStart"/>
                  <w:r w:rsidRPr="005748E5">
                    <w:rPr>
                      <w:rFonts w:ascii="Tahoma" w:eastAsia="Times New Roman" w:hAnsi="Tahoma" w:cs="Tahoma"/>
                      <w:color w:val="000000"/>
                      <w:sz w:val="18"/>
                      <w:szCs w:val="18"/>
                      <w:lang w:eastAsia="tr-TR"/>
                    </w:rPr>
                    <w:t>(</w:t>
                  </w:r>
                  <w:proofErr w:type="gramEnd"/>
                  <w:r w:rsidRPr="005748E5">
                    <w:rPr>
                      <w:rFonts w:ascii="Tahoma" w:eastAsia="Times New Roman" w:hAnsi="Tahoma" w:cs="Tahoma"/>
                      <w:color w:val="000000"/>
                      <w:sz w:val="18"/>
                      <w:szCs w:val="18"/>
                      <w:lang w:eastAsia="tr-TR"/>
                    </w:rPr>
                    <w:t xml:space="preserve">Selçuk </w:t>
                  </w:r>
                  <w:proofErr w:type="spellStart"/>
                  <w:r w:rsidRPr="005748E5">
                    <w:rPr>
                      <w:rFonts w:ascii="Tahoma" w:eastAsia="Times New Roman" w:hAnsi="Tahoma" w:cs="Tahoma"/>
                      <w:color w:val="000000"/>
                      <w:sz w:val="18"/>
                      <w:szCs w:val="18"/>
                      <w:lang w:eastAsia="tr-TR"/>
                    </w:rPr>
                    <w:t>Üniv</w:t>
                  </w:r>
                  <w:proofErr w:type="spellEnd"/>
                  <w:r w:rsidRPr="005748E5">
                    <w:rPr>
                      <w:rFonts w:ascii="Tahoma" w:eastAsia="Times New Roman" w:hAnsi="Tahoma" w:cs="Tahoma"/>
                      <w:color w:val="000000"/>
                      <w:sz w:val="18"/>
                      <w:szCs w:val="18"/>
                      <w:lang w:eastAsia="tr-TR"/>
                    </w:rPr>
                    <w:t xml:space="preserve">.  </w:t>
                  </w:r>
                  <w:proofErr w:type="gramStart"/>
                  <w:r w:rsidRPr="005748E5">
                    <w:rPr>
                      <w:rFonts w:ascii="Tahoma" w:eastAsia="Times New Roman" w:hAnsi="Tahoma" w:cs="Tahoma"/>
                      <w:color w:val="000000"/>
                      <w:sz w:val="18"/>
                      <w:szCs w:val="18"/>
                      <w:lang w:eastAsia="tr-TR"/>
                    </w:rPr>
                    <w:t>ile</w:t>
                  </w:r>
                  <w:proofErr w:type="gramEnd"/>
                  <w:r w:rsidRPr="005748E5">
                    <w:rPr>
                      <w:rFonts w:ascii="Tahoma" w:eastAsia="Times New Roman" w:hAnsi="Tahoma" w:cs="Tahoma"/>
                      <w:color w:val="000000"/>
                      <w:sz w:val="18"/>
                      <w:szCs w:val="18"/>
                      <w:lang w:eastAsia="tr-TR"/>
                    </w:rPr>
                    <w:t xml:space="preserve"> ortak)</w:t>
                  </w:r>
                  <w:r w:rsidRPr="005748E5">
                    <w:rPr>
                      <w:rFonts w:ascii="Tahoma" w:eastAsia="Times New Roman" w:hAnsi="Tahoma" w:cs="Tahoma"/>
                      <w:color w:val="000000"/>
                      <w:sz w:val="18"/>
                      <w:szCs w:val="18"/>
                      <w:vertAlign w:val="superscript"/>
                      <w:lang w:eastAsia="tr-TR"/>
                    </w:rPr>
                    <w:t> </w:t>
                  </w:r>
                  <w:proofErr w:type="spellStart"/>
                  <w:r w:rsidRPr="005748E5">
                    <w:rPr>
                      <w:rFonts w:ascii="Tahoma" w:eastAsia="Times New Roman" w:hAnsi="Tahoma" w:cs="Tahoma"/>
                      <w:color w:val="000000"/>
                      <w:sz w:val="18"/>
                      <w:szCs w:val="18"/>
                      <w:vertAlign w:val="superscript"/>
                      <w:lang w:eastAsia="tr-TR"/>
                    </w:rPr>
                    <w:t>l,d</w:t>
                  </w:r>
                  <w:proofErr w:type="spellEnd"/>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imes New Roman" w:eastAsia="Times New Roman" w:hAnsi="Times New Roman" w:cs="Times New Roman"/>
                      <w:sz w:val="24"/>
                      <w:szCs w:val="24"/>
                      <w:lang w:eastAsia="tr-TR"/>
                    </w:rPr>
                    <w:t> </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4</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18+1</w:t>
                  </w:r>
                  <w:r w:rsidRPr="005748E5">
                    <w:rPr>
                      <w:rFonts w:ascii="Tahoma" w:eastAsia="Times New Roman" w:hAnsi="Tahoma" w:cs="Tahoma"/>
                      <w:sz w:val="18"/>
                      <w:szCs w:val="18"/>
                      <w:vertAlign w:val="superscript"/>
                      <w:lang w:eastAsia="tr-TR"/>
                    </w:rPr>
                    <w:t>u</w:t>
                  </w:r>
                  <w:r w:rsidRPr="005748E5">
                    <w:rPr>
                      <w:rFonts w:ascii="Tahoma" w:eastAsia="Times New Roman" w:hAnsi="Tahoma" w:cs="Tahoma"/>
                      <w:sz w:val="18"/>
                      <w:szCs w:val="18"/>
                      <w:lang w:eastAsia="tr-TR"/>
                    </w:rPr>
                    <w:t>+2</w:t>
                  </w:r>
                  <w:r w:rsidRPr="005748E5">
                    <w:rPr>
                      <w:rFonts w:ascii="Tahoma" w:eastAsia="Times New Roman" w:hAnsi="Tahoma" w:cs="Tahoma"/>
                      <w:sz w:val="18"/>
                      <w:szCs w:val="18"/>
                      <w:vertAlign w:val="superscript"/>
                      <w:lang w:eastAsia="tr-TR"/>
                    </w:rPr>
                    <w:t>h</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imes New Roman" w:eastAsia="Times New Roman" w:hAnsi="Times New Roman" w:cs="Times New Roman"/>
                      <w:sz w:val="24"/>
                      <w:szCs w:val="24"/>
                      <w:lang w:eastAsia="tr-TR"/>
                    </w:rPr>
                    <w:t> </w:t>
                  </w:r>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4</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4,59</w:t>
                  </w:r>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 xml:space="preserve">Veteriner Farmakoloji-Toksikoloji </w:t>
                  </w:r>
                  <w:proofErr w:type="gramStart"/>
                  <w:r w:rsidRPr="005748E5">
                    <w:rPr>
                      <w:rFonts w:ascii="Tahoma" w:eastAsia="Times New Roman" w:hAnsi="Tahoma" w:cs="Tahoma"/>
                      <w:color w:val="000000"/>
                      <w:sz w:val="18"/>
                      <w:szCs w:val="18"/>
                      <w:lang w:eastAsia="tr-TR"/>
                    </w:rPr>
                    <w:t>(</w:t>
                  </w:r>
                  <w:proofErr w:type="gramEnd"/>
                  <w:r w:rsidRPr="005748E5">
                    <w:rPr>
                      <w:rFonts w:ascii="Tahoma" w:eastAsia="Times New Roman" w:hAnsi="Tahoma" w:cs="Tahoma"/>
                      <w:color w:val="000000"/>
                      <w:sz w:val="18"/>
                      <w:szCs w:val="18"/>
                      <w:lang w:eastAsia="tr-TR"/>
                    </w:rPr>
                    <w:t xml:space="preserve">Cumhuriyet </w:t>
                  </w:r>
                  <w:proofErr w:type="spellStart"/>
                  <w:r w:rsidRPr="005748E5">
                    <w:rPr>
                      <w:rFonts w:ascii="Tahoma" w:eastAsia="Times New Roman" w:hAnsi="Tahoma" w:cs="Tahoma"/>
                      <w:color w:val="000000"/>
                      <w:sz w:val="18"/>
                      <w:szCs w:val="18"/>
                      <w:lang w:eastAsia="tr-TR"/>
                    </w:rPr>
                    <w:t>Üniv</w:t>
                  </w:r>
                  <w:proofErr w:type="spellEnd"/>
                  <w:r w:rsidRPr="005748E5">
                    <w:rPr>
                      <w:rFonts w:ascii="Tahoma" w:eastAsia="Times New Roman" w:hAnsi="Tahoma" w:cs="Tahoma"/>
                      <w:color w:val="000000"/>
                      <w:sz w:val="18"/>
                      <w:szCs w:val="18"/>
                      <w:lang w:eastAsia="tr-TR"/>
                    </w:rPr>
                    <w:t xml:space="preserve">. </w:t>
                  </w:r>
                  <w:proofErr w:type="gramStart"/>
                  <w:r w:rsidRPr="005748E5">
                    <w:rPr>
                      <w:rFonts w:ascii="Tahoma" w:eastAsia="Times New Roman" w:hAnsi="Tahoma" w:cs="Tahoma"/>
                      <w:color w:val="000000"/>
                      <w:sz w:val="18"/>
                      <w:szCs w:val="18"/>
                      <w:lang w:eastAsia="tr-TR"/>
                    </w:rPr>
                    <w:t>ile</w:t>
                  </w:r>
                  <w:proofErr w:type="gramEnd"/>
                  <w:r w:rsidRPr="005748E5">
                    <w:rPr>
                      <w:rFonts w:ascii="Tahoma" w:eastAsia="Times New Roman" w:hAnsi="Tahoma" w:cs="Tahoma"/>
                      <w:color w:val="000000"/>
                      <w:sz w:val="18"/>
                      <w:szCs w:val="18"/>
                      <w:lang w:eastAsia="tr-TR"/>
                    </w:rPr>
                    <w:t xml:space="preserve"> ortak) </w:t>
                  </w:r>
                  <w:proofErr w:type="spellStart"/>
                  <w:r w:rsidRPr="005748E5">
                    <w:rPr>
                      <w:rFonts w:ascii="Tahoma" w:eastAsia="Times New Roman" w:hAnsi="Tahoma" w:cs="Tahoma"/>
                      <w:color w:val="000000"/>
                      <w:sz w:val="18"/>
                      <w:szCs w:val="18"/>
                      <w:vertAlign w:val="superscript"/>
                      <w:lang w:eastAsia="tr-TR"/>
                    </w:rPr>
                    <w:t>m,e</w:t>
                  </w:r>
                  <w:proofErr w:type="spellEnd"/>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5+1</w:t>
                  </w:r>
                  <w:r w:rsidRPr="005748E5">
                    <w:rPr>
                      <w:rFonts w:ascii="Tahoma" w:eastAsia="Times New Roman" w:hAnsi="Tahoma" w:cs="Tahoma"/>
                      <w:sz w:val="18"/>
                      <w:szCs w:val="18"/>
                      <w:vertAlign w:val="superscript"/>
                      <w:lang w:eastAsia="tr-TR"/>
                    </w:rPr>
                    <w:t>u</w:t>
                  </w:r>
                  <w:r w:rsidRPr="005748E5">
                    <w:rPr>
                      <w:rFonts w:ascii="Tahoma" w:eastAsia="Times New Roman" w:hAnsi="Tahoma" w:cs="Tahoma"/>
                      <w:sz w:val="18"/>
                      <w:szCs w:val="18"/>
                      <w:lang w:eastAsia="tr-TR"/>
                    </w:rPr>
                    <w:t>+1</w:t>
                  </w:r>
                  <w:r w:rsidRPr="005748E5">
                    <w:rPr>
                      <w:rFonts w:ascii="Tahoma" w:eastAsia="Times New Roman" w:hAnsi="Tahoma" w:cs="Tahoma"/>
                      <w:sz w:val="18"/>
                      <w:szCs w:val="18"/>
                      <w:vertAlign w:val="superscript"/>
                      <w:lang w:eastAsia="tr-TR"/>
                    </w:rPr>
                    <w:t>h</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5</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1</w:t>
                  </w:r>
                  <w:r w:rsidRPr="005748E5">
                    <w:rPr>
                      <w:rFonts w:ascii="Tahoma" w:eastAsia="Times New Roman" w:hAnsi="Tahoma" w:cs="Tahoma"/>
                      <w:sz w:val="18"/>
                      <w:szCs w:val="18"/>
                      <w:vertAlign w:val="superscript"/>
                      <w:lang w:eastAsia="tr-TR"/>
                    </w:rPr>
                    <w:t>u</w:t>
                  </w:r>
                  <w:r w:rsidRPr="005748E5">
                    <w:rPr>
                      <w:rFonts w:ascii="Tahoma" w:eastAsia="Times New Roman" w:hAnsi="Tahoma" w:cs="Tahoma"/>
                      <w:sz w:val="18"/>
                      <w:szCs w:val="18"/>
                      <w:lang w:eastAsia="tr-TR"/>
                    </w:rPr>
                    <w:t>+1</w:t>
                  </w:r>
                  <w:r w:rsidRPr="005748E5">
                    <w:rPr>
                      <w:rFonts w:ascii="Tahoma" w:eastAsia="Times New Roman" w:hAnsi="Tahoma" w:cs="Tahoma"/>
                      <w:sz w:val="18"/>
                      <w:szCs w:val="18"/>
                      <w:vertAlign w:val="superscript"/>
                      <w:lang w:eastAsia="tr-TR"/>
                    </w:rPr>
                    <w:t>h</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53" w:lineRule="atLeast"/>
                    <w:jc w:val="center"/>
                    <w:rPr>
                      <w:rFonts w:ascii="Calibri" w:eastAsia="Times New Roman" w:hAnsi="Calibri" w:cs="Times New Roman"/>
                      <w:lang w:eastAsia="tr-TR"/>
                    </w:rPr>
                  </w:pPr>
                  <w:proofErr w:type="gramStart"/>
                  <w:r w:rsidRPr="005748E5">
                    <w:rPr>
                      <w:rFonts w:ascii="Tahoma" w:eastAsia="Times New Roman" w:hAnsi="Tahoma" w:cs="Tahoma"/>
                      <w:sz w:val="18"/>
                      <w:szCs w:val="18"/>
                      <w:lang w:eastAsia="tr-TR"/>
                    </w:rPr>
                    <w:t>1,3,4,5/1,5/2</w:t>
                  </w:r>
                  <w:proofErr w:type="gramEnd"/>
                  <w:r w:rsidRPr="005748E5">
                    <w:rPr>
                      <w:rFonts w:ascii="Tahoma" w:eastAsia="Times New Roman" w:hAnsi="Tahoma" w:cs="Tahoma"/>
                      <w:sz w:val="18"/>
                      <w:szCs w:val="18"/>
                      <w:lang w:eastAsia="tr-TR"/>
                    </w:rPr>
                    <w:t>,</w:t>
                  </w:r>
                </w:p>
                <w:p w:rsidR="005748E5" w:rsidRPr="005748E5" w:rsidRDefault="005748E5" w:rsidP="005748E5">
                  <w:pPr>
                    <w:spacing w:after="0" w:line="253" w:lineRule="atLeast"/>
                    <w:jc w:val="center"/>
                    <w:rPr>
                      <w:rFonts w:ascii="Calibri" w:eastAsia="Times New Roman" w:hAnsi="Calibri" w:cs="Times New Roman"/>
                      <w:lang w:eastAsia="tr-TR"/>
                    </w:rPr>
                  </w:pPr>
                  <w:proofErr w:type="gramStart"/>
                  <w:r w:rsidRPr="005748E5">
                    <w:rPr>
                      <w:rFonts w:ascii="Tahoma" w:eastAsia="Times New Roman" w:hAnsi="Tahoma" w:cs="Tahoma"/>
                      <w:sz w:val="18"/>
                      <w:szCs w:val="18"/>
                      <w:lang w:eastAsia="tr-TR"/>
                    </w:rPr>
                    <w:t>15/1,19,58</w:t>
                  </w:r>
                  <w:proofErr w:type="gramEnd"/>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sz w:val="18"/>
                      <w:szCs w:val="18"/>
                      <w:lang w:eastAsia="tr-TR"/>
                    </w:rPr>
                    <w:t>1,3/1,4</w:t>
                  </w:r>
                  <w:proofErr w:type="gramEnd"/>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roofErr w:type="gramStart"/>
                  <w:r w:rsidRPr="005748E5">
                    <w:rPr>
                      <w:rFonts w:ascii="Tahoma" w:eastAsia="Times New Roman" w:hAnsi="Tahoma" w:cs="Tahoma"/>
                      <w:sz w:val="18"/>
                      <w:szCs w:val="18"/>
                      <w:lang w:eastAsia="tr-TR"/>
                    </w:rPr>
                    <w:t>1,3,4,22</w:t>
                  </w:r>
                  <w:proofErr w:type="gramEnd"/>
                </w:p>
              </w:tc>
            </w:tr>
            <w:tr w:rsidR="005748E5" w:rsidRPr="005748E5">
              <w:trPr>
                <w:tblCellSpacing w:w="0" w:type="dxa"/>
                <w:jc w:val="center"/>
              </w:trPr>
              <w:tc>
                <w:tcPr>
                  <w:tcW w:w="2730" w:type="dxa"/>
                  <w:tcBorders>
                    <w:top w:val="outset" w:sz="6" w:space="0" w:color="auto"/>
                    <w:left w:val="outset" w:sz="6" w:space="0" w:color="auto"/>
                    <w:bottom w:val="outset" w:sz="6" w:space="0" w:color="auto"/>
                    <w:right w:val="outset" w:sz="6" w:space="0" w:color="auto"/>
                  </w:tcBorders>
                  <w:vAlign w:val="center"/>
                  <w:hideMark/>
                </w:tcPr>
                <w:p w:rsidR="005748E5" w:rsidRPr="005748E5" w:rsidRDefault="005748E5" w:rsidP="005748E5">
                  <w:pPr>
                    <w:spacing w:after="0" w:line="240" w:lineRule="auto"/>
                    <w:rPr>
                      <w:rFonts w:ascii="Times New Roman" w:eastAsia="Times New Roman" w:hAnsi="Times New Roman" w:cs="Times New Roman"/>
                      <w:sz w:val="24"/>
                      <w:szCs w:val="24"/>
                      <w:lang w:eastAsia="tr-TR"/>
                    </w:rPr>
                  </w:pPr>
                  <w:r w:rsidRPr="005748E5">
                    <w:rPr>
                      <w:rFonts w:ascii="Tahoma" w:eastAsia="Times New Roman" w:hAnsi="Tahoma" w:cs="Tahoma"/>
                      <w:color w:val="000000"/>
                      <w:sz w:val="18"/>
                      <w:szCs w:val="18"/>
                      <w:lang w:eastAsia="tr-TR"/>
                    </w:rPr>
                    <w:t>Pedodonti </w:t>
                  </w:r>
                  <w:r w:rsidRPr="005748E5">
                    <w:rPr>
                      <w:rFonts w:ascii="Tahoma" w:eastAsia="Times New Roman" w:hAnsi="Tahoma" w:cs="Tahoma"/>
                      <w:color w:val="000000"/>
                      <w:sz w:val="18"/>
                      <w:szCs w:val="18"/>
                      <w:vertAlign w:val="superscript"/>
                      <w:lang w:eastAsia="tr-TR"/>
                    </w:rPr>
                    <w:t>e</w:t>
                  </w:r>
                  <w:r w:rsidRPr="005748E5">
                    <w:rPr>
                      <w:rFonts w:ascii="Tahoma" w:eastAsia="Times New Roman" w:hAnsi="Tahoma" w:cs="Tahoma"/>
                      <w:color w:val="000000"/>
                      <w:sz w:val="18"/>
                      <w:szCs w:val="18"/>
                      <w:vertAlign w:val="superscript"/>
                      <w:lang w:eastAsia="tr-TR"/>
                    </w:rPr>
                    <w:br/>
                  </w:r>
                  <w:r w:rsidRPr="005748E5">
                    <w:rPr>
                      <w:rFonts w:ascii="Tahoma" w:eastAsia="Times New Roman" w:hAnsi="Tahoma" w:cs="Tahoma"/>
                      <w:color w:val="000000"/>
                      <w:sz w:val="18"/>
                      <w:szCs w:val="18"/>
                      <w:lang w:eastAsia="tr-TR"/>
                    </w:rPr>
                    <w:t xml:space="preserve">(Ankara  </w:t>
                  </w:r>
                  <w:proofErr w:type="spellStart"/>
                  <w:proofErr w:type="gramStart"/>
                  <w:r w:rsidRPr="005748E5">
                    <w:rPr>
                      <w:rFonts w:ascii="Tahoma" w:eastAsia="Times New Roman" w:hAnsi="Tahoma" w:cs="Tahoma"/>
                      <w:color w:val="000000"/>
                      <w:sz w:val="18"/>
                      <w:szCs w:val="18"/>
                      <w:lang w:eastAsia="tr-TR"/>
                    </w:rPr>
                    <w:t>Üniv.ile</w:t>
                  </w:r>
                  <w:proofErr w:type="spellEnd"/>
                  <w:proofErr w:type="gramEnd"/>
                  <w:r w:rsidRPr="005748E5">
                    <w:rPr>
                      <w:rFonts w:ascii="Tahoma" w:eastAsia="Times New Roman" w:hAnsi="Tahoma" w:cs="Tahoma"/>
                      <w:color w:val="000000"/>
                      <w:sz w:val="18"/>
                      <w:szCs w:val="18"/>
                      <w:lang w:eastAsia="tr-TR"/>
                    </w:rPr>
                    <w:t> Ortak)</w:t>
                  </w:r>
                </w:p>
              </w:tc>
              <w:tc>
                <w:tcPr>
                  <w:tcW w:w="1440"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10"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3</w:t>
                  </w:r>
                </w:p>
              </w:tc>
              <w:tc>
                <w:tcPr>
                  <w:tcW w:w="2085" w:type="dxa"/>
                  <w:tcBorders>
                    <w:top w:val="outset" w:sz="6" w:space="0" w:color="auto"/>
                    <w:left w:val="outset" w:sz="6" w:space="0" w:color="auto"/>
                    <w:bottom w:val="outset" w:sz="6" w:space="0" w:color="auto"/>
                    <w:right w:val="outset" w:sz="6" w:space="0" w:color="auto"/>
                  </w:tcBorders>
                  <w:shd w:val="clear" w:color="auto" w:fill="008080"/>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6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w:t>
                  </w:r>
                </w:p>
              </w:tc>
              <w:tc>
                <w:tcPr>
                  <w:tcW w:w="178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r w:rsidRPr="005748E5">
                    <w:rPr>
                      <w:rFonts w:ascii="Tahoma" w:eastAsia="Times New Roman" w:hAnsi="Tahoma" w:cs="Tahoma"/>
                      <w:sz w:val="18"/>
                      <w:szCs w:val="18"/>
                      <w:lang w:eastAsia="tr-TR"/>
                    </w:rPr>
                    <w:t>2, 47</w:t>
                  </w:r>
                </w:p>
              </w:tc>
            </w:tr>
          </w:tbl>
          <w:p w:rsidR="005748E5" w:rsidRPr="005748E5" w:rsidRDefault="005748E5" w:rsidP="005748E5">
            <w:pPr>
              <w:spacing w:line="253" w:lineRule="atLeast"/>
              <w:rPr>
                <w:rFonts w:ascii="Calibri" w:eastAsia="Times New Roman" w:hAnsi="Calibri" w:cs="Times New Roman"/>
                <w:lang w:eastAsia="tr-TR"/>
              </w:rPr>
            </w:pPr>
            <w:r w:rsidRPr="005748E5">
              <w:rPr>
                <w:rFonts w:ascii="Calibri" w:eastAsia="Times New Roman" w:hAnsi="Calibri" w:cs="Times New Roman"/>
                <w:lang w:eastAsia="tr-TR"/>
              </w:rPr>
              <w:t> </w:t>
            </w:r>
          </w:p>
          <w:tbl>
            <w:tblPr>
              <w:tblW w:w="13800" w:type="dxa"/>
              <w:jc w:val="center"/>
              <w:tblCellSpacing w:w="7" w:type="dxa"/>
              <w:tblCellMar>
                <w:top w:w="15" w:type="dxa"/>
                <w:left w:w="15" w:type="dxa"/>
                <w:bottom w:w="15" w:type="dxa"/>
                <w:right w:w="15" w:type="dxa"/>
              </w:tblCellMar>
              <w:tblLook w:val="04A0" w:firstRow="1" w:lastRow="0" w:firstColumn="1" w:lastColumn="0" w:noHBand="0" w:noVBand="1"/>
            </w:tblPr>
            <w:tblGrid>
              <w:gridCol w:w="13801"/>
            </w:tblGrid>
            <w:tr w:rsidR="005748E5" w:rsidRPr="005748E5">
              <w:trPr>
                <w:tblCellSpacing w:w="7" w:type="dxa"/>
                <w:jc w:val="center"/>
              </w:trPr>
              <w:tc>
                <w:tcPr>
                  <w:tcW w:w="0" w:type="auto"/>
                  <w:vAlign w:val="center"/>
                  <w:hideMark/>
                </w:tcPr>
                <w:p w:rsidR="005748E5" w:rsidRPr="005748E5" w:rsidRDefault="005748E5" w:rsidP="005748E5">
                  <w:pPr>
                    <w:shd w:val="clear" w:color="auto" w:fill="FFFFFF"/>
                    <w:spacing w:line="253" w:lineRule="atLeast"/>
                    <w:ind w:right="98"/>
                    <w:jc w:val="both"/>
                    <w:rPr>
                      <w:rFonts w:ascii="Calibri" w:eastAsia="Times New Roman" w:hAnsi="Calibri" w:cs="Times New Roman"/>
                      <w:lang w:eastAsia="tr-TR"/>
                    </w:rPr>
                  </w:pPr>
                  <w:proofErr w:type="gramStart"/>
                  <w:r w:rsidRPr="005748E5">
                    <w:rPr>
                      <w:rFonts w:ascii="Calibri" w:eastAsia="Times New Roman" w:hAnsi="Calibri" w:cs="Times New Roman"/>
                      <w:color w:val="000000"/>
                      <w:sz w:val="20"/>
                      <w:szCs w:val="20"/>
                      <w:vertAlign w:val="superscript"/>
                      <w:lang w:eastAsia="tr-TR"/>
                    </w:rPr>
                    <w:t>a</w:t>
                  </w:r>
                  <w:proofErr w:type="gramEnd"/>
                  <w:r w:rsidRPr="005748E5">
                    <w:rPr>
                      <w:rFonts w:ascii="Calibri" w:eastAsia="Times New Roman" w:hAnsi="Calibri" w:cs="Times New Roman"/>
                      <w:color w:val="000000"/>
                      <w:sz w:val="20"/>
                      <w:szCs w:val="20"/>
                      <w:vertAlign w:val="superscript"/>
                      <w:lang w:eastAsia="tr-TR"/>
                    </w:rPr>
                    <w:t xml:space="preserve">   </w:t>
                  </w:r>
                  <w:r w:rsidRPr="005748E5">
                    <w:rPr>
                      <w:rFonts w:ascii="Calibri" w:eastAsia="Times New Roman" w:hAnsi="Calibri" w:cs="Times New Roman"/>
                      <w:color w:val="000000"/>
                      <w:sz w:val="20"/>
                      <w:szCs w:val="20"/>
                      <w:lang w:eastAsia="tr-TR"/>
                    </w:rPr>
                    <w:t>Lisans/Yüksek Lisans mezuniyeti başvurduğu alandan farklı olan ve kazanan adaylar önce bilimsel hazırlık programına alınırlar.</w:t>
                  </w:r>
                </w:p>
                <w:p w:rsidR="005748E5" w:rsidRPr="005748E5" w:rsidRDefault="005748E5" w:rsidP="005748E5">
                  <w:pPr>
                    <w:shd w:val="clear" w:color="auto" w:fill="FFFFFF"/>
                    <w:spacing w:line="253" w:lineRule="atLeast"/>
                    <w:ind w:right="98"/>
                    <w:jc w:val="both"/>
                    <w:rPr>
                      <w:rFonts w:ascii="Calibri" w:eastAsia="Times New Roman" w:hAnsi="Calibri" w:cs="Times New Roman"/>
                      <w:lang w:eastAsia="tr-TR"/>
                    </w:rPr>
                  </w:pPr>
                  <w:proofErr w:type="gramStart"/>
                  <w:r w:rsidRPr="005748E5">
                    <w:rPr>
                      <w:rFonts w:ascii="Calibri" w:eastAsia="Times New Roman" w:hAnsi="Calibri" w:cs="Times New Roman"/>
                      <w:color w:val="000000"/>
                      <w:sz w:val="20"/>
                      <w:szCs w:val="20"/>
                      <w:vertAlign w:val="superscript"/>
                      <w:lang w:eastAsia="tr-TR"/>
                    </w:rPr>
                    <w:t>b</w:t>
                  </w:r>
                  <w:proofErr w:type="gramEnd"/>
                  <w:r w:rsidRPr="005748E5">
                    <w:rPr>
                      <w:rFonts w:ascii="Calibri" w:eastAsia="Times New Roman" w:hAnsi="Calibri" w:cs="Times New Roman"/>
                      <w:color w:val="000000"/>
                      <w:sz w:val="20"/>
                      <w:szCs w:val="20"/>
                      <w:lang w:eastAsia="tr-TR"/>
                    </w:rPr>
                    <w:t>  Yüksek Lisans/Lisanstan Doktora/Yüksek Lisanstan Doktora programlarından herhangi birine müracaat olmadığı veya kontenjan açığı olduğu takdirde ilgili kontenjanlar programlar arasında başvuran adaylar için Anabilim Dalı Başkanlığının uygun görüş ve onayı ile kullanılabilecektir.</w:t>
                  </w:r>
                </w:p>
                <w:p w:rsidR="005748E5" w:rsidRPr="005748E5" w:rsidRDefault="005748E5" w:rsidP="005748E5">
                  <w:pPr>
                    <w:shd w:val="clear" w:color="auto" w:fill="FFFFFF"/>
                    <w:spacing w:line="253" w:lineRule="atLeast"/>
                    <w:ind w:right="96"/>
                    <w:jc w:val="both"/>
                    <w:rPr>
                      <w:rFonts w:ascii="Calibri" w:eastAsia="Times New Roman" w:hAnsi="Calibri" w:cs="Times New Roman"/>
                      <w:lang w:eastAsia="tr-TR"/>
                    </w:rPr>
                  </w:pPr>
                  <w:proofErr w:type="gramStart"/>
                  <w:r w:rsidRPr="005748E5">
                    <w:rPr>
                      <w:rFonts w:ascii="Calibri" w:eastAsia="Times New Roman" w:hAnsi="Calibri" w:cs="Times New Roman"/>
                      <w:color w:val="000000"/>
                      <w:sz w:val="20"/>
                      <w:szCs w:val="20"/>
                      <w:vertAlign w:val="superscript"/>
                      <w:lang w:eastAsia="tr-TR"/>
                    </w:rPr>
                    <w:t>c</w:t>
                  </w:r>
                  <w:proofErr w:type="gramEnd"/>
                  <w:r w:rsidRPr="005748E5">
                    <w:rPr>
                      <w:rFonts w:ascii="Calibri" w:eastAsia="Times New Roman" w:hAnsi="Calibri" w:cs="Times New Roman"/>
                      <w:color w:val="000000"/>
                      <w:sz w:val="20"/>
                      <w:szCs w:val="20"/>
                      <w:vertAlign w:val="superscript"/>
                      <w:lang w:eastAsia="tr-TR"/>
                    </w:rPr>
                    <w:t xml:space="preserve">   </w:t>
                  </w:r>
                  <w:r w:rsidRPr="005748E5">
                    <w:rPr>
                      <w:rFonts w:ascii="Calibri" w:eastAsia="Times New Roman" w:hAnsi="Calibri" w:cs="Times New Roman"/>
                      <w:color w:val="000000"/>
                      <w:sz w:val="20"/>
                      <w:szCs w:val="20"/>
                      <w:lang w:eastAsia="tr-TR"/>
                    </w:rPr>
                    <w:t>Özel Koşullar: Yüksek lisans programlarına ve doktora programlarına başvuracak adayların ilgili yönetmeliklerde belirtilen veya ilgili programın satırında numarası belirtilmiş olmak kaydıyla aşağıdaki fakülte, yüksekokul, bölüm ya da program mezunu olmaları ve kodla belirtilen koşulu yerine getirmeyi kabul ediyor olmaları gerekmektedir.</w:t>
                  </w:r>
                </w:p>
                <w:tbl>
                  <w:tblPr>
                    <w:tblW w:w="13575" w:type="dxa"/>
                    <w:tblInd w:w="108" w:type="dxa"/>
                    <w:shd w:val="clear" w:color="auto" w:fill="FFFFFF"/>
                    <w:tblCellMar>
                      <w:left w:w="0" w:type="dxa"/>
                      <w:right w:w="0" w:type="dxa"/>
                    </w:tblCellMar>
                    <w:tblLook w:val="04A0" w:firstRow="1" w:lastRow="0" w:firstColumn="1" w:lastColumn="0" w:noHBand="0" w:noVBand="1"/>
                  </w:tblPr>
                  <w:tblGrid>
                    <w:gridCol w:w="11942"/>
                    <w:gridCol w:w="1633"/>
                  </w:tblGrid>
                  <w:tr w:rsidR="005748E5" w:rsidRPr="005748E5">
                    <w:tc>
                      <w:tcPr>
                        <w:tcW w:w="115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SAĞLIK BİLİMLERİ ENSTİTÜSÜ YÜKSEK LİSANS VE DOKTORA KONTENJANLARI İLE İLGİLİ BAŞVURULARDA ARANAN ÖZEL KOŞULLARI</w:t>
                        </w:r>
                      </w:p>
                    </w:tc>
                    <w:tc>
                      <w:tcPr>
                        <w:tcW w:w="157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Kodu</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lastRenderedPageBreak/>
                          <w:t>Tıp Fakültesi</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(1)</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Diş Hekimliği Fakültesi</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(2)</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Eczacılık Fakültesi</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(3)</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Eczacılık Fakültesi (5 yıllık)</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(3/1)</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Eczacılık Fakültesi (4 yıllık)</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(3/2)</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Veteriner Fakültesi</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(4)</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Biyoloji-Tıbbî Biyoloji- Genetik- Gen Mühendisliği- Biyoloji Öğretmenliği</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(5)</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Biyoloji</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(5/1)</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Tıbbî Biyoloji</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(5/2)</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Genetik</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(5/3)</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Gen Mühendisliği</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(5/4)</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Biyoloji Öğretmenliği</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(5/5)</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Çocuk Gelişimi ve Eğitimi</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(6)</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Sağlık Eğitim Fakültesi</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(7)</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Sağlık İdaresi Yüksekokulu</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(8)</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Sağlık Yüksekokulu</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(9)</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Sağlık Yüksekokulu Hemşirelik Bölümü</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(10)</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Sosyal Hizmetler Yüksekokulu</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(11)</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lastRenderedPageBreak/>
                          <w:t>Gıda Mühendisliği</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(12)</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Beslenme ve Diyetetik Bölümü</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(13)</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Fizik Tedavi ve Rehabilitasyon Yüksekokulu</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(14)</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Kimya-Kimya Mühendisliği- Kimya Öğretmenliği</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(15)</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Kimya</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(15/1)</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Kimya Mühendisliği</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(15/2)</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Kimya Öğretmenliği</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(15/3)</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Fizik-Fizik Mühendisliği-Fizik Öğretmenliği</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(16)</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Fizik</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(16/1)</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Fizik Mühendisliği</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(16/2)</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Fizik Öğretmenliği</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(16/3)</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Ziraat Fakültesi</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(17)</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Ziraat Fakültesi Zootekni</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(18)</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Su ürünleri Yüksekokulu</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(19)</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Hemşirelik Yüksekokulu</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(20)</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Beden Eğitimi ve Spor Yüksekokulu</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(21)</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İlgili (aynı) Anabilim Dalı Yüksek Lisans mezunu</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(22)</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Genetik Anabilim Dalı Yüksek Lisans mezunu</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(23)</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lastRenderedPageBreak/>
                          <w:t>Tıbbi Biyoloji Anabilim Dalı Yüksek Lisans mezunu</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(24)</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Ebelik Bölümü</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(25)</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Fen Bilimleri Enstitüsü Moleküler Biyoloji Yüksek Lisans Mezunu</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(26)</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Fen Bilimleri Enstitüsü Kimya-Kimya Mühendisliği Yüksek Lisans Mezunu</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(27)</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Halk Sağlığı Anabilim Dalı Yüksek Lisans Mezunu</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(28)</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Veteriner Farmakoloji-Toksikoloji Anabilim Dalı Yüksek Lisans Mezunu</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(29)</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Hemşirelik Anabilim Dalı Yüksek Lisans Mezunu</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(30)</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Hemşirelik Esasları Anabilim Dalı Yüksek Lisans mezunu</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(31)</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Veteriner Fakültesinden en az 70 ile mezun olmak</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(32)</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Haftanın en az 3 günü Anabilim Dalında çalışma şartı  (Çalışanlar Kurum izin belgesi getirmelidir)</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(33)</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Biyomedikal Mühendisliği</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(34)</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Veteriner Zootekni Anabilim Dalı Yüksek Lisans Mezunu</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(35)</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Elektronik Mühendisliği</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(36)</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İktisadi ve İdari Bilimler Fak. Sağlık Yönetimi</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(37)</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Sağlık Bilimleri Enstitüsü anabilim dallarının birinden Yüksek Lisans mezunu</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(38)</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Fen Bilimleri Enstitüsü Biyoloji Yüksek Lisans Mezunu</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(39)</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İşletme-İktisat Bölümü</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(40)</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İstatistik Bölümü</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(41)</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lastRenderedPageBreak/>
                          <w:t>Matematik Bölümü</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(42)</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Haftada toplam en az 6 saat anabilim dalında çalışma şartı  ( Çalışanlar Kurum izin belgesi getirmelidir)</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(43)</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proofErr w:type="gramStart"/>
                        <w:r w:rsidRPr="005748E5">
                          <w:rPr>
                            <w:rFonts w:ascii="Calibri" w:eastAsia="Times New Roman" w:hAnsi="Calibri" w:cs="Times New Roman"/>
                            <w:sz w:val="20"/>
                            <w:szCs w:val="20"/>
                            <w:lang w:eastAsia="tr-TR"/>
                          </w:rPr>
                          <w:t xml:space="preserve">Sağlık Bilimleri Fak. </w:t>
                        </w:r>
                        <w:proofErr w:type="gramEnd"/>
                        <w:r w:rsidRPr="005748E5">
                          <w:rPr>
                            <w:rFonts w:ascii="Calibri" w:eastAsia="Times New Roman" w:hAnsi="Calibri" w:cs="Times New Roman"/>
                            <w:sz w:val="20"/>
                            <w:szCs w:val="20"/>
                            <w:lang w:eastAsia="tr-TR"/>
                          </w:rPr>
                          <w:t>Hemşirelik Bölümü</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(44)</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Eğitim Fak. Beden Eğitimi Bölümü</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(45)</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Sağlık Bilimleri Fakültesi</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(46)</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Haftalık mesai saatlerinde anabilim dalında tam gün çalışma şartı  ( Çalışanlar Kurum izin belgesi getirmelidir)</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(47)</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Bilgisayar Mühendisliği</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(48)</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 xml:space="preserve">Fen Bilimleri </w:t>
                        </w:r>
                        <w:proofErr w:type="spellStart"/>
                        <w:r w:rsidRPr="005748E5">
                          <w:rPr>
                            <w:rFonts w:ascii="Calibri" w:eastAsia="Times New Roman" w:hAnsi="Calibri" w:cs="Times New Roman"/>
                            <w:sz w:val="20"/>
                            <w:szCs w:val="20"/>
                            <w:lang w:eastAsia="tr-TR"/>
                          </w:rPr>
                          <w:t>Enst</w:t>
                        </w:r>
                        <w:proofErr w:type="spellEnd"/>
                        <w:r w:rsidRPr="005748E5">
                          <w:rPr>
                            <w:rFonts w:ascii="Calibri" w:eastAsia="Times New Roman" w:hAnsi="Calibri" w:cs="Times New Roman"/>
                            <w:sz w:val="20"/>
                            <w:szCs w:val="20"/>
                            <w:lang w:eastAsia="tr-TR"/>
                          </w:rPr>
                          <w:t>. Zootekni Yüksek Lisans mezunu</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(49)</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 xml:space="preserve">Sağlık Bilimleri </w:t>
                        </w:r>
                        <w:proofErr w:type="spellStart"/>
                        <w:r w:rsidRPr="005748E5">
                          <w:rPr>
                            <w:rFonts w:ascii="Calibri" w:eastAsia="Times New Roman" w:hAnsi="Calibri" w:cs="Times New Roman"/>
                            <w:sz w:val="20"/>
                            <w:szCs w:val="20"/>
                            <w:lang w:eastAsia="tr-TR"/>
                          </w:rPr>
                          <w:t>Enst</w:t>
                        </w:r>
                        <w:proofErr w:type="spellEnd"/>
                        <w:r w:rsidRPr="005748E5">
                          <w:rPr>
                            <w:rFonts w:ascii="Calibri" w:eastAsia="Times New Roman" w:hAnsi="Calibri" w:cs="Times New Roman"/>
                            <w:sz w:val="20"/>
                            <w:szCs w:val="20"/>
                            <w:lang w:eastAsia="tr-TR"/>
                          </w:rPr>
                          <w:t>. Biyokimya Yüksek Lisans mezunu</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(50)</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Yabancı Dil puanının en az 50 puan olması</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(51)</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 xml:space="preserve">Eczacılık Biyokimya </w:t>
                        </w:r>
                        <w:proofErr w:type="spellStart"/>
                        <w:r w:rsidRPr="005748E5">
                          <w:rPr>
                            <w:rFonts w:ascii="Calibri" w:eastAsia="Times New Roman" w:hAnsi="Calibri" w:cs="Times New Roman"/>
                            <w:sz w:val="20"/>
                            <w:szCs w:val="20"/>
                            <w:lang w:eastAsia="tr-TR"/>
                          </w:rPr>
                          <w:t>Y.Lisans</w:t>
                        </w:r>
                        <w:proofErr w:type="spellEnd"/>
                        <w:r w:rsidRPr="005748E5">
                          <w:rPr>
                            <w:rFonts w:ascii="Calibri" w:eastAsia="Times New Roman" w:hAnsi="Calibri" w:cs="Times New Roman"/>
                            <w:sz w:val="20"/>
                            <w:szCs w:val="20"/>
                            <w:lang w:eastAsia="tr-TR"/>
                          </w:rPr>
                          <w:t xml:space="preserve"> mezunu</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(52)</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Bir Yükseköğretim Kurumu lisans programı mezunu</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(53)</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34"/>
                          <w:rPr>
                            <w:rFonts w:ascii="Calibri" w:eastAsia="Times New Roman" w:hAnsi="Calibri" w:cs="Times New Roman"/>
                            <w:lang w:eastAsia="tr-TR"/>
                          </w:rPr>
                        </w:pPr>
                        <w:r w:rsidRPr="005748E5">
                          <w:rPr>
                            <w:rFonts w:ascii="Calibri" w:eastAsia="Times New Roman" w:hAnsi="Calibri" w:cs="Times New Roman"/>
                            <w:sz w:val="20"/>
                            <w:szCs w:val="20"/>
                            <w:lang w:eastAsia="tr-TR"/>
                          </w:rPr>
                          <w:t>Hemşirelik Anabilim Dalı Yüksek Lisans mezunu olup, derslerini başvurulan bölümün derslerinden almış olmak</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(54)</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98"/>
                          <w:rPr>
                            <w:rFonts w:ascii="Calibri" w:eastAsia="Times New Roman" w:hAnsi="Calibri" w:cs="Times New Roman"/>
                            <w:lang w:eastAsia="tr-TR"/>
                          </w:rPr>
                        </w:pPr>
                        <w:r w:rsidRPr="005748E5">
                          <w:rPr>
                            <w:rFonts w:ascii="Calibri" w:eastAsia="Times New Roman" w:hAnsi="Calibri" w:cs="Times New Roman"/>
                            <w:sz w:val="20"/>
                            <w:szCs w:val="20"/>
                            <w:lang w:eastAsia="tr-TR"/>
                          </w:rPr>
                          <w:t>Biyofizik Yüksek Lisans mezunu</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(55)</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567"/>
                          <w:rPr>
                            <w:rFonts w:ascii="Calibri" w:eastAsia="Times New Roman" w:hAnsi="Calibri" w:cs="Times New Roman"/>
                            <w:lang w:eastAsia="tr-TR"/>
                          </w:rPr>
                        </w:pPr>
                        <w:r w:rsidRPr="005748E5">
                          <w:rPr>
                            <w:rFonts w:ascii="Calibri" w:eastAsia="Times New Roman" w:hAnsi="Calibri" w:cs="Times New Roman"/>
                            <w:sz w:val="20"/>
                            <w:szCs w:val="20"/>
                            <w:lang w:eastAsia="tr-TR"/>
                          </w:rPr>
                          <w:t>Yabancı dil puanının en az 40 puan olması</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(56)</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34"/>
                          <w:rPr>
                            <w:rFonts w:ascii="Calibri" w:eastAsia="Times New Roman" w:hAnsi="Calibri" w:cs="Times New Roman"/>
                            <w:lang w:eastAsia="tr-TR"/>
                          </w:rPr>
                        </w:pPr>
                        <w:r w:rsidRPr="005748E5">
                          <w:rPr>
                            <w:rFonts w:ascii="Calibri" w:eastAsia="Times New Roman" w:hAnsi="Calibri" w:cs="Times New Roman"/>
                            <w:sz w:val="20"/>
                            <w:szCs w:val="20"/>
                            <w:lang w:eastAsia="tr-TR"/>
                          </w:rPr>
                          <w:t>Mezuniyet belgesinde sadece “Hemşirelik” bölümü mezunu yazan adaylar başvurabilecektir</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(57)</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34"/>
                          <w:rPr>
                            <w:rFonts w:ascii="Calibri" w:eastAsia="Times New Roman" w:hAnsi="Calibri" w:cs="Times New Roman"/>
                            <w:lang w:eastAsia="tr-TR"/>
                          </w:rPr>
                        </w:pPr>
                        <w:r w:rsidRPr="005748E5">
                          <w:rPr>
                            <w:rFonts w:ascii="Calibri" w:eastAsia="Times New Roman" w:hAnsi="Calibri" w:cs="Times New Roman"/>
                            <w:color w:val="000000"/>
                            <w:sz w:val="20"/>
                            <w:szCs w:val="20"/>
                            <w:shd w:val="clear" w:color="auto" w:fill="FFFFFF"/>
                            <w:lang w:eastAsia="tr-TR"/>
                          </w:rPr>
                          <w:t>Moleküler Biyoloji ve Genetik Bölümü Lisans mezunu</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color w:val="000000"/>
                            <w:sz w:val="20"/>
                            <w:szCs w:val="20"/>
                            <w:shd w:val="clear" w:color="auto" w:fill="FFFFFF"/>
                            <w:lang w:eastAsia="tr-TR"/>
                          </w:rPr>
                          <w:t>(58)</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34"/>
                          <w:rPr>
                            <w:rFonts w:ascii="Calibri" w:eastAsia="Times New Roman" w:hAnsi="Calibri" w:cs="Times New Roman"/>
                            <w:lang w:eastAsia="tr-TR"/>
                          </w:rPr>
                        </w:pPr>
                        <w:r w:rsidRPr="005748E5">
                          <w:rPr>
                            <w:rFonts w:ascii="Calibri" w:eastAsia="Times New Roman" w:hAnsi="Calibri" w:cs="Times New Roman"/>
                            <w:color w:val="000000"/>
                            <w:sz w:val="20"/>
                            <w:szCs w:val="20"/>
                            <w:shd w:val="clear" w:color="auto" w:fill="FFFFFF"/>
                            <w:lang w:eastAsia="tr-TR"/>
                          </w:rPr>
                          <w:t>ALES herhangi bir puan türünden en az 55 puan almış olmak</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(59)</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34"/>
                          <w:rPr>
                            <w:rFonts w:ascii="Calibri" w:eastAsia="Times New Roman" w:hAnsi="Calibri" w:cs="Times New Roman"/>
                            <w:lang w:eastAsia="tr-TR"/>
                          </w:rPr>
                        </w:pPr>
                        <w:proofErr w:type="spellStart"/>
                        <w:r w:rsidRPr="005748E5">
                          <w:rPr>
                            <w:rFonts w:ascii="Calibri" w:eastAsia="Times New Roman" w:hAnsi="Calibri" w:cs="Times New Roman"/>
                            <w:color w:val="000000"/>
                            <w:sz w:val="20"/>
                            <w:szCs w:val="20"/>
                            <w:shd w:val="clear" w:color="auto" w:fill="FFFFFF"/>
                            <w:lang w:eastAsia="tr-TR"/>
                          </w:rPr>
                          <w:lastRenderedPageBreak/>
                          <w:t>Biyoteknoloji</w:t>
                        </w:r>
                        <w:proofErr w:type="spellEnd"/>
                        <w:r w:rsidRPr="005748E5">
                          <w:rPr>
                            <w:rFonts w:ascii="Calibri" w:eastAsia="Times New Roman" w:hAnsi="Calibri" w:cs="Times New Roman"/>
                            <w:color w:val="000000"/>
                            <w:sz w:val="20"/>
                            <w:szCs w:val="20"/>
                            <w:shd w:val="clear" w:color="auto" w:fill="FFFFFF"/>
                            <w:lang w:eastAsia="tr-TR"/>
                          </w:rPr>
                          <w:t xml:space="preserve"> Yüksek lisans mezunu</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(60)</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34"/>
                          <w:rPr>
                            <w:rFonts w:ascii="Calibri" w:eastAsia="Times New Roman" w:hAnsi="Calibri" w:cs="Times New Roman"/>
                            <w:lang w:eastAsia="tr-TR"/>
                          </w:rPr>
                        </w:pPr>
                        <w:proofErr w:type="spellStart"/>
                        <w:r w:rsidRPr="005748E5">
                          <w:rPr>
                            <w:rFonts w:ascii="Calibri" w:eastAsia="Times New Roman" w:hAnsi="Calibri" w:cs="Times New Roman"/>
                            <w:color w:val="000000"/>
                            <w:sz w:val="20"/>
                            <w:szCs w:val="20"/>
                            <w:shd w:val="clear" w:color="auto" w:fill="FFFFFF"/>
                            <w:lang w:eastAsia="tr-TR"/>
                          </w:rPr>
                          <w:t>Ales</w:t>
                        </w:r>
                        <w:proofErr w:type="spellEnd"/>
                        <w:r w:rsidRPr="005748E5">
                          <w:rPr>
                            <w:rFonts w:ascii="Calibri" w:eastAsia="Times New Roman" w:hAnsi="Calibri" w:cs="Times New Roman"/>
                            <w:color w:val="000000"/>
                            <w:sz w:val="20"/>
                            <w:szCs w:val="20"/>
                            <w:shd w:val="clear" w:color="auto" w:fill="FFFFFF"/>
                            <w:lang w:eastAsia="tr-TR"/>
                          </w:rPr>
                          <w:t xml:space="preserve"> herhangi bir puan türünden en az 70 puan almış</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(61)</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34"/>
                          <w:rPr>
                            <w:rFonts w:ascii="Calibri" w:eastAsia="Times New Roman" w:hAnsi="Calibri" w:cs="Times New Roman"/>
                            <w:lang w:eastAsia="tr-TR"/>
                          </w:rPr>
                        </w:pPr>
                        <w:r w:rsidRPr="005748E5">
                          <w:rPr>
                            <w:rFonts w:ascii="Calibri" w:eastAsia="Times New Roman" w:hAnsi="Calibri" w:cs="Times New Roman"/>
                            <w:color w:val="000000"/>
                            <w:sz w:val="20"/>
                            <w:szCs w:val="20"/>
                            <w:shd w:val="clear" w:color="auto" w:fill="FFFFFF"/>
                            <w:lang w:eastAsia="tr-TR"/>
                          </w:rPr>
                          <w:t>Sağlık bilimleri fakültesi hemşirelik bölümü örgün eğitim programı mezunu olması</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(62)</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34"/>
                          <w:rPr>
                            <w:rFonts w:ascii="Calibri" w:eastAsia="Times New Roman" w:hAnsi="Calibri" w:cs="Times New Roman"/>
                            <w:lang w:eastAsia="tr-TR"/>
                          </w:rPr>
                        </w:pPr>
                        <w:r w:rsidRPr="005748E5">
                          <w:rPr>
                            <w:rFonts w:ascii="Calibri" w:eastAsia="Times New Roman" w:hAnsi="Calibri" w:cs="Times New Roman"/>
                            <w:color w:val="000000"/>
                            <w:sz w:val="20"/>
                            <w:szCs w:val="20"/>
                            <w:shd w:val="clear" w:color="auto" w:fill="FFFFFF"/>
                            <w:lang w:eastAsia="tr-TR"/>
                          </w:rPr>
                          <w:t>Eğitim Fakültesi Fen Bilgisi Öğretmenliği</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(63)</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34"/>
                          <w:rPr>
                            <w:rFonts w:ascii="Calibri" w:eastAsia="Times New Roman" w:hAnsi="Calibri" w:cs="Times New Roman"/>
                            <w:lang w:eastAsia="tr-TR"/>
                          </w:rPr>
                        </w:pPr>
                        <w:proofErr w:type="spellStart"/>
                        <w:r w:rsidRPr="005748E5">
                          <w:rPr>
                            <w:rFonts w:ascii="Calibri" w:eastAsia="Times New Roman" w:hAnsi="Calibri" w:cs="Times New Roman"/>
                            <w:color w:val="000000"/>
                            <w:sz w:val="20"/>
                            <w:szCs w:val="20"/>
                            <w:shd w:val="clear" w:color="auto" w:fill="FFFFFF"/>
                            <w:lang w:eastAsia="tr-TR"/>
                          </w:rPr>
                          <w:t>Biyomühendislik</w:t>
                        </w:r>
                        <w:proofErr w:type="spellEnd"/>
                        <w:r w:rsidRPr="005748E5">
                          <w:rPr>
                            <w:rFonts w:ascii="Calibri" w:eastAsia="Times New Roman" w:hAnsi="Calibri" w:cs="Times New Roman"/>
                            <w:color w:val="000000"/>
                            <w:sz w:val="20"/>
                            <w:szCs w:val="20"/>
                            <w:shd w:val="clear" w:color="auto" w:fill="FFFFFF"/>
                            <w:lang w:eastAsia="tr-TR"/>
                          </w:rPr>
                          <w:t xml:space="preserve"> Fakültesi</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(64)</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34"/>
                          <w:rPr>
                            <w:rFonts w:ascii="Calibri" w:eastAsia="Times New Roman" w:hAnsi="Calibri" w:cs="Times New Roman"/>
                            <w:lang w:eastAsia="tr-TR"/>
                          </w:rPr>
                        </w:pPr>
                        <w:r w:rsidRPr="005748E5">
                          <w:rPr>
                            <w:rFonts w:ascii="Calibri" w:eastAsia="Times New Roman" w:hAnsi="Calibri" w:cs="Times New Roman"/>
                            <w:color w:val="000000"/>
                            <w:sz w:val="20"/>
                            <w:szCs w:val="20"/>
                            <w:shd w:val="clear" w:color="auto" w:fill="FFFFFF"/>
                            <w:lang w:eastAsia="tr-TR"/>
                          </w:rPr>
                          <w:t xml:space="preserve">Sağlık Bakanlığı tarafından onaylanmış Enfeksiyon Kontrol Hemşireliği Programı sertifikasına sahip olmak veya </w:t>
                        </w:r>
                        <w:proofErr w:type="gramStart"/>
                        <w:r w:rsidRPr="005748E5">
                          <w:rPr>
                            <w:rFonts w:ascii="Calibri" w:eastAsia="Times New Roman" w:hAnsi="Calibri" w:cs="Times New Roman"/>
                            <w:color w:val="000000"/>
                            <w:sz w:val="20"/>
                            <w:szCs w:val="20"/>
                            <w:shd w:val="clear" w:color="auto" w:fill="FFFFFF"/>
                            <w:lang w:eastAsia="tr-TR"/>
                          </w:rPr>
                          <w:t>enfeksiyon</w:t>
                        </w:r>
                        <w:proofErr w:type="gramEnd"/>
                        <w:r w:rsidRPr="005748E5">
                          <w:rPr>
                            <w:rFonts w:ascii="Calibri" w:eastAsia="Times New Roman" w:hAnsi="Calibri" w:cs="Times New Roman"/>
                            <w:color w:val="000000"/>
                            <w:sz w:val="20"/>
                            <w:szCs w:val="20"/>
                            <w:shd w:val="clear" w:color="auto" w:fill="FFFFFF"/>
                            <w:lang w:eastAsia="tr-TR"/>
                          </w:rPr>
                          <w:t xml:space="preserve"> kontrol komitesinde en az (1) yıl çalışmış olmak.</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(65)</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34"/>
                          <w:rPr>
                            <w:rFonts w:ascii="Calibri" w:eastAsia="Times New Roman" w:hAnsi="Calibri" w:cs="Times New Roman"/>
                            <w:lang w:eastAsia="tr-TR"/>
                          </w:rPr>
                        </w:pPr>
                        <w:r w:rsidRPr="005748E5">
                          <w:rPr>
                            <w:rFonts w:ascii="Calibri" w:eastAsia="Times New Roman" w:hAnsi="Calibri" w:cs="Times New Roman"/>
                            <w:sz w:val="20"/>
                            <w:szCs w:val="20"/>
                            <w:lang w:eastAsia="tr-TR"/>
                          </w:rPr>
                          <w:t xml:space="preserve">K.K.T.C Uyruklu </w:t>
                        </w:r>
                        <w:proofErr w:type="spellStart"/>
                        <w:r w:rsidRPr="005748E5">
                          <w:rPr>
                            <w:rFonts w:ascii="Calibri" w:eastAsia="Times New Roman" w:hAnsi="Calibri" w:cs="Times New Roman"/>
                            <w:sz w:val="20"/>
                            <w:szCs w:val="20"/>
                            <w:lang w:eastAsia="tr-TR"/>
                          </w:rPr>
                          <w:t>Ales</w:t>
                        </w:r>
                        <w:proofErr w:type="spellEnd"/>
                        <w:r w:rsidRPr="005748E5">
                          <w:rPr>
                            <w:rFonts w:ascii="Calibri" w:eastAsia="Times New Roman" w:hAnsi="Calibri" w:cs="Times New Roman"/>
                            <w:sz w:val="20"/>
                            <w:szCs w:val="20"/>
                            <w:lang w:eastAsia="tr-TR"/>
                          </w:rPr>
                          <w:t xml:space="preserve"> taban puanı şartı aranmaz sadece geçerli </w:t>
                        </w:r>
                        <w:proofErr w:type="spellStart"/>
                        <w:r w:rsidRPr="005748E5">
                          <w:rPr>
                            <w:rFonts w:ascii="Calibri" w:eastAsia="Times New Roman" w:hAnsi="Calibri" w:cs="Times New Roman"/>
                            <w:sz w:val="20"/>
                            <w:szCs w:val="20"/>
                            <w:lang w:eastAsia="tr-TR"/>
                          </w:rPr>
                          <w:t>Ales</w:t>
                        </w:r>
                        <w:proofErr w:type="spellEnd"/>
                        <w:r w:rsidRPr="005748E5">
                          <w:rPr>
                            <w:rFonts w:ascii="Calibri" w:eastAsia="Times New Roman" w:hAnsi="Calibri" w:cs="Times New Roman"/>
                            <w:sz w:val="20"/>
                            <w:szCs w:val="20"/>
                            <w:lang w:eastAsia="tr-TR"/>
                          </w:rPr>
                          <w:t xml:space="preserve"> belgesi aranır</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(66)</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34"/>
                          <w:rPr>
                            <w:rFonts w:ascii="Calibri" w:eastAsia="Times New Roman" w:hAnsi="Calibri" w:cs="Times New Roman"/>
                            <w:lang w:eastAsia="tr-TR"/>
                          </w:rPr>
                        </w:pPr>
                        <w:r w:rsidRPr="005748E5">
                          <w:rPr>
                            <w:rFonts w:ascii="Calibri" w:eastAsia="Times New Roman" w:hAnsi="Calibri" w:cs="Times New Roman"/>
                            <w:sz w:val="20"/>
                            <w:szCs w:val="20"/>
                            <w:lang w:eastAsia="tr-TR"/>
                          </w:rPr>
                          <w:t>Hücresel ve moleküler biyoloji alanında yüksek lisans yapmış olmak</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(67)</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34"/>
                          <w:rPr>
                            <w:rFonts w:ascii="Calibri" w:eastAsia="Times New Roman" w:hAnsi="Calibri" w:cs="Times New Roman"/>
                            <w:lang w:eastAsia="tr-TR"/>
                          </w:rPr>
                        </w:pPr>
                        <w:r w:rsidRPr="005748E5">
                          <w:rPr>
                            <w:rFonts w:ascii="Calibri" w:eastAsia="Times New Roman" w:hAnsi="Calibri" w:cs="Times New Roman"/>
                            <w:sz w:val="20"/>
                            <w:szCs w:val="20"/>
                            <w:lang w:eastAsia="tr-TR"/>
                          </w:rPr>
                          <w:t>Sözlü/ Yazılı giriş sınavına katılacak aday sayısı; program için belirtilen kontenjan sayısının en fazla 3(üç) katıdır</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(68)</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after="0" w:line="253" w:lineRule="atLeast"/>
                          <w:rPr>
                            <w:rFonts w:ascii="Calibri" w:eastAsia="Times New Roman" w:hAnsi="Calibri" w:cs="Times New Roman"/>
                            <w:lang w:eastAsia="tr-TR"/>
                          </w:rPr>
                        </w:pPr>
                        <w:r w:rsidRPr="005748E5">
                          <w:rPr>
                            <w:rFonts w:ascii="Calibri" w:eastAsia="Times New Roman" w:hAnsi="Calibri" w:cs="Times New Roman"/>
                            <w:sz w:val="20"/>
                            <w:szCs w:val="20"/>
                            <w:lang w:eastAsia="tr-TR"/>
                          </w:rPr>
                          <w:t>İlgili Anabilim Dalında Doktora yapıyor olmak</w:t>
                        </w:r>
                      </w:p>
                    </w:tc>
                    <w:tc>
                      <w:tcPr>
                        <w:tcW w:w="15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after="0"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(69)</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after="0" w:line="253" w:lineRule="atLeast"/>
                          <w:rPr>
                            <w:rFonts w:ascii="Calibri" w:eastAsia="Times New Roman" w:hAnsi="Calibri" w:cs="Times New Roman"/>
                            <w:lang w:eastAsia="tr-TR"/>
                          </w:rPr>
                        </w:pPr>
                        <w:r w:rsidRPr="005748E5">
                          <w:rPr>
                            <w:rFonts w:ascii="Calibri" w:eastAsia="Times New Roman" w:hAnsi="Calibri" w:cs="Times New Roman"/>
                            <w:sz w:val="20"/>
                            <w:szCs w:val="20"/>
                            <w:lang w:eastAsia="tr-TR"/>
                          </w:rPr>
                          <w:t>Fen Bilimleri Enstitüsü Kimya Anabilim Dalında Doktora yapıyor olmak</w:t>
                        </w:r>
                      </w:p>
                    </w:tc>
                    <w:tc>
                      <w:tcPr>
                        <w:tcW w:w="157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after="0"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(70)</w:t>
                        </w:r>
                      </w:p>
                    </w:tc>
                  </w:tr>
                  <w:tr w:rsidR="005748E5" w:rsidRPr="005748E5">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rPr>
                            <w:rFonts w:ascii="Calibri" w:eastAsia="Times New Roman" w:hAnsi="Calibri" w:cs="Times New Roman"/>
                            <w:lang w:eastAsia="tr-TR"/>
                          </w:rPr>
                        </w:pPr>
                        <w:r w:rsidRPr="005748E5">
                          <w:rPr>
                            <w:rFonts w:ascii="Calibri" w:eastAsia="Times New Roman" w:hAnsi="Calibri" w:cs="Times New Roman"/>
                            <w:sz w:val="20"/>
                            <w:szCs w:val="20"/>
                            <w:lang w:eastAsia="tr-TR"/>
                          </w:rPr>
                          <w:t>Tıpta Uzman Olmak  </w:t>
                        </w:r>
                      </w:p>
                    </w:tc>
                    <w:tc>
                      <w:tcPr>
                        <w:tcW w:w="157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after="0"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(71)</w:t>
                        </w:r>
                      </w:p>
                    </w:tc>
                  </w:tr>
                  <w:tr w:rsidR="005748E5" w:rsidRPr="005748E5">
                    <w:trPr>
                      <w:trHeight w:val="244"/>
                    </w:trPr>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rPr>
                            <w:rFonts w:ascii="Calibri" w:eastAsia="Times New Roman" w:hAnsi="Calibri" w:cs="Times New Roman"/>
                            <w:lang w:eastAsia="tr-TR"/>
                          </w:rPr>
                        </w:pPr>
                        <w:r w:rsidRPr="005748E5">
                          <w:rPr>
                            <w:rFonts w:ascii="Calibri" w:eastAsia="Times New Roman" w:hAnsi="Calibri" w:cs="Times New Roman"/>
                            <w:sz w:val="20"/>
                            <w:szCs w:val="20"/>
                            <w:lang w:eastAsia="tr-TR"/>
                          </w:rPr>
                          <w:t>Diş Hekimliğinde Uzman Olmak </w:t>
                        </w:r>
                      </w:p>
                    </w:tc>
                    <w:tc>
                      <w:tcPr>
                        <w:tcW w:w="157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after="0"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(72)</w:t>
                        </w:r>
                      </w:p>
                    </w:tc>
                  </w:tr>
                  <w:tr w:rsidR="005748E5" w:rsidRPr="005748E5">
                    <w:trPr>
                      <w:trHeight w:val="244"/>
                    </w:trPr>
                    <w:tc>
                      <w:tcPr>
                        <w:tcW w:w="115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rPr>
                            <w:rFonts w:ascii="Calibri" w:eastAsia="Times New Roman" w:hAnsi="Calibri" w:cs="Times New Roman"/>
                            <w:lang w:eastAsia="tr-TR"/>
                          </w:rPr>
                        </w:pPr>
                        <w:r w:rsidRPr="005748E5">
                          <w:rPr>
                            <w:rFonts w:ascii="Calibri" w:eastAsia="Times New Roman" w:hAnsi="Calibri" w:cs="Times New Roman"/>
                            <w:sz w:val="20"/>
                            <w:szCs w:val="20"/>
                            <w:lang w:eastAsia="tr-TR"/>
                          </w:rPr>
                          <w:t>Teknoloji Fakültesi Mezunu</w:t>
                        </w:r>
                      </w:p>
                    </w:tc>
                    <w:tc>
                      <w:tcPr>
                        <w:tcW w:w="157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5748E5" w:rsidRPr="005748E5" w:rsidRDefault="005748E5" w:rsidP="005748E5">
                        <w:pPr>
                          <w:spacing w:after="0" w:line="253" w:lineRule="atLeast"/>
                          <w:jc w:val="center"/>
                          <w:rPr>
                            <w:rFonts w:ascii="Calibri" w:eastAsia="Times New Roman" w:hAnsi="Calibri" w:cs="Times New Roman"/>
                            <w:lang w:eastAsia="tr-TR"/>
                          </w:rPr>
                        </w:pPr>
                        <w:r w:rsidRPr="005748E5">
                          <w:rPr>
                            <w:rFonts w:ascii="Calibri" w:eastAsia="Times New Roman" w:hAnsi="Calibri" w:cs="Times New Roman"/>
                            <w:b/>
                            <w:bCs/>
                            <w:sz w:val="20"/>
                            <w:szCs w:val="20"/>
                            <w:lang w:eastAsia="tr-TR"/>
                          </w:rPr>
                          <w:t>(73)</w:t>
                        </w:r>
                      </w:p>
                    </w:tc>
                  </w:tr>
                </w:tbl>
                <w:p w:rsidR="005748E5" w:rsidRPr="005748E5" w:rsidRDefault="005748E5" w:rsidP="005748E5">
                  <w:pPr>
                    <w:shd w:val="clear" w:color="auto" w:fill="FFFFFF"/>
                    <w:spacing w:line="253" w:lineRule="atLeast"/>
                    <w:ind w:right="98"/>
                    <w:rPr>
                      <w:rFonts w:ascii="Calibri" w:eastAsia="Times New Roman" w:hAnsi="Calibri" w:cs="Times New Roman"/>
                      <w:lang w:eastAsia="tr-TR"/>
                    </w:rPr>
                  </w:pPr>
                  <w:r w:rsidRPr="005748E5">
                    <w:rPr>
                      <w:rFonts w:ascii="Calibri" w:eastAsia="Times New Roman" w:hAnsi="Calibri" w:cs="Times New Roman"/>
                      <w:color w:val="000000"/>
                      <w:sz w:val="20"/>
                      <w:szCs w:val="20"/>
                      <w:vertAlign w:val="superscript"/>
                      <w:lang w:eastAsia="tr-TR"/>
                    </w:rPr>
                    <w:br/>
                  </w:r>
                  <w:proofErr w:type="gramStart"/>
                  <w:r w:rsidRPr="005748E5">
                    <w:rPr>
                      <w:rFonts w:ascii="Calibri" w:eastAsia="Times New Roman" w:hAnsi="Calibri" w:cs="Times New Roman"/>
                      <w:color w:val="000000"/>
                      <w:sz w:val="20"/>
                      <w:szCs w:val="20"/>
                      <w:vertAlign w:val="superscript"/>
                      <w:lang w:eastAsia="tr-TR"/>
                    </w:rPr>
                    <w:t>d</w:t>
                  </w:r>
                  <w:proofErr w:type="gramEnd"/>
                  <w:r w:rsidRPr="005748E5">
                    <w:rPr>
                      <w:rFonts w:ascii="Calibri" w:eastAsia="Times New Roman" w:hAnsi="Calibri" w:cs="Times New Roman"/>
                      <w:color w:val="000000"/>
                      <w:sz w:val="20"/>
                      <w:szCs w:val="20"/>
                      <w:vertAlign w:val="superscript"/>
                      <w:lang w:eastAsia="tr-TR"/>
                    </w:rPr>
                    <w:t> </w:t>
                  </w:r>
                  <w:r w:rsidRPr="005748E5">
                    <w:rPr>
                      <w:rFonts w:ascii="Calibri" w:eastAsia="Times New Roman" w:hAnsi="Calibri" w:cs="Times New Roman"/>
                      <w:color w:val="000000"/>
                      <w:sz w:val="20"/>
                      <w:szCs w:val="20"/>
                      <w:lang w:eastAsia="tr-TR"/>
                    </w:rPr>
                    <w:t>Yazılı giriş sınavı</w:t>
                  </w:r>
                </w:p>
                <w:p w:rsidR="005748E5" w:rsidRPr="005748E5" w:rsidRDefault="005748E5" w:rsidP="005748E5">
                  <w:pPr>
                    <w:shd w:val="clear" w:color="auto" w:fill="FFFFFF"/>
                    <w:spacing w:line="253" w:lineRule="atLeast"/>
                    <w:ind w:right="98"/>
                    <w:jc w:val="both"/>
                    <w:rPr>
                      <w:rFonts w:ascii="Calibri" w:eastAsia="Times New Roman" w:hAnsi="Calibri" w:cs="Times New Roman"/>
                      <w:lang w:eastAsia="tr-TR"/>
                    </w:rPr>
                  </w:pPr>
                  <w:proofErr w:type="gramStart"/>
                  <w:r w:rsidRPr="005748E5">
                    <w:rPr>
                      <w:rFonts w:ascii="Calibri" w:eastAsia="Times New Roman" w:hAnsi="Calibri" w:cs="Times New Roman"/>
                      <w:color w:val="000000"/>
                      <w:sz w:val="20"/>
                      <w:szCs w:val="20"/>
                      <w:vertAlign w:val="superscript"/>
                      <w:lang w:eastAsia="tr-TR"/>
                    </w:rPr>
                    <w:t>e</w:t>
                  </w:r>
                  <w:proofErr w:type="gramEnd"/>
                  <w:r w:rsidRPr="005748E5">
                    <w:rPr>
                      <w:rFonts w:ascii="Calibri" w:eastAsia="Times New Roman" w:hAnsi="Calibri" w:cs="Times New Roman"/>
                      <w:color w:val="000000"/>
                      <w:sz w:val="20"/>
                      <w:szCs w:val="20"/>
                      <w:vertAlign w:val="superscript"/>
                      <w:lang w:eastAsia="tr-TR"/>
                    </w:rPr>
                    <w:t> </w:t>
                  </w:r>
                  <w:r w:rsidRPr="005748E5">
                    <w:rPr>
                      <w:rFonts w:ascii="Calibri" w:eastAsia="Times New Roman" w:hAnsi="Calibri" w:cs="Times New Roman"/>
                      <w:color w:val="000000"/>
                      <w:sz w:val="20"/>
                      <w:szCs w:val="20"/>
                      <w:lang w:eastAsia="tr-TR"/>
                    </w:rPr>
                    <w:t>Sözlü giriş sınavı</w:t>
                  </w:r>
                </w:p>
                <w:p w:rsidR="005748E5" w:rsidRPr="005748E5" w:rsidRDefault="005748E5" w:rsidP="005748E5">
                  <w:pPr>
                    <w:shd w:val="clear" w:color="auto" w:fill="FFFFFF"/>
                    <w:spacing w:line="253" w:lineRule="atLeast"/>
                    <w:ind w:right="98"/>
                    <w:jc w:val="both"/>
                    <w:rPr>
                      <w:rFonts w:ascii="Calibri" w:eastAsia="Times New Roman" w:hAnsi="Calibri" w:cs="Times New Roman"/>
                      <w:lang w:eastAsia="tr-TR"/>
                    </w:rPr>
                  </w:pPr>
                  <w:proofErr w:type="gramStart"/>
                  <w:r w:rsidRPr="005748E5">
                    <w:rPr>
                      <w:rFonts w:ascii="Calibri" w:eastAsia="Times New Roman" w:hAnsi="Calibri" w:cs="Times New Roman"/>
                      <w:color w:val="000000"/>
                      <w:sz w:val="20"/>
                      <w:szCs w:val="20"/>
                      <w:vertAlign w:val="superscript"/>
                      <w:lang w:eastAsia="tr-TR"/>
                    </w:rPr>
                    <w:t>f</w:t>
                  </w:r>
                  <w:proofErr w:type="gramEnd"/>
                  <w:r w:rsidRPr="005748E5">
                    <w:rPr>
                      <w:rFonts w:ascii="Calibri" w:eastAsia="Times New Roman" w:hAnsi="Calibri" w:cs="Times New Roman"/>
                      <w:color w:val="000000"/>
                      <w:sz w:val="20"/>
                      <w:szCs w:val="20"/>
                      <w:lang w:eastAsia="tr-TR"/>
                    </w:rPr>
                    <w:t> Yabancı uyruklu öğrenci kontenjanı.</w:t>
                  </w:r>
                </w:p>
                <w:p w:rsidR="005748E5" w:rsidRPr="005748E5" w:rsidRDefault="005748E5" w:rsidP="005748E5">
                  <w:pPr>
                    <w:shd w:val="clear" w:color="auto" w:fill="FFFFFF"/>
                    <w:spacing w:line="253" w:lineRule="atLeast"/>
                    <w:ind w:right="98"/>
                    <w:jc w:val="both"/>
                    <w:rPr>
                      <w:rFonts w:ascii="Calibri" w:eastAsia="Times New Roman" w:hAnsi="Calibri" w:cs="Times New Roman"/>
                      <w:lang w:eastAsia="tr-TR"/>
                    </w:rPr>
                  </w:pPr>
                  <w:proofErr w:type="gramStart"/>
                  <w:r w:rsidRPr="005748E5">
                    <w:rPr>
                      <w:rFonts w:ascii="Calibri" w:eastAsia="Times New Roman" w:hAnsi="Calibri" w:cs="Times New Roman"/>
                      <w:color w:val="000000"/>
                      <w:sz w:val="20"/>
                      <w:szCs w:val="20"/>
                      <w:vertAlign w:val="superscript"/>
                      <w:lang w:eastAsia="tr-TR"/>
                    </w:rPr>
                    <w:t>g</w:t>
                  </w:r>
                  <w:proofErr w:type="gramEnd"/>
                  <w:r w:rsidRPr="005748E5">
                    <w:rPr>
                      <w:rFonts w:ascii="Calibri" w:eastAsia="Times New Roman" w:hAnsi="Calibri" w:cs="Times New Roman"/>
                      <w:color w:val="000000"/>
                      <w:sz w:val="20"/>
                      <w:szCs w:val="20"/>
                      <w:vertAlign w:val="superscript"/>
                      <w:lang w:eastAsia="tr-TR"/>
                    </w:rPr>
                    <w:t> </w:t>
                  </w:r>
                  <w:r w:rsidRPr="005748E5">
                    <w:rPr>
                      <w:rFonts w:ascii="Calibri" w:eastAsia="Times New Roman" w:hAnsi="Calibri" w:cs="Times New Roman"/>
                      <w:color w:val="000000"/>
                      <w:sz w:val="20"/>
                      <w:szCs w:val="20"/>
                      <w:lang w:eastAsia="tr-TR"/>
                    </w:rPr>
                    <w:t>Özel koşullarda aksi belirtilmemiş ise ALES sayısal puan türünden en az 55 almış olmak,</w:t>
                  </w:r>
                </w:p>
                <w:p w:rsidR="005748E5" w:rsidRPr="005748E5" w:rsidRDefault="005748E5" w:rsidP="005748E5">
                  <w:pPr>
                    <w:shd w:val="clear" w:color="auto" w:fill="FFFFFF"/>
                    <w:spacing w:line="253" w:lineRule="atLeast"/>
                    <w:ind w:right="98"/>
                    <w:jc w:val="both"/>
                    <w:rPr>
                      <w:rFonts w:ascii="Calibri" w:eastAsia="Times New Roman" w:hAnsi="Calibri" w:cs="Times New Roman"/>
                      <w:lang w:eastAsia="tr-TR"/>
                    </w:rPr>
                  </w:pPr>
                  <w:proofErr w:type="gramStart"/>
                  <w:r w:rsidRPr="005748E5">
                    <w:rPr>
                      <w:rFonts w:ascii="Calibri" w:eastAsia="Times New Roman" w:hAnsi="Calibri" w:cs="Times New Roman"/>
                      <w:color w:val="000000"/>
                      <w:sz w:val="20"/>
                      <w:szCs w:val="20"/>
                      <w:vertAlign w:val="superscript"/>
                      <w:lang w:eastAsia="tr-TR"/>
                    </w:rPr>
                    <w:t>h</w:t>
                  </w:r>
                  <w:proofErr w:type="gramEnd"/>
                  <w:r w:rsidRPr="005748E5">
                    <w:rPr>
                      <w:rFonts w:ascii="Calibri" w:eastAsia="Times New Roman" w:hAnsi="Calibri" w:cs="Times New Roman"/>
                      <w:color w:val="000000"/>
                      <w:sz w:val="20"/>
                      <w:szCs w:val="20"/>
                      <w:lang w:eastAsia="tr-TR"/>
                    </w:rPr>
                    <w:t> Yatay geçiş kontenjanı.</w:t>
                  </w:r>
                </w:p>
                <w:p w:rsidR="005748E5" w:rsidRPr="005748E5" w:rsidRDefault="005748E5" w:rsidP="005748E5">
                  <w:pPr>
                    <w:shd w:val="clear" w:color="auto" w:fill="FFFFFF"/>
                    <w:spacing w:line="253" w:lineRule="atLeast"/>
                    <w:ind w:right="98"/>
                    <w:jc w:val="both"/>
                    <w:rPr>
                      <w:rFonts w:ascii="Calibri" w:eastAsia="Times New Roman" w:hAnsi="Calibri" w:cs="Times New Roman"/>
                      <w:lang w:eastAsia="tr-TR"/>
                    </w:rPr>
                  </w:pPr>
                  <w:proofErr w:type="gramStart"/>
                  <w:r w:rsidRPr="005748E5">
                    <w:rPr>
                      <w:rFonts w:ascii="Calibri" w:eastAsia="Times New Roman" w:hAnsi="Calibri" w:cs="Times New Roman"/>
                      <w:color w:val="000000"/>
                      <w:sz w:val="20"/>
                      <w:szCs w:val="20"/>
                      <w:vertAlign w:val="superscript"/>
                      <w:lang w:eastAsia="tr-TR"/>
                    </w:rPr>
                    <w:lastRenderedPageBreak/>
                    <w:t>j</w:t>
                  </w:r>
                  <w:proofErr w:type="gramEnd"/>
                  <w:r w:rsidRPr="005748E5">
                    <w:rPr>
                      <w:rFonts w:ascii="Calibri" w:eastAsia="Times New Roman" w:hAnsi="Calibri" w:cs="Times New Roman"/>
                      <w:color w:val="000000"/>
                      <w:sz w:val="20"/>
                      <w:szCs w:val="20"/>
                      <w:vertAlign w:val="superscript"/>
                      <w:lang w:eastAsia="tr-TR"/>
                    </w:rPr>
                    <w:t> </w:t>
                  </w:r>
                  <w:r w:rsidRPr="005748E5">
                    <w:rPr>
                      <w:rFonts w:ascii="Calibri" w:eastAsia="Times New Roman" w:hAnsi="Calibri" w:cs="Times New Roman"/>
                      <w:color w:val="000000"/>
                      <w:sz w:val="20"/>
                      <w:szCs w:val="20"/>
                      <w:lang w:eastAsia="tr-TR"/>
                    </w:rPr>
                    <w:t>Özel koşullarda puan türü aksi belirtilmemiş ise ALES sayısal puan türünden en az 80 almış olmak, en az 100 üzerinden 80 veya 4 üzerinden 3 lisans mezuniyet not ortalaması olması gerekir.</w:t>
                  </w:r>
                </w:p>
                <w:p w:rsidR="005748E5" w:rsidRPr="005748E5" w:rsidRDefault="005748E5" w:rsidP="005748E5">
                  <w:pPr>
                    <w:shd w:val="clear" w:color="auto" w:fill="FFFFFF"/>
                    <w:spacing w:line="253" w:lineRule="atLeast"/>
                    <w:ind w:right="98"/>
                    <w:jc w:val="both"/>
                    <w:rPr>
                      <w:rFonts w:ascii="Calibri" w:eastAsia="Times New Roman" w:hAnsi="Calibri" w:cs="Times New Roman"/>
                      <w:lang w:eastAsia="tr-TR"/>
                    </w:rPr>
                  </w:pPr>
                  <w:proofErr w:type="gramStart"/>
                  <w:r w:rsidRPr="005748E5">
                    <w:rPr>
                      <w:rFonts w:ascii="Calibri" w:eastAsia="Times New Roman" w:hAnsi="Calibri" w:cs="Times New Roman"/>
                      <w:color w:val="000000"/>
                      <w:sz w:val="20"/>
                      <w:szCs w:val="20"/>
                      <w:vertAlign w:val="superscript"/>
                      <w:lang w:eastAsia="tr-TR"/>
                    </w:rPr>
                    <w:t>k</w:t>
                  </w:r>
                  <w:proofErr w:type="gramEnd"/>
                  <w:r w:rsidRPr="005748E5">
                    <w:rPr>
                      <w:rFonts w:ascii="Calibri" w:eastAsia="Times New Roman" w:hAnsi="Calibri" w:cs="Times New Roman"/>
                      <w:color w:val="000000"/>
                      <w:sz w:val="20"/>
                      <w:szCs w:val="20"/>
                      <w:vertAlign w:val="superscript"/>
                      <w:lang w:eastAsia="tr-TR"/>
                    </w:rPr>
                    <w:t> </w:t>
                  </w:r>
                  <w:r w:rsidRPr="005748E5">
                    <w:rPr>
                      <w:rFonts w:ascii="Calibri" w:eastAsia="Times New Roman" w:hAnsi="Calibri" w:cs="Times New Roman"/>
                      <w:color w:val="000000"/>
                      <w:sz w:val="20"/>
                      <w:szCs w:val="20"/>
                      <w:lang w:eastAsia="tr-TR"/>
                    </w:rPr>
                    <w:t>Öğrenciler bu program için gerekli mezuniyet kredisinin en az 1/3’ünü Ankara Üniversitesi Sağlık Bilimleri Enstitüsünden alacaktır.</w:t>
                  </w:r>
                </w:p>
                <w:p w:rsidR="005748E5" w:rsidRPr="005748E5" w:rsidRDefault="005748E5" w:rsidP="005748E5">
                  <w:pPr>
                    <w:shd w:val="clear" w:color="auto" w:fill="FFFFFF"/>
                    <w:spacing w:line="253" w:lineRule="atLeast"/>
                    <w:ind w:right="98"/>
                    <w:jc w:val="both"/>
                    <w:rPr>
                      <w:rFonts w:ascii="Calibri" w:eastAsia="Times New Roman" w:hAnsi="Calibri" w:cs="Times New Roman"/>
                      <w:lang w:eastAsia="tr-TR"/>
                    </w:rPr>
                  </w:pPr>
                  <w:proofErr w:type="gramStart"/>
                  <w:r w:rsidRPr="005748E5">
                    <w:rPr>
                      <w:rFonts w:ascii="Calibri" w:eastAsia="Times New Roman" w:hAnsi="Calibri" w:cs="Times New Roman"/>
                      <w:color w:val="000000"/>
                      <w:sz w:val="20"/>
                      <w:szCs w:val="20"/>
                      <w:vertAlign w:val="superscript"/>
                      <w:lang w:eastAsia="tr-TR"/>
                    </w:rPr>
                    <w:t>l</w:t>
                  </w:r>
                  <w:proofErr w:type="gramEnd"/>
                  <w:r w:rsidRPr="005748E5">
                    <w:rPr>
                      <w:rFonts w:ascii="Calibri" w:eastAsia="Times New Roman" w:hAnsi="Calibri" w:cs="Times New Roman"/>
                      <w:color w:val="000000"/>
                      <w:sz w:val="20"/>
                      <w:szCs w:val="20"/>
                      <w:vertAlign w:val="superscript"/>
                      <w:lang w:eastAsia="tr-TR"/>
                    </w:rPr>
                    <w:t> </w:t>
                  </w:r>
                  <w:r w:rsidRPr="005748E5">
                    <w:rPr>
                      <w:rFonts w:ascii="Calibri" w:eastAsia="Times New Roman" w:hAnsi="Calibri" w:cs="Times New Roman"/>
                      <w:color w:val="000000"/>
                      <w:sz w:val="20"/>
                      <w:szCs w:val="20"/>
                      <w:lang w:eastAsia="tr-TR"/>
                    </w:rPr>
                    <w:t>Öğrenciler bu program için gerekli mezuniyet kredisinin en az 1/3’ünü Selçuk Üniversitesi Sağlık Bilimleri Enstitüsünden alacaktır.</w:t>
                  </w:r>
                </w:p>
                <w:p w:rsidR="005748E5" w:rsidRPr="005748E5" w:rsidRDefault="005748E5" w:rsidP="005748E5">
                  <w:pPr>
                    <w:shd w:val="clear" w:color="auto" w:fill="FFFFFF"/>
                    <w:spacing w:line="253" w:lineRule="atLeast"/>
                    <w:ind w:right="98"/>
                    <w:jc w:val="both"/>
                    <w:rPr>
                      <w:rFonts w:ascii="Calibri" w:eastAsia="Times New Roman" w:hAnsi="Calibri" w:cs="Times New Roman"/>
                      <w:lang w:eastAsia="tr-TR"/>
                    </w:rPr>
                  </w:pPr>
                  <w:proofErr w:type="gramStart"/>
                  <w:r w:rsidRPr="005748E5">
                    <w:rPr>
                      <w:rFonts w:ascii="Calibri" w:eastAsia="Times New Roman" w:hAnsi="Calibri" w:cs="Times New Roman"/>
                      <w:color w:val="000000"/>
                      <w:sz w:val="20"/>
                      <w:szCs w:val="20"/>
                      <w:vertAlign w:val="superscript"/>
                      <w:lang w:eastAsia="tr-TR"/>
                    </w:rPr>
                    <w:t>m</w:t>
                  </w:r>
                  <w:proofErr w:type="gramEnd"/>
                  <w:r w:rsidRPr="005748E5">
                    <w:rPr>
                      <w:rFonts w:ascii="Calibri" w:eastAsia="Times New Roman" w:hAnsi="Calibri" w:cs="Times New Roman"/>
                      <w:color w:val="000000"/>
                      <w:sz w:val="20"/>
                      <w:szCs w:val="20"/>
                      <w:vertAlign w:val="superscript"/>
                      <w:lang w:eastAsia="tr-TR"/>
                    </w:rPr>
                    <w:t> </w:t>
                  </w:r>
                  <w:r w:rsidRPr="005748E5">
                    <w:rPr>
                      <w:rFonts w:ascii="Calibri" w:eastAsia="Times New Roman" w:hAnsi="Calibri" w:cs="Times New Roman"/>
                      <w:color w:val="000000"/>
                      <w:sz w:val="20"/>
                      <w:szCs w:val="20"/>
                      <w:lang w:eastAsia="tr-TR"/>
                    </w:rPr>
                    <w:t>Öğrenciler bu program için gerekli mezuniyet kredisinin en az 1/3’ünü Cumhuriyet Üniversitesi Sağlık Bilimleri Enstitüsünden alacaktır.</w:t>
                  </w:r>
                </w:p>
                <w:p w:rsidR="005748E5" w:rsidRPr="005748E5" w:rsidRDefault="005748E5" w:rsidP="005748E5">
                  <w:pPr>
                    <w:shd w:val="clear" w:color="auto" w:fill="FFFFFF"/>
                    <w:spacing w:line="253" w:lineRule="atLeast"/>
                    <w:ind w:right="98"/>
                    <w:jc w:val="both"/>
                    <w:rPr>
                      <w:rFonts w:ascii="Calibri" w:eastAsia="Times New Roman" w:hAnsi="Calibri" w:cs="Times New Roman"/>
                      <w:lang w:eastAsia="tr-TR"/>
                    </w:rPr>
                  </w:pPr>
                  <w:proofErr w:type="gramStart"/>
                  <w:r w:rsidRPr="005748E5">
                    <w:rPr>
                      <w:rFonts w:ascii="Calibri" w:eastAsia="Times New Roman" w:hAnsi="Calibri" w:cs="Times New Roman"/>
                      <w:color w:val="000000"/>
                      <w:sz w:val="20"/>
                      <w:szCs w:val="20"/>
                      <w:vertAlign w:val="superscript"/>
                      <w:lang w:eastAsia="tr-TR"/>
                    </w:rPr>
                    <w:t>n</w:t>
                  </w:r>
                  <w:proofErr w:type="gramEnd"/>
                  <w:r w:rsidRPr="005748E5">
                    <w:rPr>
                      <w:rFonts w:ascii="Calibri" w:eastAsia="Times New Roman" w:hAnsi="Calibri" w:cs="Times New Roman"/>
                      <w:color w:val="000000"/>
                      <w:sz w:val="20"/>
                      <w:szCs w:val="20"/>
                      <w:vertAlign w:val="superscript"/>
                      <w:lang w:eastAsia="tr-TR"/>
                    </w:rPr>
                    <w:t> </w:t>
                  </w:r>
                  <w:r w:rsidRPr="005748E5">
                    <w:rPr>
                      <w:rFonts w:ascii="Calibri" w:eastAsia="Times New Roman" w:hAnsi="Calibri" w:cs="Times New Roman"/>
                      <w:color w:val="000000"/>
                      <w:sz w:val="20"/>
                      <w:szCs w:val="20"/>
                      <w:lang w:eastAsia="tr-TR"/>
                    </w:rPr>
                    <w:t>Öğrenciler bu program için gerekli mezuniyet kredisinin en az 1/3’ünü Gaziosmanpaşa Üniversitesi Sağlık Bilimleri Enstitüsünden alacaktır.</w:t>
                  </w:r>
                </w:p>
                <w:p w:rsidR="005748E5" w:rsidRPr="005748E5" w:rsidRDefault="005748E5" w:rsidP="005748E5">
                  <w:pPr>
                    <w:shd w:val="clear" w:color="auto" w:fill="FFFFFF"/>
                    <w:spacing w:line="253" w:lineRule="atLeast"/>
                    <w:ind w:right="98"/>
                    <w:jc w:val="both"/>
                    <w:rPr>
                      <w:rFonts w:ascii="Calibri" w:eastAsia="Times New Roman" w:hAnsi="Calibri" w:cs="Times New Roman"/>
                      <w:lang w:eastAsia="tr-TR"/>
                    </w:rPr>
                  </w:pPr>
                  <w:proofErr w:type="gramStart"/>
                  <w:r w:rsidRPr="005748E5">
                    <w:rPr>
                      <w:rFonts w:ascii="Calibri" w:eastAsia="Times New Roman" w:hAnsi="Calibri" w:cs="Times New Roman"/>
                      <w:color w:val="000000"/>
                      <w:sz w:val="20"/>
                      <w:szCs w:val="20"/>
                      <w:vertAlign w:val="superscript"/>
                      <w:lang w:eastAsia="tr-TR"/>
                    </w:rPr>
                    <w:t>t</w:t>
                  </w:r>
                  <w:proofErr w:type="gramEnd"/>
                  <w:r w:rsidRPr="005748E5">
                    <w:rPr>
                      <w:rFonts w:ascii="Calibri" w:eastAsia="Times New Roman" w:hAnsi="Calibri" w:cs="Times New Roman"/>
                      <w:color w:val="000000"/>
                      <w:sz w:val="20"/>
                      <w:szCs w:val="20"/>
                      <w:lang w:eastAsia="tr-TR"/>
                    </w:rPr>
                    <w:t> Öğrenciler bu program için gerekli mezuniyet kredisinin en az 1/3’ünü Kırıkkale Üniversitesi Sağlık Bilimleri Enstitüsünden alacaktır.</w:t>
                  </w:r>
                </w:p>
                <w:p w:rsidR="005748E5" w:rsidRPr="005748E5" w:rsidRDefault="005748E5" w:rsidP="005748E5">
                  <w:pPr>
                    <w:shd w:val="clear" w:color="auto" w:fill="FFFFFF"/>
                    <w:spacing w:line="253" w:lineRule="atLeast"/>
                    <w:rPr>
                      <w:rFonts w:ascii="Calibri" w:eastAsia="Times New Roman" w:hAnsi="Calibri" w:cs="Times New Roman"/>
                      <w:lang w:eastAsia="tr-TR"/>
                    </w:rPr>
                  </w:pPr>
                  <w:r w:rsidRPr="005748E5">
                    <w:rPr>
                      <w:rFonts w:ascii="Calibri" w:eastAsia="Times New Roman" w:hAnsi="Calibri" w:cs="Times New Roman"/>
                      <w:color w:val="000000"/>
                      <w:sz w:val="20"/>
                      <w:szCs w:val="20"/>
                      <w:vertAlign w:val="superscript"/>
                      <w:lang w:eastAsia="tr-TR"/>
                    </w:rPr>
                    <w:t>U</w:t>
                  </w:r>
                  <w:r w:rsidRPr="005748E5">
                    <w:rPr>
                      <w:rFonts w:ascii="Calibri" w:eastAsia="Times New Roman" w:hAnsi="Calibri" w:cs="Times New Roman"/>
                      <w:color w:val="000000"/>
                      <w:sz w:val="20"/>
                      <w:szCs w:val="20"/>
                      <w:lang w:eastAsia="tr-TR"/>
                    </w:rPr>
                    <w:t> </w:t>
                  </w:r>
                  <w:proofErr w:type="spellStart"/>
                  <w:r w:rsidRPr="005748E5">
                    <w:rPr>
                      <w:rFonts w:ascii="Calibri" w:eastAsia="Times New Roman" w:hAnsi="Calibri" w:cs="Times New Roman"/>
                      <w:color w:val="000000"/>
                      <w:sz w:val="20"/>
                      <w:szCs w:val="20"/>
                      <w:lang w:eastAsia="tr-TR"/>
                    </w:rPr>
                    <w:t>Ünip</w:t>
                  </w:r>
                  <w:proofErr w:type="spellEnd"/>
                  <w:r w:rsidRPr="005748E5">
                    <w:rPr>
                      <w:rFonts w:ascii="Calibri" w:eastAsia="Times New Roman" w:hAnsi="Calibri" w:cs="Times New Roman"/>
                      <w:color w:val="000000"/>
                      <w:sz w:val="20"/>
                      <w:szCs w:val="20"/>
                      <w:lang w:eastAsia="tr-TR"/>
                    </w:rPr>
                    <w:t xml:space="preserve"> kontenjanıdır. ( </w:t>
                  </w:r>
                  <w:proofErr w:type="spellStart"/>
                  <w:r w:rsidRPr="005748E5">
                    <w:rPr>
                      <w:rFonts w:ascii="Calibri" w:eastAsia="Times New Roman" w:hAnsi="Calibri" w:cs="Times New Roman"/>
                      <w:color w:val="000000"/>
                      <w:sz w:val="20"/>
                      <w:szCs w:val="20"/>
                      <w:lang w:eastAsia="tr-TR"/>
                    </w:rPr>
                    <w:t>Ünip</w:t>
                  </w:r>
                  <w:proofErr w:type="spellEnd"/>
                  <w:r w:rsidRPr="005748E5">
                    <w:rPr>
                      <w:rFonts w:ascii="Calibri" w:eastAsia="Times New Roman" w:hAnsi="Calibri" w:cs="Times New Roman"/>
                      <w:color w:val="000000"/>
                      <w:sz w:val="20"/>
                      <w:szCs w:val="20"/>
                      <w:lang w:eastAsia="tr-TR"/>
                    </w:rPr>
                    <w:t xml:space="preserve">: üniversiteler arası iş birliği programı olup programa </w:t>
                  </w:r>
                  <w:proofErr w:type="gramStart"/>
                  <w:r w:rsidRPr="005748E5">
                    <w:rPr>
                      <w:rFonts w:ascii="Calibri" w:eastAsia="Times New Roman" w:hAnsi="Calibri" w:cs="Times New Roman"/>
                      <w:color w:val="000000"/>
                      <w:sz w:val="20"/>
                      <w:szCs w:val="20"/>
                      <w:lang w:eastAsia="tr-TR"/>
                    </w:rPr>
                    <w:t>dahil</w:t>
                  </w:r>
                  <w:proofErr w:type="gramEnd"/>
                  <w:r w:rsidRPr="005748E5">
                    <w:rPr>
                      <w:rFonts w:ascii="Calibri" w:eastAsia="Times New Roman" w:hAnsi="Calibri" w:cs="Times New Roman"/>
                      <w:color w:val="000000"/>
                      <w:sz w:val="20"/>
                      <w:szCs w:val="20"/>
                      <w:lang w:eastAsia="tr-TR"/>
                    </w:rPr>
                    <w:t xml:space="preserve"> üniversite öğrencileri için ayrılan kontenjandır. </w:t>
                  </w:r>
                  <w:proofErr w:type="spellStart"/>
                  <w:r w:rsidRPr="005748E5">
                    <w:rPr>
                      <w:rFonts w:ascii="Calibri" w:eastAsia="Times New Roman" w:hAnsi="Calibri" w:cs="Times New Roman"/>
                      <w:color w:val="000000"/>
                      <w:sz w:val="20"/>
                      <w:szCs w:val="20"/>
                      <w:lang w:eastAsia="tr-TR"/>
                    </w:rPr>
                    <w:t>Ünip</w:t>
                  </w:r>
                  <w:proofErr w:type="spellEnd"/>
                  <w:r w:rsidRPr="005748E5">
                    <w:rPr>
                      <w:rFonts w:ascii="Calibri" w:eastAsia="Times New Roman" w:hAnsi="Calibri" w:cs="Times New Roman"/>
                      <w:color w:val="000000"/>
                      <w:sz w:val="20"/>
                      <w:szCs w:val="20"/>
                      <w:lang w:eastAsia="tr-TR"/>
                    </w:rPr>
                    <w:t xml:space="preserve"> programına </w:t>
                  </w:r>
                  <w:proofErr w:type="gramStart"/>
                  <w:r w:rsidRPr="005748E5">
                    <w:rPr>
                      <w:rFonts w:ascii="Calibri" w:eastAsia="Times New Roman" w:hAnsi="Calibri" w:cs="Times New Roman"/>
                      <w:color w:val="000000"/>
                      <w:sz w:val="20"/>
                      <w:szCs w:val="20"/>
                      <w:lang w:eastAsia="tr-TR"/>
                    </w:rPr>
                    <w:t>dahil</w:t>
                  </w:r>
                  <w:proofErr w:type="gramEnd"/>
                  <w:r w:rsidRPr="005748E5">
                    <w:rPr>
                      <w:rFonts w:ascii="Calibri" w:eastAsia="Times New Roman" w:hAnsi="Calibri" w:cs="Times New Roman"/>
                      <w:color w:val="000000"/>
                      <w:sz w:val="20"/>
                      <w:szCs w:val="20"/>
                      <w:lang w:eastAsia="tr-TR"/>
                    </w:rPr>
                    <w:t xml:space="preserve"> üniversiteler</w:t>
                  </w:r>
                  <w:hyperlink r:id="rId5" w:history="1">
                    <w:r w:rsidRPr="005748E5">
                      <w:rPr>
                        <w:rFonts w:ascii="Calibri" w:eastAsia="Times New Roman" w:hAnsi="Calibri" w:cs="Times New Roman"/>
                        <w:color w:val="FF0000"/>
                        <w:sz w:val="20"/>
                        <w:szCs w:val="20"/>
                        <w:u w:val="single"/>
                        <w:lang w:eastAsia="tr-TR"/>
                      </w:rPr>
                      <w:t>EK-1</w:t>
                    </w:r>
                  </w:hyperlink>
                  <w:r w:rsidRPr="005748E5">
                    <w:rPr>
                      <w:rFonts w:ascii="Calibri" w:eastAsia="Times New Roman" w:hAnsi="Calibri" w:cs="Times New Roman"/>
                      <w:color w:val="FF0000"/>
                      <w:sz w:val="20"/>
                      <w:szCs w:val="20"/>
                      <w:lang w:eastAsia="tr-TR"/>
                    </w:rPr>
                    <w:t> </w:t>
                  </w:r>
                  <w:r w:rsidRPr="005748E5">
                    <w:rPr>
                      <w:rFonts w:ascii="Calibri" w:eastAsia="Times New Roman" w:hAnsi="Calibri" w:cs="Times New Roman"/>
                      <w:color w:val="000000"/>
                      <w:sz w:val="20"/>
                      <w:szCs w:val="20"/>
                      <w:lang w:eastAsia="tr-TR"/>
                    </w:rPr>
                    <w:t>listededir. )</w:t>
                  </w:r>
                </w:p>
                <w:p w:rsidR="005748E5" w:rsidRPr="005748E5" w:rsidRDefault="005748E5" w:rsidP="005748E5">
                  <w:pPr>
                    <w:shd w:val="clear" w:color="auto" w:fill="FFFFFF"/>
                    <w:spacing w:line="253" w:lineRule="atLeast"/>
                    <w:ind w:right="98"/>
                    <w:jc w:val="both"/>
                    <w:rPr>
                      <w:rFonts w:ascii="Calibri" w:eastAsia="Times New Roman" w:hAnsi="Calibri" w:cs="Times New Roman"/>
                      <w:color w:val="FF0000"/>
                      <w:lang w:eastAsia="tr-TR"/>
                    </w:rPr>
                  </w:pPr>
                  <w:proofErr w:type="gramStart"/>
                  <w:r w:rsidRPr="005748E5">
                    <w:rPr>
                      <w:rFonts w:ascii="Calibri" w:eastAsia="Times New Roman" w:hAnsi="Calibri" w:cs="Times New Roman"/>
                      <w:color w:val="000000"/>
                      <w:sz w:val="20"/>
                      <w:szCs w:val="20"/>
                      <w:vertAlign w:val="superscript"/>
                      <w:lang w:eastAsia="tr-TR"/>
                    </w:rPr>
                    <w:t>v</w:t>
                  </w:r>
                  <w:proofErr w:type="gramEnd"/>
                  <w:r w:rsidRPr="005748E5">
                    <w:rPr>
                      <w:rFonts w:ascii="Calibri" w:eastAsia="Times New Roman" w:hAnsi="Calibri" w:cs="Times New Roman"/>
                      <w:color w:val="000000"/>
                      <w:sz w:val="20"/>
                      <w:szCs w:val="20"/>
                      <w:vertAlign w:val="superscript"/>
                      <w:lang w:eastAsia="tr-TR"/>
                    </w:rPr>
                    <w:t> </w:t>
                  </w:r>
                  <w:r w:rsidRPr="005748E5">
                    <w:rPr>
                      <w:rFonts w:ascii="Calibri" w:eastAsia="Times New Roman" w:hAnsi="Calibri" w:cs="Times New Roman"/>
                      <w:color w:val="000000"/>
                      <w:sz w:val="20"/>
                      <w:szCs w:val="20"/>
                      <w:lang w:eastAsia="tr-TR"/>
                    </w:rPr>
                    <w:t> Yazılı/Sözlü giriş sınavı yapılmayacaktır.</w:t>
                  </w:r>
                </w:p>
                <w:p w:rsidR="005748E5" w:rsidRPr="005748E5" w:rsidRDefault="005748E5" w:rsidP="005748E5">
                  <w:pPr>
                    <w:shd w:val="clear" w:color="auto" w:fill="FFFFFF"/>
                    <w:spacing w:line="253" w:lineRule="atLeast"/>
                    <w:ind w:right="98"/>
                    <w:jc w:val="both"/>
                    <w:rPr>
                      <w:rFonts w:ascii="Calibri" w:eastAsia="Times New Roman" w:hAnsi="Calibri" w:cs="Times New Roman"/>
                      <w:color w:val="FF0000"/>
                      <w:lang w:eastAsia="tr-TR"/>
                    </w:rPr>
                  </w:pPr>
                  <w:proofErr w:type="gramStart"/>
                  <w:r w:rsidRPr="005748E5">
                    <w:rPr>
                      <w:rFonts w:ascii="Calibri" w:eastAsia="Times New Roman" w:hAnsi="Calibri" w:cs="Times New Roman"/>
                      <w:color w:val="000000"/>
                      <w:sz w:val="20"/>
                      <w:szCs w:val="20"/>
                      <w:vertAlign w:val="superscript"/>
                      <w:lang w:eastAsia="tr-TR"/>
                    </w:rPr>
                    <w:t>z</w:t>
                  </w:r>
                  <w:proofErr w:type="gramEnd"/>
                  <w:r w:rsidRPr="005748E5">
                    <w:rPr>
                      <w:rFonts w:ascii="Calibri" w:eastAsia="Times New Roman" w:hAnsi="Calibri" w:cs="Times New Roman"/>
                      <w:color w:val="000000"/>
                      <w:sz w:val="20"/>
                      <w:szCs w:val="20"/>
                      <w:vertAlign w:val="superscript"/>
                      <w:lang w:eastAsia="tr-TR"/>
                    </w:rPr>
                    <w:t> </w:t>
                  </w:r>
                  <w:r w:rsidRPr="005748E5">
                    <w:rPr>
                      <w:rFonts w:ascii="Calibri" w:eastAsia="Times New Roman" w:hAnsi="Calibri" w:cs="Times New Roman"/>
                      <w:color w:val="000000"/>
                      <w:sz w:val="20"/>
                      <w:szCs w:val="20"/>
                      <w:lang w:eastAsia="tr-TR"/>
                    </w:rPr>
                    <w:t>Tıp, Diş Hekimi uzman  kontenjanıdır.</w:t>
                  </w:r>
                </w:p>
                <w:p w:rsidR="005748E5" w:rsidRPr="005748E5" w:rsidRDefault="005748E5" w:rsidP="005748E5">
                  <w:pPr>
                    <w:shd w:val="clear" w:color="auto" w:fill="FFFFFF"/>
                    <w:spacing w:after="0" w:line="240" w:lineRule="auto"/>
                    <w:ind w:right="96"/>
                    <w:rPr>
                      <w:rFonts w:ascii="Calibri" w:eastAsia="Times New Roman" w:hAnsi="Calibri" w:cs="Times New Roman"/>
                      <w:color w:val="FF0000"/>
                      <w:lang w:eastAsia="tr-TR"/>
                    </w:rPr>
                  </w:pPr>
                  <w:r w:rsidRPr="005748E5">
                    <w:rPr>
                      <w:rFonts w:ascii="Calibri" w:eastAsia="Times New Roman" w:hAnsi="Calibri" w:cs="Times New Roman"/>
                      <w:b/>
                      <w:bCs/>
                      <w:color w:val="000000"/>
                      <w:sz w:val="20"/>
                      <w:szCs w:val="20"/>
                      <w:u w:val="single"/>
                      <w:lang w:eastAsia="tr-TR"/>
                    </w:rPr>
                    <w:t>T.C. UYRUKLU ÖĞRENCİ ADAYLARININ</w:t>
                  </w:r>
                  <w:r w:rsidRPr="005748E5">
                    <w:rPr>
                      <w:rFonts w:ascii="Calibri" w:eastAsia="Times New Roman" w:hAnsi="Calibri" w:cs="Times New Roman"/>
                      <w:b/>
                      <w:bCs/>
                      <w:color w:val="000000"/>
                      <w:sz w:val="20"/>
                      <w:szCs w:val="20"/>
                      <w:u w:val="single"/>
                      <w:lang w:eastAsia="tr-TR"/>
                    </w:rPr>
                    <w:br/>
                    <w:t>LİSANSÜSTÜ ÖĞRETİM PROGRAMLARINA BAŞVURU VE KABUL GENEL ŞARTLARI </w:t>
                  </w:r>
                </w:p>
                <w:p w:rsidR="005748E5" w:rsidRPr="005748E5" w:rsidRDefault="005748E5" w:rsidP="005748E5">
                  <w:pPr>
                    <w:shd w:val="clear" w:color="auto" w:fill="FFFFFF"/>
                    <w:spacing w:after="0" w:line="240" w:lineRule="auto"/>
                    <w:ind w:left="720" w:right="96" w:hanging="360"/>
                    <w:jc w:val="both"/>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 xml:space="preserve">1.     Akademik Personel ve Lisansüstü Eğitimi Giriş Sınavı (ALES) sayısal puanı; yüksek lisans başvuruları ve yüksek lisans mezunu olup Doktora başvuruları için  en az 55 puandır. </w:t>
                  </w:r>
                  <w:proofErr w:type="gramStart"/>
                  <w:r w:rsidRPr="005748E5">
                    <w:rPr>
                      <w:rFonts w:ascii="Calibri" w:eastAsia="Times New Roman" w:hAnsi="Calibri" w:cs="Times New Roman"/>
                      <w:color w:val="000000"/>
                      <w:sz w:val="20"/>
                      <w:szCs w:val="20"/>
                      <w:lang w:eastAsia="tr-TR"/>
                    </w:rPr>
                    <w:t xml:space="preserve">Lisans diploması ile doktora programına başvuran lisans mezunu adayların (kontenjan belirtilmiş ise) ALES sayısal puanı en az 80 ve en az 100 üzerinden 80 veya 4.00 üzerinden 3.00 lisans mezuniyet notu olması, Tıp/Diş Fakültesi mezunlarının TUS/DUS puanı ile başvurmaları halinde temel puanlarının en az 50 olması aranmaktadır. </w:t>
                  </w:r>
                  <w:proofErr w:type="gramEnd"/>
                  <w:r w:rsidRPr="005748E5">
                    <w:rPr>
                      <w:rFonts w:ascii="Calibri" w:eastAsia="Times New Roman" w:hAnsi="Calibri" w:cs="Times New Roman"/>
                      <w:color w:val="000000"/>
                      <w:sz w:val="20"/>
                      <w:szCs w:val="20"/>
                      <w:lang w:eastAsia="tr-TR"/>
                    </w:rPr>
                    <w:t>(Temel Puanı=Temel Bilimler x 0,7+ Klinik Bilimleri x 0,3) 2014 yılı TUS ve DUS puanları geçerlidir. Tıp Fakültesi veya Diş Hekimliği fakültesinden herhangi  bir anabilim dalında uzmanlık eğitimini bitirenlerin başvurularında geçerli ALES, TUS ve DUS puanı yok ise ALES’ puanı 55 olarak işleme alınır. </w:t>
                  </w:r>
                </w:p>
                <w:p w:rsidR="005748E5" w:rsidRPr="005748E5" w:rsidRDefault="005748E5" w:rsidP="005748E5">
                  <w:pPr>
                    <w:shd w:val="clear" w:color="auto" w:fill="FFFFFF"/>
                    <w:spacing w:after="0" w:line="253" w:lineRule="atLeast"/>
                    <w:ind w:left="720" w:right="98" w:hanging="360"/>
                    <w:jc w:val="both"/>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2.     Doktora programına başvuracak adayların KPDS/ÜDS/YDS’den en az 55 veya Üniversitelerarası Kurulca kabul edilen bir sınavdan bu puan muadili bir puan almış olması. </w:t>
                  </w:r>
                  <w:r w:rsidRPr="005748E5">
                    <w:rPr>
                      <w:rFonts w:ascii="Calibri" w:eastAsia="Times New Roman" w:hAnsi="Calibri" w:cs="Times New Roman"/>
                      <w:color w:val="FF0000"/>
                      <w:sz w:val="20"/>
                      <w:szCs w:val="20"/>
                      <w:lang w:eastAsia="tr-TR"/>
                    </w:rPr>
                    <w:t>Bu müracaatlarda Ö.S.Y.M.’</w:t>
                  </w:r>
                  <w:proofErr w:type="spellStart"/>
                  <w:r w:rsidRPr="005748E5">
                    <w:rPr>
                      <w:rFonts w:ascii="Calibri" w:eastAsia="Times New Roman" w:hAnsi="Calibri" w:cs="Times New Roman"/>
                      <w:color w:val="FF0000"/>
                      <w:sz w:val="20"/>
                      <w:szCs w:val="20"/>
                      <w:lang w:eastAsia="tr-TR"/>
                    </w:rPr>
                    <w:t>nin</w:t>
                  </w:r>
                  <w:proofErr w:type="spellEnd"/>
                  <w:r w:rsidRPr="005748E5">
                    <w:rPr>
                      <w:rFonts w:ascii="Calibri" w:eastAsia="Times New Roman" w:hAnsi="Calibri" w:cs="Times New Roman"/>
                      <w:color w:val="FF0000"/>
                      <w:sz w:val="20"/>
                      <w:szCs w:val="20"/>
                      <w:lang w:eastAsia="tr-TR"/>
                    </w:rPr>
                    <w:t xml:space="preserve"> 16.07.2014 tarihli yabancı dil eşdeğerlik tablosu esas alınır.                                                               ( http://dokuman.osym.gov.tr/pdfdokuman/2014/Genel/Esdegerlik18072014.pdf)</w:t>
                  </w:r>
                </w:p>
                <w:p w:rsidR="005748E5" w:rsidRPr="005748E5" w:rsidRDefault="005748E5" w:rsidP="005748E5">
                  <w:pPr>
                    <w:shd w:val="clear" w:color="auto" w:fill="FFFFFF"/>
                    <w:spacing w:after="0" w:line="253" w:lineRule="atLeast"/>
                    <w:ind w:left="720" w:right="98" w:hanging="360"/>
                    <w:jc w:val="both"/>
                    <w:rPr>
                      <w:rFonts w:ascii="Calibri" w:eastAsia="Times New Roman" w:hAnsi="Calibri" w:cs="Times New Roman"/>
                      <w:color w:val="FF0000"/>
                      <w:lang w:eastAsia="tr-TR"/>
                    </w:rPr>
                  </w:pPr>
                  <w:proofErr w:type="gramStart"/>
                  <w:r w:rsidRPr="005748E5">
                    <w:rPr>
                      <w:rFonts w:ascii="Calibri" w:eastAsia="Times New Roman" w:hAnsi="Calibri" w:cs="Times New Roman"/>
                      <w:color w:val="000000"/>
                      <w:sz w:val="20"/>
                      <w:szCs w:val="20"/>
                      <w:lang w:eastAsia="tr-TR"/>
                    </w:rPr>
                    <w:t>3.     Tezli yüksek lisans programlarına başvuran adayların başarı notunun hesaplanmasında, Sözlü/Yazılı giriş sınavının yapıldığı durumlarda; ALES puanının %50, lisans mezuniyet notunun %15, yabancı dil notunun %15 ile sözlü/yazılı giriş sınavı notunun %20 oranında katılması ve bu şekilde hesaplanan başarı notunun en az 50 olması, Doktora programına başvuran adayların başarı notunun hesaplanmasında; ALES puanının %50, lisans mezunları için lisans mezuniyet notunun, yüksek lisans mezunları için yüksek lisans mezuniyet notunun  %15, yabancı dil notunun %15 ile sözlü/yazılı giriş sınavı notunun %20 oranında katılması ve bu şekilde hesaplanan başarı notunun en az 60 olması,</w:t>
                  </w:r>
                  <w:proofErr w:type="gramEnd"/>
                </w:p>
                <w:p w:rsidR="005748E5" w:rsidRDefault="005748E5" w:rsidP="005748E5">
                  <w:pPr>
                    <w:shd w:val="clear" w:color="auto" w:fill="FFFFFF"/>
                    <w:spacing w:after="0" w:line="253" w:lineRule="atLeast"/>
                    <w:ind w:left="720" w:right="98" w:hanging="360"/>
                    <w:jc w:val="both"/>
                    <w:rPr>
                      <w:rFonts w:ascii="Calibri" w:eastAsia="Times New Roman" w:hAnsi="Calibri" w:cs="Times New Roman"/>
                      <w:color w:val="000000"/>
                      <w:sz w:val="20"/>
                      <w:szCs w:val="20"/>
                      <w:lang w:eastAsia="tr-TR"/>
                    </w:rPr>
                  </w:pPr>
                </w:p>
                <w:p w:rsidR="005748E5" w:rsidRPr="005748E5" w:rsidRDefault="005748E5" w:rsidP="005748E5">
                  <w:pPr>
                    <w:shd w:val="clear" w:color="auto" w:fill="FFFFFF"/>
                    <w:spacing w:after="0" w:line="253" w:lineRule="atLeast"/>
                    <w:ind w:left="720" w:right="98" w:hanging="360"/>
                    <w:jc w:val="both"/>
                    <w:rPr>
                      <w:rFonts w:ascii="Calibri" w:eastAsia="Times New Roman" w:hAnsi="Calibri" w:cs="Times New Roman"/>
                      <w:color w:val="FF0000"/>
                      <w:lang w:eastAsia="tr-TR"/>
                    </w:rPr>
                  </w:pPr>
                  <w:bookmarkStart w:id="0" w:name="_GoBack"/>
                  <w:bookmarkEnd w:id="0"/>
                  <w:r w:rsidRPr="005748E5">
                    <w:rPr>
                      <w:rFonts w:ascii="Calibri" w:eastAsia="Times New Roman" w:hAnsi="Calibri" w:cs="Times New Roman"/>
                      <w:color w:val="000000"/>
                      <w:sz w:val="20"/>
                      <w:szCs w:val="20"/>
                      <w:lang w:eastAsia="tr-TR"/>
                    </w:rPr>
                    <w:lastRenderedPageBreak/>
                    <w:t xml:space="preserve">4.   </w:t>
                  </w:r>
                  <w:proofErr w:type="gramStart"/>
                  <w:r w:rsidRPr="005748E5">
                    <w:rPr>
                      <w:rFonts w:ascii="Calibri" w:eastAsia="Times New Roman" w:hAnsi="Calibri" w:cs="Times New Roman"/>
                      <w:color w:val="000000"/>
                      <w:sz w:val="20"/>
                      <w:szCs w:val="20"/>
                      <w:lang w:eastAsia="tr-TR"/>
                    </w:rPr>
                    <w:t>Tezli yüksek lisans programlarına başvuran adayların başarı notunun hesaplanmasında, Sözlü/Yazılı giriş sınavının yapılmadığı durumlarda;  ALES puanının %50, lisans mezuniyet notunun %30, yabancı dil notunun %20 oranında katılması ve bu şekilde hesaplanan başarı notunun en az 50 olması, Doktora programına başvuran adayların başarı notunun hesaplanmasında; ALES puanının %50, lisans mezunları için lisans mezuniyet notunun, yüksek lisans mezunları için yüksek lisans mezuniyet notunun  %30, yabancı dil notunun %20 oranında katılması ve bu şekilde hesaplanan başarı notunun en az 60 olması,</w:t>
                  </w:r>
                  <w:proofErr w:type="gramEnd"/>
                </w:p>
                <w:p w:rsidR="005748E5" w:rsidRPr="005748E5" w:rsidRDefault="005748E5" w:rsidP="005748E5">
                  <w:pPr>
                    <w:shd w:val="clear" w:color="auto" w:fill="FFFFFF"/>
                    <w:spacing w:after="0" w:line="253" w:lineRule="atLeast"/>
                    <w:ind w:left="720" w:right="98" w:hanging="360"/>
                    <w:jc w:val="both"/>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5.     Sözlü/yazılı giriş sınavına katılmak zorunludur. Sözlü/yazılı sınavına katılmayan öğrenci başarısız olarak değerlendirilir.</w:t>
                  </w:r>
                </w:p>
                <w:p w:rsidR="005748E5" w:rsidRPr="005748E5" w:rsidRDefault="005748E5" w:rsidP="005748E5">
                  <w:pPr>
                    <w:shd w:val="clear" w:color="auto" w:fill="FFFFFF"/>
                    <w:spacing w:after="0" w:line="253" w:lineRule="atLeast"/>
                    <w:ind w:left="720" w:right="98" w:hanging="360"/>
                    <w:jc w:val="both"/>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6.     Tezli yüksek lisans programlarına başvuran, ancak yabancı dil belgesi (KPDS, ÜDS, YDS, TOEFL</w:t>
                  </w:r>
                  <w:proofErr w:type="gramStart"/>
                  <w:r w:rsidRPr="005748E5">
                    <w:rPr>
                      <w:rFonts w:ascii="Calibri" w:eastAsia="Times New Roman" w:hAnsi="Calibri" w:cs="Times New Roman"/>
                      <w:color w:val="000000"/>
                      <w:sz w:val="20"/>
                      <w:szCs w:val="20"/>
                      <w:lang w:eastAsia="tr-TR"/>
                    </w:rPr>
                    <w:t>….</w:t>
                  </w:r>
                  <w:proofErr w:type="gramEnd"/>
                  <w:r w:rsidRPr="005748E5">
                    <w:rPr>
                      <w:rFonts w:ascii="Calibri" w:eastAsia="Times New Roman" w:hAnsi="Calibri" w:cs="Times New Roman"/>
                      <w:color w:val="000000"/>
                      <w:sz w:val="20"/>
                      <w:szCs w:val="20"/>
                      <w:lang w:eastAsia="tr-TR"/>
                    </w:rPr>
                    <w:t xml:space="preserve"> vb.) bulunmayan adaylar, yabancı dil puanı katkı payından yararlanamazlar,</w:t>
                  </w:r>
                </w:p>
                <w:p w:rsidR="005748E5" w:rsidRPr="005748E5" w:rsidRDefault="005748E5" w:rsidP="005748E5">
                  <w:pPr>
                    <w:shd w:val="clear" w:color="auto" w:fill="FFFFFF"/>
                    <w:spacing w:after="0" w:line="253" w:lineRule="atLeast"/>
                    <w:ind w:left="720" w:right="98" w:hanging="360"/>
                    <w:jc w:val="both"/>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 xml:space="preserve">7.     ALES sınav sonuç belgesi üç yıl süreyle geçerlidir. Ancak “herhangi bir anabilim dalı lisansüstü programından ilişiği kesilip yeniden aynı veya başka lisansüstü programa kabul edilen ya da bir yüksek lisans programını tamamlamış yeniden başka bir programa kabul edilen öğrencilerden bir (1) </w:t>
                  </w:r>
                  <w:proofErr w:type="gramStart"/>
                  <w:r w:rsidRPr="005748E5">
                    <w:rPr>
                      <w:rFonts w:ascii="Calibri" w:eastAsia="Times New Roman" w:hAnsi="Calibri" w:cs="Times New Roman"/>
                      <w:color w:val="000000"/>
                      <w:sz w:val="20"/>
                      <w:szCs w:val="20"/>
                      <w:lang w:eastAsia="tr-TR"/>
                    </w:rPr>
                    <w:t>yarı yıl</w:t>
                  </w:r>
                  <w:proofErr w:type="gramEnd"/>
                  <w:r w:rsidRPr="005748E5">
                    <w:rPr>
                      <w:rFonts w:ascii="Calibri" w:eastAsia="Times New Roman" w:hAnsi="Calibri" w:cs="Times New Roman"/>
                      <w:color w:val="000000"/>
                      <w:sz w:val="20"/>
                      <w:szCs w:val="20"/>
                      <w:lang w:eastAsia="tr-TR"/>
                    </w:rPr>
                    <w:t xml:space="preserve"> (altı ay) ara vermek kaydı ile yeni ALES belgesi gelme şartı aranmaz</w:t>
                  </w:r>
                </w:p>
                <w:p w:rsidR="005748E5" w:rsidRPr="005748E5" w:rsidRDefault="005748E5" w:rsidP="005748E5">
                  <w:pPr>
                    <w:shd w:val="clear" w:color="auto" w:fill="FFFFFF"/>
                    <w:spacing w:after="0" w:line="253" w:lineRule="atLeast"/>
                    <w:ind w:left="720" w:right="98" w:hanging="360"/>
                    <w:jc w:val="both"/>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8.     Not durum belgesinin % 15’i hesaplanırken belgesinde sadece 100’lük sistemde ortalaması yazılı olanların notu işleme alınır. Not durum belgeleri 100’lük sistemde olmayanlar veya 100’lük sistem ile birlikte farklı sistemde ortalaması yazılı olanların notu; Üniversitelerarası Kurulun kabul ettiği 100’lük sisteme göre hesaplanacaktır </w:t>
                  </w:r>
                  <w:r w:rsidRPr="005748E5">
                    <w:rPr>
                      <w:rFonts w:ascii="Calibri" w:eastAsia="Times New Roman" w:hAnsi="Calibri" w:cs="Times New Roman"/>
                      <w:color w:val="FF0000"/>
                      <w:sz w:val="20"/>
                      <w:szCs w:val="20"/>
                      <w:lang w:eastAsia="tr-TR"/>
                    </w:rPr>
                    <w:t>(</w:t>
                  </w:r>
                  <w:hyperlink r:id="rId6" w:history="1">
                    <w:r w:rsidRPr="005748E5">
                      <w:rPr>
                        <w:rFonts w:ascii="Calibri" w:eastAsia="Times New Roman" w:hAnsi="Calibri" w:cs="Times New Roman"/>
                        <w:color w:val="FF0000"/>
                        <w:sz w:val="20"/>
                        <w:szCs w:val="20"/>
                        <w:lang w:eastAsia="tr-TR"/>
                      </w:rPr>
                      <w:t>http://sagens.erciyes.edu.tr/dyr/notsistem.htm</w:t>
                    </w:r>
                  </w:hyperlink>
                  <w:r w:rsidRPr="005748E5">
                    <w:rPr>
                      <w:rFonts w:ascii="Calibri" w:eastAsia="Times New Roman" w:hAnsi="Calibri" w:cs="Times New Roman"/>
                      <w:color w:val="FF0000"/>
                      <w:sz w:val="20"/>
                      <w:szCs w:val="20"/>
                      <w:u w:val="single"/>
                      <w:lang w:eastAsia="tr-TR"/>
                    </w:rPr>
                    <w:t> </w:t>
                  </w:r>
                  <w:r w:rsidRPr="005748E5">
                    <w:rPr>
                      <w:rFonts w:ascii="Calibri" w:eastAsia="Times New Roman" w:hAnsi="Calibri" w:cs="Times New Roman"/>
                      <w:color w:val="000000"/>
                      <w:sz w:val="20"/>
                      <w:szCs w:val="20"/>
                      <w:lang w:eastAsia="tr-TR"/>
                    </w:rPr>
                    <w:t>adresinden alınabilir).</w:t>
                  </w:r>
                  <w:r w:rsidRPr="005748E5">
                    <w:rPr>
                      <w:rFonts w:ascii="Calibri" w:eastAsia="Times New Roman" w:hAnsi="Calibri" w:cs="Times New Roman"/>
                      <w:color w:val="000000"/>
                      <w:sz w:val="20"/>
                      <w:szCs w:val="20"/>
                      <w:lang w:eastAsia="tr-TR"/>
                    </w:rPr>
                    <w:br/>
                  </w:r>
                  <w:r w:rsidRPr="005748E5">
                    <w:rPr>
                      <w:rFonts w:ascii="Calibri" w:eastAsia="Times New Roman" w:hAnsi="Calibri" w:cs="Times New Roman"/>
                      <w:color w:val="000000"/>
                      <w:sz w:val="20"/>
                      <w:szCs w:val="20"/>
                      <w:lang w:eastAsia="tr-TR"/>
                    </w:rPr>
                    <w:br/>
                    <w:t> </w:t>
                  </w:r>
                </w:p>
                <w:p w:rsidR="005748E5" w:rsidRPr="005748E5" w:rsidRDefault="005748E5" w:rsidP="005748E5">
                  <w:pPr>
                    <w:shd w:val="clear" w:color="auto" w:fill="FFFFFF"/>
                    <w:spacing w:after="0" w:line="240" w:lineRule="auto"/>
                    <w:ind w:right="96"/>
                    <w:rPr>
                      <w:rFonts w:ascii="Calibri" w:eastAsia="Times New Roman" w:hAnsi="Calibri" w:cs="Times New Roman"/>
                      <w:color w:val="FF0000"/>
                      <w:lang w:eastAsia="tr-TR"/>
                    </w:rPr>
                  </w:pPr>
                  <w:r w:rsidRPr="005748E5">
                    <w:rPr>
                      <w:rFonts w:ascii="Calibri" w:eastAsia="Times New Roman" w:hAnsi="Calibri" w:cs="Times New Roman"/>
                      <w:b/>
                      <w:bCs/>
                      <w:color w:val="000000"/>
                      <w:sz w:val="20"/>
                      <w:szCs w:val="20"/>
                      <w:u w:val="single"/>
                      <w:lang w:eastAsia="tr-TR"/>
                    </w:rPr>
                    <w:t>YABANCI UYRUKLU ÖĞRENCİ ADAYLARININ</w:t>
                  </w:r>
                  <w:r w:rsidRPr="005748E5">
                    <w:rPr>
                      <w:rFonts w:ascii="Calibri" w:eastAsia="Times New Roman" w:hAnsi="Calibri" w:cs="Times New Roman"/>
                      <w:b/>
                      <w:bCs/>
                      <w:color w:val="000000"/>
                      <w:sz w:val="20"/>
                      <w:szCs w:val="20"/>
                      <w:u w:val="single"/>
                      <w:lang w:eastAsia="tr-TR"/>
                    </w:rPr>
                    <w:br/>
                    <w:t>LİSANSÜSTÜ ÖĞRETİM PROGRAMLARINA BAŞVURU VE KABUL GENEL ŞARTLARI</w:t>
                  </w:r>
                </w:p>
                <w:p w:rsidR="005748E5" w:rsidRPr="005748E5" w:rsidRDefault="005748E5" w:rsidP="005748E5">
                  <w:pPr>
                    <w:shd w:val="clear" w:color="auto" w:fill="FFFFFF"/>
                    <w:spacing w:after="0" w:line="240" w:lineRule="auto"/>
                    <w:ind w:left="720" w:right="98" w:hanging="360"/>
                    <w:jc w:val="both"/>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1.     Türkiye deki bir Yükseköğretim kurumundan mezun olan yabancı uyruklu öğrencilerin ALES sınavına girmesi ve geçerli ALES belgesi (Taban puan şartı aranmaz),</w:t>
                  </w:r>
                </w:p>
                <w:p w:rsidR="005748E5" w:rsidRPr="005748E5" w:rsidRDefault="005748E5" w:rsidP="005748E5">
                  <w:pPr>
                    <w:shd w:val="clear" w:color="auto" w:fill="FFFFFF"/>
                    <w:spacing w:after="0" w:line="240" w:lineRule="auto"/>
                    <w:ind w:left="720" w:right="98" w:hanging="360"/>
                    <w:jc w:val="both"/>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2.     Yabancı üniversitelerden mezun olan yabancı uyruklu öğrencilerin mezun olduğu okul yükseköğretim kurumunca denkliğinin kabul edilmiş olması gerekmektedir.</w:t>
                  </w:r>
                </w:p>
                <w:p w:rsidR="005748E5" w:rsidRPr="005748E5" w:rsidRDefault="005748E5" w:rsidP="005748E5">
                  <w:pPr>
                    <w:shd w:val="clear" w:color="auto" w:fill="FFFFFF"/>
                    <w:spacing w:after="0" w:line="240" w:lineRule="auto"/>
                    <w:ind w:left="720" w:right="98" w:hanging="360"/>
                    <w:jc w:val="both"/>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3.     Doktora programlarına başvuran Yabancı uyruklu öğrenciler için anadilleri dışında İngilizce, Fransızca ve Almanca dillerinden birinden ÜDS’den en az 55 puan veya Üniversitelerarası Kurulca kabul edilen bir sınavdan bu puana eşdeğer bir puan alınması,</w:t>
                  </w:r>
                </w:p>
                <w:p w:rsidR="005748E5" w:rsidRPr="005748E5" w:rsidRDefault="005748E5" w:rsidP="005748E5">
                  <w:pPr>
                    <w:shd w:val="clear" w:color="auto" w:fill="FFFFFF"/>
                    <w:spacing w:after="0" w:line="240" w:lineRule="auto"/>
                    <w:ind w:left="720" w:right="98" w:hanging="360"/>
                    <w:jc w:val="both"/>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4.     Yabancı uyruklu öğrenci adayların başarı durumları; ilgili programın mülakat sınav sonucuna göre belirlenir.</w:t>
                  </w:r>
                </w:p>
                <w:p w:rsidR="005748E5" w:rsidRPr="005748E5" w:rsidRDefault="005748E5" w:rsidP="005748E5">
                  <w:pPr>
                    <w:shd w:val="clear" w:color="auto" w:fill="FFFFFF"/>
                    <w:spacing w:after="0" w:line="240" w:lineRule="auto"/>
                    <w:ind w:right="98"/>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br/>
                  </w:r>
                  <w:r w:rsidRPr="005748E5">
                    <w:rPr>
                      <w:rFonts w:ascii="Calibri" w:eastAsia="Times New Roman" w:hAnsi="Calibri" w:cs="Times New Roman"/>
                      <w:b/>
                      <w:bCs/>
                      <w:color w:val="000000"/>
                      <w:sz w:val="20"/>
                      <w:szCs w:val="20"/>
                      <w:u w:val="single"/>
                      <w:lang w:eastAsia="tr-TR"/>
                    </w:rPr>
                    <w:t>YATAY GEÇİŞ YOLUYLA KABUL EDİLECEK T.C. UYRUKLU ÖĞRENCİ ADAYLARININ</w:t>
                  </w:r>
                  <w:r w:rsidRPr="005748E5">
                    <w:rPr>
                      <w:rFonts w:ascii="Calibri" w:eastAsia="Times New Roman" w:hAnsi="Calibri" w:cs="Times New Roman"/>
                      <w:b/>
                      <w:bCs/>
                      <w:color w:val="000000"/>
                      <w:sz w:val="20"/>
                      <w:szCs w:val="20"/>
                      <w:u w:val="single"/>
                      <w:lang w:eastAsia="tr-TR"/>
                    </w:rPr>
                    <w:br/>
                    <w:t>LİSANSÜSTÜ ÖĞRETİM PROGRAMLARINA BAŞVURU VE KABUL GENEL ŞARTLARI</w:t>
                  </w:r>
                  <w:r w:rsidRPr="005748E5">
                    <w:rPr>
                      <w:rFonts w:ascii="Calibri" w:eastAsia="Times New Roman" w:hAnsi="Calibri" w:cs="Times New Roman"/>
                      <w:b/>
                      <w:bCs/>
                      <w:color w:val="000000"/>
                      <w:sz w:val="20"/>
                      <w:szCs w:val="20"/>
                      <w:lang w:eastAsia="tr-TR"/>
                    </w:rPr>
                    <w:t> </w:t>
                  </w:r>
                </w:p>
                <w:p w:rsidR="005748E5" w:rsidRPr="005748E5" w:rsidRDefault="005748E5" w:rsidP="005748E5">
                  <w:pPr>
                    <w:shd w:val="clear" w:color="auto" w:fill="FFFFFF"/>
                    <w:spacing w:after="0" w:line="240" w:lineRule="auto"/>
                    <w:ind w:left="720" w:hanging="360"/>
                    <w:jc w:val="both"/>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1.     Öğrenci ders döneminde en az bir yarıyılı başarı ile tamamlamış olmalıdır.(Alt dönemden başarısız dersi bulunmamalıdır).</w:t>
                  </w:r>
                </w:p>
                <w:p w:rsidR="005748E5" w:rsidRPr="005748E5" w:rsidRDefault="005748E5" w:rsidP="005748E5">
                  <w:pPr>
                    <w:shd w:val="clear" w:color="auto" w:fill="FFFFFF"/>
                    <w:spacing w:after="0" w:line="240" w:lineRule="auto"/>
                    <w:ind w:left="720" w:hanging="360"/>
                    <w:jc w:val="both"/>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 xml:space="preserve">2.     Not ortalamasının tezli yüksek lisansta en az CB (Yüzlük sistemde en az 75), doktorada ise en az BB olmalıdır (Yüzlük sistemde en az 80). Not durum belgesi değerlendirilirken 100’lük sistem </w:t>
                  </w:r>
                  <w:proofErr w:type="gramStart"/>
                  <w:r w:rsidRPr="005748E5">
                    <w:rPr>
                      <w:rFonts w:ascii="Calibri" w:eastAsia="Times New Roman" w:hAnsi="Calibri" w:cs="Times New Roman"/>
                      <w:color w:val="000000"/>
                      <w:sz w:val="20"/>
                      <w:szCs w:val="20"/>
                      <w:lang w:eastAsia="tr-TR"/>
                    </w:rPr>
                    <w:t>baz</w:t>
                  </w:r>
                  <w:proofErr w:type="gramEnd"/>
                  <w:r w:rsidRPr="005748E5">
                    <w:rPr>
                      <w:rFonts w:ascii="Calibri" w:eastAsia="Times New Roman" w:hAnsi="Calibri" w:cs="Times New Roman"/>
                      <w:color w:val="000000"/>
                      <w:sz w:val="20"/>
                      <w:szCs w:val="20"/>
                      <w:lang w:eastAsia="tr-TR"/>
                    </w:rPr>
                    <w:t xml:space="preserve"> alınır. </w:t>
                  </w:r>
                  <w:proofErr w:type="gramStart"/>
                  <w:r w:rsidRPr="005748E5">
                    <w:rPr>
                      <w:rFonts w:ascii="Calibri" w:eastAsia="Times New Roman" w:hAnsi="Calibri" w:cs="Times New Roman"/>
                      <w:color w:val="000000"/>
                      <w:sz w:val="20"/>
                      <w:szCs w:val="20"/>
                      <w:lang w:eastAsia="tr-TR"/>
                    </w:rPr>
                    <w:t>(</w:t>
                  </w:r>
                  <w:proofErr w:type="gramEnd"/>
                  <w:r w:rsidRPr="005748E5">
                    <w:rPr>
                      <w:rFonts w:ascii="Calibri" w:eastAsia="Times New Roman" w:hAnsi="Calibri" w:cs="Times New Roman"/>
                      <w:color w:val="000000"/>
                      <w:sz w:val="20"/>
                      <w:szCs w:val="20"/>
                      <w:lang w:eastAsia="tr-TR"/>
                    </w:rPr>
                    <w:t>Not durum belgeleri 100’lük sistemde olmayanlar Üniversitelerarası Kurulun kabul ettiği 100’lük sisteme göre hesaplanacaktır. </w:t>
                  </w:r>
                  <w:hyperlink r:id="rId7" w:history="1">
                    <w:r w:rsidRPr="005748E5">
                      <w:rPr>
                        <w:rFonts w:ascii="Calibri" w:eastAsia="Times New Roman" w:hAnsi="Calibri" w:cs="Times New Roman"/>
                        <w:color w:val="FF0000"/>
                        <w:sz w:val="20"/>
                        <w:szCs w:val="20"/>
                        <w:u w:val="single"/>
                        <w:lang w:eastAsia="tr-TR"/>
                      </w:rPr>
                      <w:t>http://sagens.erciyes.edu.tr/dyr/notsistem.htm</w:t>
                    </w:r>
                  </w:hyperlink>
                  <w:r w:rsidRPr="005748E5">
                    <w:rPr>
                      <w:rFonts w:ascii="Calibri" w:eastAsia="Times New Roman" w:hAnsi="Calibri" w:cs="Times New Roman"/>
                      <w:color w:val="000000"/>
                      <w:sz w:val="20"/>
                      <w:szCs w:val="20"/>
                      <w:u w:val="single"/>
                      <w:lang w:eastAsia="tr-TR"/>
                    </w:rPr>
                    <w:t> </w:t>
                  </w:r>
                  <w:r w:rsidRPr="005748E5">
                    <w:rPr>
                      <w:rFonts w:ascii="Calibri" w:eastAsia="Times New Roman" w:hAnsi="Calibri" w:cs="Times New Roman"/>
                      <w:color w:val="000000"/>
                      <w:sz w:val="20"/>
                      <w:szCs w:val="20"/>
                      <w:lang w:eastAsia="tr-TR"/>
                    </w:rPr>
                    <w:t>adresinden alınabilir</w:t>
                  </w:r>
                  <w:proofErr w:type="gramStart"/>
                  <w:r w:rsidRPr="005748E5">
                    <w:rPr>
                      <w:rFonts w:ascii="Calibri" w:eastAsia="Times New Roman" w:hAnsi="Calibri" w:cs="Times New Roman"/>
                      <w:color w:val="000000"/>
                      <w:sz w:val="20"/>
                      <w:szCs w:val="20"/>
                      <w:lang w:eastAsia="tr-TR"/>
                    </w:rPr>
                    <w:t>)</w:t>
                  </w:r>
                  <w:proofErr w:type="gramEnd"/>
                  <w:r w:rsidRPr="005748E5">
                    <w:rPr>
                      <w:rFonts w:ascii="Calibri" w:eastAsia="Times New Roman" w:hAnsi="Calibri" w:cs="Times New Roman"/>
                      <w:color w:val="000000"/>
                      <w:sz w:val="20"/>
                      <w:szCs w:val="20"/>
                      <w:lang w:eastAsia="tr-TR"/>
                    </w:rPr>
                    <w:t>.</w:t>
                  </w:r>
                </w:p>
                <w:p w:rsidR="005748E5" w:rsidRPr="005748E5" w:rsidRDefault="005748E5" w:rsidP="005748E5">
                  <w:pPr>
                    <w:shd w:val="clear" w:color="auto" w:fill="FFFFFF"/>
                    <w:spacing w:after="0" w:line="240" w:lineRule="auto"/>
                    <w:ind w:left="720" w:hanging="360"/>
                    <w:jc w:val="both"/>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3.     Yatay geçiş yapacak öğrenci, Erciyes Üniversitesi lisansüstü programlarında belirtilen öğrenci başvuru şartlarına sahip olmalıdır.</w:t>
                  </w:r>
                </w:p>
                <w:p w:rsidR="005748E5" w:rsidRPr="005748E5" w:rsidRDefault="005748E5" w:rsidP="005748E5">
                  <w:pPr>
                    <w:shd w:val="clear" w:color="auto" w:fill="FFFFFF"/>
                    <w:spacing w:after="0" w:line="240" w:lineRule="auto"/>
                    <w:ind w:left="720" w:hanging="360"/>
                    <w:jc w:val="both"/>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4.     Tez döneminde yatay geçiş yapılamaz.</w:t>
                  </w:r>
                </w:p>
                <w:p w:rsidR="005748E5" w:rsidRPr="005748E5" w:rsidRDefault="005748E5" w:rsidP="005748E5">
                  <w:pPr>
                    <w:shd w:val="clear" w:color="auto" w:fill="FFFFFF"/>
                    <w:spacing w:after="0" w:line="240" w:lineRule="auto"/>
                    <w:ind w:left="720" w:hanging="360"/>
                    <w:jc w:val="both"/>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5.     Tezli ve tezsiz yüksek lisans programları arasında yatay geçiş yapılamaz.</w:t>
                  </w:r>
                </w:p>
                <w:p w:rsidR="005748E5" w:rsidRPr="005748E5" w:rsidRDefault="005748E5" w:rsidP="005748E5">
                  <w:pPr>
                    <w:shd w:val="clear" w:color="auto" w:fill="FFFFFF"/>
                    <w:spacing w:after="0" w:line="240" w:lineRule="auto"/>
                    <w:ind w:left="720" w:hanging="360"/>
                    <w:jc w:val="both"/>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6.     Yükseköğretim Kurulu tarafından denkliği kabul edilen üniversiteler hariç, yurt dışındaki ve KKTC’deki lisansüstü programlarından yatay geçiş yapılmaz.</w:t>
                  </w:r>
                </w:p>
                <w:p w:rsidR="005748E5" w:rsidRPr="005748E5" w:rsidRDefault="005748E5" w:rsidP="005748E5">
                  <w:pPr>
                    <w:shd w:val="clear" w:color="auto" w:fill="FFFFFF"/>
                    <w:spacing w:after="0" w:line="240" w:lineRule="auto"/>
                    <w:ind w:left="720" w:hanging="360"/>
                    <w:jc w:val="both"/>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7.     Disiplin Cezası Almamış olmak</w:t>
                  </w:r>
                </w:p>
                <w:p w:rsidR="005748E5" w:rsidRPr="005748E5" w:rsidRDefault="005748E5" w:rsidP="005748E5">
                  <w:pPr>
                    <w:shd w:val="clear" w:color="auto" w:fill="FFFFFF"/>
                    <w:spacing w:after="0" w:line="240" w:lineRule="auto"/>
                    <w:ind w:left="720" w:hanging="360"/>
                    <w:jc w:val="both"/>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lastRenderedPageBreak/>
                    <w:t>8.     Öğrencinin intibakı yapılırken alacağı ve muaf tutulacağı dersler, ana bilim dalı başkanlığının teklifi ve Enstitü Yönetim Kurulunun kararı ile belirlenir.</w:t>
                  </w:r>
                </w:p>
                <w:p w:rsidR="005748E5" w:rsidRPr="005748E5" w:rsidRDefault="005748E5" w:rsidP="005748E5">
                  <w:pPr>
                    <w:shd w:val="clear" w:color="auto" w:fill="FFFFFF"/>
                    <w:spacing w:after="0" w:line="240" w:lineRule="auto"/>
                    <w:ind w:left="720" w:hanging="360"/>
                    <w:jc w:val="both"/>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9.     Yatay geçiş ile kabul edilen öğrenci en az bir  ders dönemi enstitümüz anabilim dalı derslerini alır.</w:t>
                  </w:r>
                </w:p>
                <w:p w:rsidR="005748E5" w:rsidRPr="005748E5" w:rsidRDefault="005748E5" w:rsidP="005748E5">
                  <w:pPr>
                    <w:shd w:val="clear" w:color="auto" w:fill="FFFFFF"/>
                    <w:spacing w:after="0" w:line="240" w:lineRule="auto"/>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br/>
                  </w:r>
                  <w:r w:rsidRPr="005748E5">
                    <w:rPr>
                      <w:rFonts w:ascii="Calibri" w:eastAsia="Times New Roman" w:hAnsi="Calibri" w:cs="Times New Roman"/>
                      <w:b/>
                      <w:bCs/>
                      <w:color w:val="000000"/>
                      <w:sz w:val="20"/>
                      <w:szCs w:val="20"/>
                      <w:u w:val="single"/>
                      <w:lang w:eastAsia="tr-TR"/>
                    </w:rPr>
                    <w:t>T.C. UYRUKLU ÖĞRENCİ ADAYLARININ</w:t>
                  </w:r>
                  <w:r w:rsidRPr="005748E5">
                    <w:rPr>
                      <w:rFonts w:ascii="Calibri" w:eastAsia="Times New Roman" w:hAnsi="Calibri" w:cs="Times New Roman"/>
                      <w:b/>
                      <w:bCs/>
                      <w:color w:val="000000"/>
                      <w:sz w:val="20"/>
                      <w:szCs w:val="20"/>
                      <w:u w:val="single"/>
                      <w:lang w:eastAsia="tr-TR"/>
                    </w:rPr>
                    <w:br/>
                    <w:t>LİSANSÜSTÜ ÖĞRETİM PROGRAMLARINA BAŞVURUSU İÇİN GEREKLİ BELGELER</w:t>
                  </w:r>
                </w:p>
                <w:p w:rsidR="005748E5" w:rsidRPr="005748E5" w:rsidRDefault="005748E5" w:rsidP="005748E5">
                  <w:pPr>
                    <w:shd w:val="clear" w:color="auto" w:fill="FFFFFF"/>
                    <w:spacing w:after="0" w:line="240" w:lineRule="auto"/>
                    <w:ind w:left="720" w:right="98" w:hanging="360"/>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1.     Başvuru dilekçesi (Enstitü Müdürlüğünden veya enstitü </w:t>
                  </w:r>
                  <w:hyperlink r:id="rId8" w:history="1">
                    <w:r w:rsidRPr="005748E5">
                      <w:rPr>
                        <w:rFonts w:ascii="Calibri" w:eastAsia="Times New Roman" w:hAnsi="Calibri" w:cs="Times New Roman"/>
                        <w:color w:val="FF0000"/>
                        <w:sz w:val="20"/>
                        <w:szCs w:val="20"/>
                        <w:u w:val="single"/>
                        <w:lang w:eastAsia="tr-TR"/>
                      </w:rPr>
                      <w:t>http://sagens.erciyes.edu.tr/sonform/index.html</w:t>
                    </w:r>
                  </w:hyperlink>
                  <w:r w:rsidRPr="005748E5">
                    <w:rPr>
                      <w:rFonts w:ascii="Calibri" w:eastAsia="Times New Roman" w:hAnsi="Calibri" w:cs="Times New Roman"/>
                      <w:color w:val="000000"/>
                      <w:sz w:val="20"/>
                      <w:szCs w:val="20"/>
                      <w:lang w:eastAsia="tr-TR"/>
                    </w:rPr>
                    <w:t> web sayfasından alınacaktır),</w:t>
                  </w:r>
                </w:p>
                <w:p w:rsidR="005748E5" w:rsidRPr="005748E5" w:rsidRDefault="005748E5" w:rsidP="005748E5">
                  <w:pPr>
                    <w:shd w:val="clear" w:color="auto" w:fill="FFFFFF"/>
                    <w:spacing w:after="0" w:line="240" w:lineRule="auto"/>
                    <w:ind w:left="720" w:right="536" w:hanging="360"/>
                    <w:jc w:val="both"/>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 xml:space="preserve">2.     Tezli yüksek lisans için lisans diploması veya geçici mezuniyet </w:t>
                  </w:r>
                  <w:proofErr w:type="gramStart"/>
                  <w:r w:rsidRPr="005748E5">
                    <w:rPr>
                      <w:rFonts w:ascii="Calibri" w:eastAsia="Times New Roman" w:hAnsi="Calibri" w:cs="Times New Roman"/>
                      <w:color w:val="000000"/>
                      <w:sz w:val="20"/>
                      <w:szCs w:val="20"/>
                      <w:lang w:eastAsia="tr-TR"/>
                    </w:rPr>
                    <w:t>belgesinin , fotokopisi</w:t>
                  </w:r>
                  <w:proofErr w:type="gramEnd"/>
                  <w:r w:rsidRPr="005748E5">
                    <w:rPr>
                      <w:rFonts w:ascii="Calibri" w:eastAsia="Times New Roman" w:hAnsi="Calibri" w:cs="Times New Roman"/>
                      <w:color w:val="000000"/>
                      <w:sz w:val="20"/>
                      <w:szCs w:val="20"/>
                      <w:lang w:eastAsia="tr-TR"/>
                    </w:rPr>
                    <w:t>, doktora için lisans mezunu olarak doktora programına başvuracakların lisans diploması veya geçici mezuniyet belgesi, yüksek lisans mezunu olarak doktora programına başvuracakların ise yüksek lisans diploması veya geçici mezuniyet belgesinin  fotokopisi, Tıp diş uzmanlığını alanların Uzmanlık belgesi fotokopisi,</w:t>
                  </w:r>
                </w:p>
                <w:p w:rsidR="005748E5" w:rsidRPr="005748E5" w:rsidRDefault="005748E5" w:rsidP="005748E5">
                  <w:pPr>
                    <w:shd w:val="clear" w:color="auto" w:fill="FFFFFF"/>
                    <w:spacing w:after="0" w:line="240" w:lineRule="auto"/>
                    <w:ind w:left="720" w:right="98" w:hanging="360"/>
                    <w:jc w:val="both"/>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3.     ALES sonuç belgesi (Enstitüden öğrencinin şifresi ile girilip kontrol edilerek onaylanacak),</w:t>
                  </w:r>
                </w:p>
                <w:p w:rsidR="005748E5" w:rsidRPr="005748E5" w:rsidRDefault="005748E5" w:rsidP="005748E5">
                  <w:pPr>
                    <w:shd w:val="clear" w:color="auto" w:fill="FFFFFF"/>
                    <w:spacing w:after="0" w:line="240" w:lineRule="auto"/>
                    <w:ind w:left="720" w:right="98" w:hanging="360"/>
                    <w:jc w:val="both"/>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4.     Tezli yüksek lisans için lisans not durum belgesi, doktora için lisans / yüksek lisans not durum belgesi fotokopisi,</w:t>
                  </w:r>
                </w:p>
                <w:p w:rsidR="005748E5" w:rsidRPr="005748E5" w:rsidRDefault="005748E5" w:rsidP="005748E5">
                  <w:pPr>
                    <w:shd w:val="clear" w:color="auto" w:fill="FFFFFF"/>
                    <w:spacing w:after="0" w:line="240" w:lineRule="auto"/>
                    <w:ind w:left="720" w:right="141" w:hanging="360"/>
                    <w:jc w:val="both"/>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5.     Doktora programlarına başvuracak adayların yabancı dil belgesi fotokopisi,</w:t>
                  </w:r>
                </w:p>
                <w:p w:rsidR="005748E5" w:rsidRPr="005748E5" w:rsidRDefault="005748E5" w:rsidP="005748E5">
                  <w:pPr>
                    <w:shd w:val="clear" w:color="auto" w:fill="FFFFFF"/>
                    <w:spacing w:after="0" w:line="240" w:lineRule="auto"/>
                    <w:ind w:left="720" w:right="141" w:hanging="360"/>
                    <w:jc w:val="both"/>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6.     Tezli yüksek lisans programlarına başvuracak adayların </w:t>
                  </w:r>
                  <w:r w:rsidRPr="005748E5">
                    <w:rPr>
                      <w:rFonts w:ascii="Calibri" w:eastAsia="Times New Roman" w:hAnsi="Calibri" w:cs="Times New Roman"/>
                      <w:color w:val="000000"/>
                      <w:sz w:val="20"/>
                      <w:szCs w:val="20"/>
                      <w:u w:val="single"/>
                      <w:lang w:eastAsia="tr-TR"/>
                    </w:rPr>
                    <w:t>varsa</w:t>
                  </w:r>
                  <w:r w:rsidRPr="005748E5">
                    <w:rPr>
                      <w:rFonts w:ascii="Calibri" w:eastAsia="Times New Roman" w:hAnsi="Calibri" w:cs="Times New Roman"/>
                      <w:color w:val="000000"/>
                      <w:sz w:val="20"/>
                      <w:szCs w:val="20"/>
                      <w:lang w:eastAsia="tr-TR"/>
                    </w:rPr>
                    <w:t> yabancı dil belgesi fotokopisi,</w:t>
                  </w:r>
                </w:p>
                <w:p w:rsidR="005748E5" w:rsidRPr="005748E5" w:rsidRDefault="005748E5" w:rsidP="005748E5">
                  <w:pPr>
                    <w:shd w:val="clear" w:color="auto" w:fill="FFFFFF"/>
                    <w:spacing w:after="0" w:line="240" w:lineRule="auto"/>
                    <w:ind w:left="720" w:right="141" w:hanging="360"/>
                    <w:jc w:val="both"/>
                    <w:rPr>
                      <w:rFonts w:ascii="Calibri" w:eastAsia="Times New Roman" w:hAnsi="Calibri" w:cs="Times New Roman"/>
                      <w:color w:val="FF0000"/>
                      <w:lang w:eastAsia="tr-TR"/>
                    </w:rPr>
                  </w:pPr>
                  <w:proofErr w:type="gramStart"/>
                  <w:r w:rsidRPr="005748E5">
                    <w:rPr>
                      <w:rFonts w:ascii="Calibri" w:eastAsia="Times New Roman" w:hAnsi="Calibri" w:cs="Times New Roman"/>
                      <w:color w:val="000000"/>
                      <w:sz w:val="20"/>
                      <w:szCs w:val="20"/>
                      <w:lang w:eastAsia="tr-TR"/>
                    </w:rPr>
                    <w:t>7.     Özel koşullarda belirtilen; “</w:t>
                  </w:r>
                  <w:r w:rsidRPr="005748E5">
                    <w:rPr>
                      <w:rFonts w:ascii="Calibri" w:eastAsia="Times New Roman" w:hAnsi="Calibri" w:cs="Times New Roman"/>
                      <w:color w:val="000000"/>
                      <w:sz w:val="20"/>
                      <w:szCs w:val="20"/>
                      <w:u w:val="single"/>
                      <w:lang w:eastAsia="tr-TR"/>
                    </w:rPr>
                    <w:t>haftanın en az 3 günü anabilim dalında çalışma şartı(33), haftada toplam en az 6 saat anabilim dalında çalışma şartı(43), haftalık mesai saatlerinde anabilim dalında tam gün çalışma şartı (47)</w:t>
                  </w:r>
                  <w:r w:rsidRPr="005748E5">
                    <w:rPr>
                      <w:rFonts w:ascii="Calibri" w:eastAsia="Times New Roman" w:hAnsi="Calibri" w:cs="Times New Roman"/>
                      <w:color w:val="000000"/>
                      <w:sz w:val="20"/>
                      <w:szCs w:val="20"/>
                      <w:lang w:eastAsia="tr-TR"/>
                    </w:rPr>
                    <w:t>” isteyen bölümler için başvuruda bulunan ve çalışan öğrenci adayları çalıştığı kurumun idari amirinden belirtilen şartla ilgili izin yazısı getirmelidirler.  </w:t>
                  </w:r>
                  <w:proofErr w:type="gramEnd"/>
                  <w:r w:rsidRPr="005748E5">
                    <w:rPr>
                      <w:rFonts w:ascii="Calibri" w:eastAsia="Times New Roman" w:hAnsi="Calibri" w:cs="Times New Roman"/>
                      <w:color w:val="000000"/>
                      <w:sz w:val="20"/>
                      <w:szCs w:val="20"/>
                      <w:lang w:eastAsia="tr-TR"/>
                    </w:rPr>
                    <w:t>İzin yazısı olmayanların müracaatı kabul edilmez.</w:t>
                  </w:r>
                </w:p>
                <w:p w:rsidR="005748E5" w:rsidRPr="005748E5" w:rsidRDefault="005748E5" w:rsidP="005748E5">
                  <w:pPr>
                    <w:shd w:val="clear" w:color="auto" w:fill="FFFFFF"/>
                    <w:spacing w:after="0" w:line="240" w:lineRule="auto"/>
                    <w:ind w:left="720" w:right="141" w:hanging="360"/>
                    <w:jc w:val="both"/>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 </w:t>
                  </w:r>
                </w:p>
                <w:p w:rsidR="005748E5" w:rsidRPr="005748E5" w:rsidRDefault="005748E5" w:rsidP="005748E5">
                  <w:pPr>
                    <w:shd w:val="clear" w:color="auto" w:fill="FFFFFF"/>
                    <w:spacing w:after="0" w:line="240" w:lineRule="auto"/>
                    <w:ind w:right="96"/>
                    <w:rPr>
                      <w:rFonts w:ascii="Calibri" w:eastAsia="Times New Roman" w:hAnsi="Calibri" w:cs="Times New Roman"/>
                      <w:color w:val="FF0000"/>
                      <w:lang w:eastAsia="tr-TR"/>
                    </w:rPr>
                  </w:pPr>
                  <w:r w:rsidRPr="005748E5">
                    <w:rPr>
                      <w:rFonts w:ascii="Calibri" w:eastAsia="Times New Roman" w:hAnsi="Calibri" w:cs="Times New Roman"/>
                      <w:b/>
                      <w:bCs/>
                      <w:color w:val="000000"/>
                      <w:sz w:val="20"/>
                      <w:szCs w:val="20"/>
                      <w:u w:val="single"/>
                      <w:lang w:eastAsia="tr-TR"/>
                    </w:rPr>
                    <w:t>YABANCI UYRUKLU ÖĞRENCİ ADAYLARININ</w:t>
                  </w:r>
                  <w:r w:rsidRPr="005748E5">
                    <w:rPr>
                      <w:rFonts w:ascii="Calibri" w:eastAsia="Times New Roman" w:hAnsi="Calibri" w:cs="Times New Roman"/>
                      <w:b/>
                      <w:bCs/>
                      <w:color w:val="000000"/>
                      <w:sz w:val="20"/>
                      <w:szCs w:val="20"/>
                      <w:u w:val="single"/>
                      <w:lang w:eastAsia="tr-TR"/>
                    </w:rPr>
                    <w:br/>
                    <w:t>LİSANSÜSTÜ ÖĞRETİM PROGRAMLARINA BAŞVURUSU İÇİN GEREKLİ BELGELER</w:t>
                  </w:r>
                </w:p>
                <w:p w:rsidR="005748E5" w:rsidRPr="005748E5" w:rsidRDefault="005748E5" w:rsidP="005748E5">
                  <w:pPr>
                    <w:shd w:val="clear" w:color="auto" w:fill="FFFFFF"/>
                    <w:spacing w:after="0" w:line="240" w:lineRule="auto"/>
                    <w:ind w:left="360" w:right="98"/>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1.    Lisans öğrenimini yurt dışında yapan yabancı uyruklu öğrenciler için  TÖMER’den alınan Türkçe Yeterlik Belgesi</w:t>
                  </w:r>
                </w:p>
                <w:p w:rsidR="005748E5" w:rsidRPr="005748E5" w:rsidRDefault="005748E5" w:rsidP="005748E5">
                  <w:pPr>
                    <w:shd w:val="clear" w:color="auto" w:fill="FFFFFF"/>
                    <w:spacing w:after="0" w:line="240" w:lineRule="auto"/>
                    <w:ind w:left="720" w:right="98" w:hanging="360"/>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2.     Lisans öğrenimini Türkiye de yapan yabancı uyruklu öğrenciler için geçerli ALES belgesi</w:t>
                  </w:r>
                </w:p>
                <w:p w:rsidR="005748E5" w:rsidRPr="005748E5" w:rsidRDefault="005748E5" w:rsidP="005748E5">
                  <w:pPr>
                    <w:shd w:val="clear" w:color="auto" w:fill="FFFFFF"/>
                    <w:spacing w:after="0" w:line="240" w:lineRule="auto"/>
                    <w:ind w:left="720" w:right="98" w:hanging="360"/>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3.     Doktora programına başvuruda bulunanlar için yabancı dil belgesi,</w:t>
                  </w:r>
                </w:p>
                <w:p w:rsidR="005748E5" w:rsidRPr="005748E5" w:rsidRDefault="005748E5" w:rsidP="005748E5">
                  <w:pPr>
                    <w:shd w:val="clear" w:color="auto" w:fill="FFFFFF"/>
                    <w:spacing w:after="0" w:line="240" w:lineRule="auto"/>
                    <w:ind w:left="720" w:right="98" w:hanging="360"/>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4.     Pasaportun tasdikli sureti</w:t>
                  </w:r>
                </w:p>
                <w:p w:rsidR="005748E5" w:rsidRPr="005748E5" w:rsidRDefault="005748E5" w:rsidP="005748E5">
                  <w:pPr>
                    <w:shd w:val="clear" w:color="auto" w:fill="FFFFFF"/>
                    <w:spacing w:after="0" w:line="240" w:lineRule="auto"/>
                    <w:ind w:left="720" w:right="98" w:hanging="360"/>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5.     Diploma ve Transkript (Türkçeye çevrilmiş)</w:t>
                  </w:r>
                </w:p>
                <w:p w:rsidR="005748E5" w:rsidRPr="005748E5" w:rsidRDefault="005748E5" w:rsidP="005748E5">
                  <w:pPr>
                    <w:shd w:val="clear" w:color="auto" w:fill="FFFFFF"/>
                    <w:spacing w:after="0" w:line="240" w:lineRule="auto"/>
                    <w:ind w:left="720" w:right="98" w:hanging="360"/>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6.     Lisans öğrenimini yurtdışında yapanlar için denklik belgesi (Kurumca Yükseköğretim kurumundan istenecek)</w:t>
                  </w:r>
                </w:p>
                <w:p w:rsidR="005748E5" w:rsidRPr="005748E5" w:rsidRDefault="005748E5" w:rsidP="005748E5">
                  <w:pPr>
                    <w:shd w:val="clear" w:color="auto" w:fill="FFFFFF"/>
                    <w:spacing w:after="0" w:line="240" w:lineRule="auto"/>
                    <w:ind w:left="720" w:right="98" w:hanging="360"/>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7.     Dış temsilciliklerden alınacak öğrenim vizesi</w:t>
                  </w:r>
                </w:p>
                <w:p w:rsidR="005748E5" w:rsidRPr="005748E5" w:rsidRDefault="005748E5" w:rsidP="005748E5">
                  <w:pPr>
                    <w:shd w:val="clear" w:color="auto" w:fill="FFFFFF"/>
                    <w:spacing w:after="0" w:line="240" w:lineRule="auto"/>
                    <w:ind w:left="720" w:right="98" w:hanging="360"/>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8.     Türkiye’de öğrenim görmelerine engel bir rahatsızlığı olmadığına dair  resmi bir kuruluştan alınmış Sağlık Kurulu raporu.</w:t>
                  </w:r>
                </w:p>
                <w:p w:rsidR="005748E5" w:rsidRPr="005748E5" w:rsidRDefault="005748E5" w:rsidP="005748E5">
                  <w:pPr>
                    <w:shd w:val="clear" w:color="auto" w:fill="FFFFFF"/>
                    <w:spacing w:after="0" w:line="240" w:lineRule="auto"/>
                    <w:ind w:left="720" w:right="141" w:hanging="360"/>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 </w:t>
                  </w:r>
                </w:p>
                <w:p w:rsidR="005748E5" w:rsidRPr="005748E5" w:rsidRDefault="005748E5" w:rsidP="005748E5">
                  <w:pPr>
                    <w:shd w:val="clear" w:color="auto" w:fill="FFFFFF"/>
                    <w:spacing w:after="0" w:line="240" w:lineRule="auto"/>
                    <w:ind w:right="98"/>
                    <w:rPr>
                      <w:rFonts w:ascii="Calibri" w:eastAsia="Times New Roman" w:hAnsi="Calibri" w:cs="Times New Roman"/>
                      <w:color w:val="FF0000"/>
                      <w:lang w:eastAsia="tr-TR"/>
                    </w:rPr>
                  </w:pPr>
                  <w:r w:rsidRPr="005748E5">
                    <w:rPr>
                      <w:rFonts w:ascii="Calibri" w:eastAsia="Times New Roman" w:hAnsi="Calibri" w:cs="Times New Roman"/>
                      <w:b/>
                      <w:bCs/>
                      <w:color w:val="000000"/>
                      <w:sz w:val="20"/>
                      <w:szCs w:val="20"/>
                      <w:u w:val="single"/>
                      <w:lang w:eastAsia="tr-TR"/>
                    </w:rPr>
                    <w:t>YATAY GEÇİŞ YOLUYLA KABUL EDİLECEK T.C. UYRUKLU ÖĞRENCİ ADAYLARININ</w:t>
                  </w:r>
                  <w:r w:rsidRPr="005748E5">
                    <w:rPr>
                      <w:rFonts w:ascii="Calibri" w:eastAsia="Times New Roman" w:hAnsi="Calibri" w:cs="Times New Roman"/>
                      <w:b/>
                      <w:bCs/>
                      <w:color w:val="000000"/>
                      <w:sz w:val="20"/>
                      <w:szCs w:val="20"/>
                      <w:u w:val="single"/>
                      <w:lang w:eastAsia="tr-TR"/>
                    </w:rPr>
                    <w:br/>
                    <w:t>LİSANSÜSTÜ ÖĞRETİM PROGRAMLARINA BAŞVURUSU İÇİN GEREKLİ BELGELER</w:t>
                  </w:r>
                </w:p>
                <w:p w:rsidR="005748E5" w:rsidRPr="005748E5" w:rsidRDefault="005748E5" w:rsidP="005748E5">
                  <w:pPr>
                    <w:shd w:val="clear" w:color="auto" w:fill="FFFFFF"/>
                    <w:spacing w:after="0" w:line="240" w:lineRule="auto"/>
                    <w:ind w:left="720" w:hanging="360"/>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1.     Lisans, yüksek lisans ve doktora programlarının her biri için not durum belgesi (100’lük sistemde dönüştürülmüş hali).</w:t>
                  </w:r>
                </w:p>
                <w:p w:rsidR="005748E5" w:rsidRPr="005748E5" w:rsidRDefault="005748E5" w:rsidP="005748E5">
                  <w:pPr>
                    <w:shd w:val="clear" w:color="auto" w:fill="FFFFFF"/>
                    <w:spacing w:after="0" w:line="240" w:lineRule="auto"/>
                    <w:ind w:left="720" w:hanging="360"/>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2.     Disiplin cezası almadığına dair belge.</w:t>
                  </w:r>
                </w:p>
                <w:p w:rsidR="005748E5" w:rsidRPr="005748E5" w:rsidRDefault="005748E5" w:rsidP="005748E5">
                  <w:pPr>
                    <w:shd w:val="clear" w:color="auto" w:fill="FFFFFF"/>
                    <w:spacing w:after="0" w:line="240" w:lineRule="auto"/>
                    <w:ind w:left="720" w:hanging="360"/>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3.     Öğrenim belgesi,</w:t>
                  </w:r>
                </w:p>
                <w:p w:rsidR="005748E5" w:rsidRPr="005748E5" w:rsidRDefault="005748E5" w:rsidP="005748E5">
                  <w:pPr>
                    <w:shd w:val="clear" w:color="auto" w:fill="FFFFFF"/>
                    <w:spacing w:after="0" w:line="240" w:lineRule="auto"/>
                    <w:ind w:left="720" w:hanging="360"/>
                    <w:jc w:val="both"/>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4.     İlgili enstitüden yatay geçiş yapmasının uygun olduğuna dair  yönetim kurulu kararı. . Yatay geçiş oluru ilgili enstitü tarafından verilmez veya olumsuz ise  öğrencilerin yatay geçişi yapılmaz.</w:t>
                  </w:r>
                </w:p>
                <w:p w:rsidR="005748E5" w:rsidRPr="005748E5" w:rsidRDefault="005748E5" w:rsidP="005748E5">
                  <w:pPr>
                    <w:shd w:val="clear" w:color="auto" w:fill="FFFFFF"/>
                    <w:spacing w:after="0" w:line="240" w:lineRule="auto"/>
                    <w:ind w:left="284" w:firstLine="76"/>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5.     Lisansüstü programına kayıt yaptırdığı zaman kullanılan ALES  sonuç belgesi.</w:t>
                  </w:r>
                </w:p>
                <w:p w:rsidR="005748E5" w:rsidRPr="005748E5" w:rsidRDefault="005748E5" w:rsidP="005748E5">
                  <w:pPr>
                    <w:shd w:val="clear" w:color="auto" w:fill="FFFFFF"/>
                    <w:spacing w:after="0" w:line="240" w:lineRule="auto"/>
                    <w:ind w:left="720" w:hanging="360"/>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lastRenderedPageBreak/>
                    <w:t>6.     Öğrenci belgesi (Öğrencinin Kaydı açık olmalı)</w:t>
                  </w:r>
                </w:p>
                <w:p w:rsidR="005748E5" w:rsidRPr="005748E5" w:rsidRDefault="005748E5" w:rsidP="005748E5">
                  <w:pPr>
                    <w:shd w:val="clear" w:color="auto" w:fill="FFFFFF"/>
                    <w:spacing w:after="0" w:line="240" w:lineRule="auto"/>
                    <w:ind w:left="284" w:firstLine="76"/>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 </w:t>
                  </w:r>
                </w:p>
                <w:p w:rsidR="005748E5" w:rsidRPr="005748E5" w:rsidRDefault="005748E5" w:rsidP="005748E5">
                  <w:pPr>
                    <w:shd w:val="clear" w:color="auto" w:fill="FFFFFF"/>
                    <w:spacing w:after="0" w:line="240" w:lineRule="auto"/>
                    <w:ind w:left="284" w:firstLine="76"/>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 </w:t>
                  </w:r>
                </w:p>
                <w:p w:rsidR="005748E5" w:rsidRPr="005748E5" w:rsidRDefault="005748E5" w:rsidP="005748E5">
                  <w:pPr>
                    <w:shd w:val="clear" w:color="auto" w:fill="FFFFFF"/>
                    <w:spacing w:after="0" w:line="240" w:lineRule="auto"/>
                    <w:rPr>
                      <w:rFonts w:ascii="Calibri" w:eastAsia="Times New Roman" w:hAnsi="Calibri" w:cs="Times New Roman"/>
                      <w:color w:val="FF0000"/>
                      <w:lang w:eastAsia="tr-TR"/>
                    </w:rPr>
                  </w:pPr>
                  <w:r w:rsidRPr="005748E5">
                    <w:rPr>
                      <w:rFonts w:ascii="Calibri" w:eastAsia="Times New Roman" w:hAnsi="Calibri" w:cs="Times New Roman"/>
                      <w:b/>
                      <w:bCs/>
                      <w:color w:val="000000"/>
                      <w:sz w:val="20"/>
                      <w:szCs w:val="20"/>
                      <w:u w:val="single"/>
                      <w:lang w:eastAsia="tr-TR"/>
                    </w:rPr>
                    <w:t>ADAY ÖĞRENCİLERİN KESİN KAYDI İÇİN GEREKLİ BELGELER</w:t>
                  </w:r>
                </w:p>
                <w:p w:rsidR="005748E5" w:rsidRPr="005748E5" w:rsidRDefault="005748E5" w:rsidP="005748E5">
                  <w:pPr>
                    <w:shd w:val="clear" w:color="auto" w:fill="FFFFFF"/>
                    <w:spacing w:after="0" w:line="240" w:lineRule="auto"/>
                    <w:ind w:left="720" w:hanging="360"/>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1.     Başvuruda fotokopisi sunulan belgelerin asılları veya noter tasdikli suretleri getirilecektir.</w:t>
                  </w:r>
                </w:p>
                <w:p w:rsidR="005748E5" w:rsidRPr="005748E5" w:rsidRDefault="005748E5" w:rsidP="005748E5">
                  <w:pPr>
                    <w:shd w:val="clear" w:color="auto" w:fill="FFFFFF"/>
                    <w:spacing w:after="0" w:line="240" w:lineRule="auto"/>
                    <w:ind w:left="720" w:hanging="360"/>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2.     Kesin Kayıt Beyannamesi (Enstitü Müdürlüğünden veya enstitü</w:t>
                  </w:r>
                  <w:r w:rsidRPr="005748E5">
                    <w:rPr>
                      <w:rFonts w:ascii="Calibri" w:eastAsia="Times New Roman" w:hAnsi="Calibri" w:cs="Times New Roman"/>
                      <w:color w:val="FF0000"/>
                      <w:sz w:val="20"/>
                      <w:szCs w:val="20"/>
                      <w:lang w:eastAsia="tr-TR"/>
                    </w:rPr>
                    <w:t> </w:t>
                  </w:r>
                  <w:hyperlink r:id="rId9" w:history="1">
                    <w:r w:rsidRPr="005748E5">
                      <w:rPr>
                        <w:rFonts w:ascii="Calibri" w:eastAsia="Times New Roman" w:hAnsi="Calibri" w:cs="Times New Roman"/>
                        <w:color w:val="FF0000"/>
                        <w:sz w:val="20"/>
                        <w:szCs w:val="20"/>
                        <w:u w:val="single"/>
                        <w:lang w:eastAsia="tr-TR"/>
                      </w:rPr>
                      <w:t>http://sagens.erciyes.edu.tr/sonform/index.html</w:t>
                    </w:r>
                  </w:hyperlink>
                  <w:r w:rsidRPr="005748E5">
                    <w:rPr>
                      <w:rFonts w:ascii="Calibri" w:eastAsia="Times New Roman" w:hAnsi="Calibri" w:cs="Times New Roman"/>
                      <w:color w:val="000000"/>
                      <w:sz w:val="20"/>
                      <w:szCs w:val="20"/>
                      <w:lang w:eastAsia="tr-TR"/>
                    </w:rPr>
                    <w:t> web sayfasından alınacaktır),</w:t>
                  </w:r>
                </w:p>
                <w:p w:rsidR="005748E5" w:rsidRPr="005748E5" w:rsidRDefault="005748E5" w:rsidP="005748E5">
                  <w:pPr>
                    <w:shd w:val="clear" w:color="auto" w:fill="FFFFFF"/>
                    <w:spacing w:after="0" w:line="240" w:lineRule="auto"/>
                    <w:ind w:left="720" w:hanging="360"/>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3.     Özgeçmiş,</w:t>
                  </w:r>
                </w:p>
                <w:p w:rsidR="005748E5" w:rsidRPr="005748E5" w:rsidRDefault="005748E5" w:rsidP="005748E5">
                  <w:pPr>
                    <w:shd w:val="clear" w:color="auto" w:fill="FFFFFF"/>
                    <w:spacing w:after="0" w:line="240" w:lineRule="auto"/>
                    <w:ind w:left="720" w:hanging="360"/>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4.     4 adet fotoğraf (fotoğraflar son altı ay içinde ve adayın kolaylıkla tanınmasını sağlayacak uygun bir biçimde olacaktır)</w:t>
                  </w:r>
                </w:p>
                <w:p w:rsidR="005748E5" w:rsidRPr="005748E5" w:rsidRDefault="005748E5" w:rsidP="005748E5">
                  <w:pPr>
                    <w:shd w:val="clear" w:color="auto" w:fill="FFFFFF"/>
                    <w:spacing w:after="0" w:line="240" w:lineRule="auto"/>
                    <w:ind w:left="720" w:hanging="360"/>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5.     Nüfus cüzdanı onaylı fotokopisi (T.C. kimlik numaralı olması gerekmektedir),</w:t>
                  </w:r>
                </w:p>
                <w:p w:rsidR="005748E5" w:rsidRPr="005748E5" w:rsidRDefault="005748E5" w:rsidP="005748E5">
                  <w:pPr>
                    <w:shd w:val="clear" w:color="auto" w:fill="FFFFFF"/>
                    <w:spacing w:after="0" w:line="240" w:lineRule="auto"/>
                    <w:ind w:left="720" w:hanging="360"/>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 xml:space="preserve">6.     Erkek öğrenciler için askerlik durum belgesi (Sevk tehir işlemleri; öğrencinin kesin kaydından sonra </w:t>
                  </w:r>
                  <w:proofErr w:type="spellStart"/>
                  <w:r w:rsidRPr="005748E5">
                    <w:rPr>
                      <w:rFonts w:ascii="Calibri" w:eastAsia="Times New Roman" w:hAnsi="Calibri" w:cs="Times New Roman"/>
                      <w:color w:val="000000"/>
                      <w:sz w:val="20"/>
                      <w:szCs w:val="20"/>
                      <w:lang w:eastAsia="tr-TR"/>
                    </w:rPr>
                    <w:t>dilekçeli</w:t>
                  </w:r>
                  <w:proofErr w:type="spellEnd"/>
                  <w:r w:rsidRPr="005748E5">
                    <w:rPr>
                      <w:rFonts w:ascii="Calibri" w:eastAsia="Times New Roman" w:hAnsi="Calibri" w:cs="Times New Roman"/>
                      <w:color w:val="000000"/>
                      <w:sz w:val="20"/>
                      <w:szCs w:val="20"/>
                      <w:lang w:eastAsia="tr-TR"/>
                    </w:rPr>
                    <w:t xml:space="preserve"> başvurusu üzerine yapılmaktadır)</w:t>
                  </w:r>
                </w:p>
                <w:p w:rsidR="005748E5" w:rsidRPr="005748E5" w:rsidRDefault="005748E5" w:rsidP="005748E5">
                  <w:pPr>
                    <w:shd w:val="clear" w:color="auto" w:fill="FFFFFF"/>
                    <w:spacing w:line="240" w:lineRule="atLeast"/>
                    <w:ind w:left="720" w:hanging="360"/>
                    <w:rPr>
                      <w:rFonts w:ascii="Calibri" w:eastAsia="Times New Roman" w:hAnsi="Calibri" w:cs="Times New Roman"/>
                      <w:color w:val="FF0000"/>
                      <w:lang w:eastAsia="tr-TR"/>
                    </w:rPr>
                  </w:pPr>
                  <w:r w:rsidRPr="005748E5">
                    <w:rPr>
                      <w:rFonts w:ascii="Calibri" w:eastAsia="Times New Roman" w:hAnsi="Calibri" w:cs="Times New Roman"/>
                      <w:color w:val="000000"/>
                      <w:sz w:val="20"/>
                      <w:szCs w:val="20"/>
                      <w:lang w:eastAsia="tr-TR"/>
                    </w:rPr>
                    <w:t> </w:t>
                  </w:r>
                </w:p>
                <w:p w:rsidR="005748E5" w:rsidRPr="005748E5" w:rsidRDefault="005748E5" w:rsidP="005748E5">
                  <w:pPr>
                    <w:shd w:val="clear" w:color="auto" w:fill="FFFFFF"/>
                    <w:spacing w:line="240" w:lineRule="atLeast"/>
                    <w:ind w:left="720" w:hanging="360"/>
                    <w:rPr>
                      <w:rFonts w:ascii="Calibri" w:eastAsia="Times New Roman" w:hAnsi="Calibri" w:cs="Times New Roman"/>
                      <w:color w:val="FF0000"/>
                      <w:lang w:eastAsia="tr-TR"/>
                    </w:rPr>
                  </w:pPr>
                  <w:r w:rsidRPr="005748E5">
                    <w:rPr>
                      <w:rFonts w:ascii="Calibri" w:eastAsia="Times New Roman" w:hAnsi="Calibri" w:cs="Times New Roman"/>
                      <w:b/>
                      <w:bCs/>
                      <w:color w:val="000000"/>
                      <w:sz w:val="20"/>
                      <w:szCs w:val="20"/>
                      <w:u w:val="single"/>
                      <w:lang w:eastAsia="tr-TR"/>
                    </w:rPr>
                    <w:t>ÖNEMLİ AÇIKLAMALAR</w:t>
                  </w:r>
                </w:p>
                <w:p w:rsidR="005748E5" w:rsidRPr="005748E5" w:rsidRDefault="005748E5" w:rsidP="005748E5">
                  <w:pPr>
                    <w:shd w:val="clear" w:color="auto" w:fill="FFFFFF"/>
                    <w:spacing w:after="0" w:line="240" w:lineRule="auto"/>
                    <w:ind w:left="425" w:firstLine="425"/>
                    <w:rPr>
                      <w:rFonts w:ascii="Calibri" w:eastAsia="Times New Roman" w:hAnsi="Calibri" w:cs="Times New Roman"/>
                      <w:color w:val="FF0000"/>
                      <w:lang w:eastAsia="tr-TR"/>
                    </w:rPr>
                  </w:pPr>
                  <w:r w:rsidRPr="005748E5">
                    <w:rPr>
                      <w:rFonts w:ascii="Calibri" w:eastAsia="Times New Roman" w:hAnsi="Calibri" w:cs="Times New Roman"/>
                      <w:b/>
                      <w:bCs/>
                      <w:i/>
                      <w:iCs/>
                      <w:color w:val="000000"/>
                      <w:sz w:val="20"/>
                      <w:szCs w:val="20"/>
                      <w:lang w:eastAsia="tr-TR"/>
                    </w:rPr>
                    <w:t>1. Online başvurudan sonra belirtilen tarihte evraklarını enstitüye teslim etmeyen adayların başvuruları     </w:t>
                  </w:r>
                  <w:r w:rsidRPr="005748E5">
                    <w:rPr>
                      <w:rFonts w:ascii="Calibri" w:eastAsia="Times New Roman" w:hAnsi="Calibri" w:cs="Times New Roman"/>
                      <w:b/>
                      <w:bCs/>
                      <w:i/>
                      <w:iCs/>
                      <w:color w:val="000000"/>
                      <w:sz w:val="20"/>
                      <w:szCs w:val="20"/>
                      <w:lang w:eastAsia="tr-TR"/>
                    </w:rPr>
                    <w:br/>
                    <w:t>     geçersiz kılınır.</w:t>
                  </w:r>
                </w:p>
                <w:p w:rsidR="005748E5" w:rsidRPr="005748E5" w:rsidRDefault="005748E5" w:rsidP="005748E5">
                  <w:pPr>
                    <w:shd w:val="clear" w:color="auto" w:fill="FFFFFF"/>
                    <w:spacing w:after="0" w:line="240" w:lineRule="auto"/>
                    <w:ind w:left="425" w:right="98" w:firstLine="425"/>
                    <w:rPr>
                      <w:rFonts w:ascii="Calibri" w:eastAsia="Times New Roman" w:hAnsi="Calibri" w:cs="Times New Roman"/>
                      <w:color w:val="FF0000"/>
                      <w:lang w:eastAsia="tr-TR"/>
                    </w:rPr>
                  </w:pPr>
                  <w:r w:rsidRPr="005748E5">
                    <w:rPr>
                      <w:rFonts w:ascii="Calibri" w:eastAsia="Times New Roman" w:hAnsi="Calibri" w:cs="Times New Roman"/>
                      <w:b/>
                      <w:bCs/>
                      <w:i/>
                      <w:iCs/>
                      <w:color w:val="000000"/>
                      <w:sz w:val="20"/>
                      <w:szCs w:val="20"/>
                      <w:lang w:eastAsia="tr-TR"/>
                    </w:rPr>
                    <w:t>2. Öğrenci müracaatları ile ilgili olarak Erciyes Üniversitesi Lisansüstü-Eğitim Öğretim ve Sınav Yönetmeliği hükümleri uygulanır.</w:t>
                  </w:r>
                </w:p>
                <w:p w:rsidR="005748E5" w:rsidRPr="005748E5" w:rsidRDefault="005748E5" w:rsidP="005748E5">
                  <w:pPr>
                    <w:shd w:val="clear" w:color="auto" w:fill="FFFFFF"/>
                    <w:spacing w:after="0" w:line="240" w:lineRule="auto"/>
                    <w:ind w:left="425" w:right="98" w:firstLine="425"/>
                    <w:rPr>
                      <w:rFonts w:ascii="Calibri" w:eastAsia="Times New Roman" w:hAnsi="Calibri" w:cs="Times New Roman"/>
                      <w:color w:val="FF0000"/>
                      <w:lang w:eastAsia="tr-TR"/>
                    </w:rPr>
                  </w:pPr>
                  <w:r w:rsidRPr="005748E5">
                    <w:rPr>
                      <w:rFonts w:ascii="Calibri" w:eastAsia="Times New Roman" w:hAnsi="Calibri" w:cs="Times New Roman"/>
                      <w:b/>
                      <w:bCs/>
                      <w:i/>
                      <w:iCs/>
                      <w:color w:val="000000"/>
                      <w:sz w:val="20"/>
                      <w:szCs w:val="20"/>
                      <w:lang w:eastAsia="tr-TR"/>
                    </w:rPr>
                    <w:t>3. Online başvuru bilgilerinin, kesin kayıt beyannamesindeki bilgiler ile evrak fotokopilerinin asılları veya noter tasdikli suretleri arasında sunulan belgelerin uygunsuzluğu halinde öğrencinin kesin kayıt işlemi iptal edilir.</w:t>
                  </w:r>
                </w:p>
                <w:p w:rsidR="005748E5" w:rsidRDefault="005748E5" w:rsidP="005748E5">
                  <w:pPr>
                    <w:shd w:val="clear" w:color="auto" w:fill="FFFFFF"/>
                    <w:spacing w:after="0" w:line="240" w:lineRule="auto"/>
                    <w:ind w:left="425" w:firstLine="425"/>
                    <w:rPr>
                      <w:rFonts w:ascii="Calibri" w:eastAsia="Times New Roman" w:hAnsi="Calibri" w:cs="Times New Roman"/>
                      <w:color w:val="000000"/>
                      <w:sz w:val="20"/>
                      <w:szCs w:val="20"/>
                      <w:lang w:eastAsia="tr-TR"/>
                    </w:rPr>
                  </w:pPr>
                  <w:r w:rsidRPr="005748E5">
                    <w:rPr>
                      <w:rFonts w:ascii="Calibri" w:eastAsia="Times New Roman" w:hAnsi="Calibri" w:cs="Times New Roman"/>
                      <w:b/>
                      <w:bCs/>
                      <w:i/>
                      <w:iCs/>
                      <w:color w:val="000000"/>
                      <w:sz w:val="20"/>
                      <w:szCs w:val="20"/>
                      <w:lang w:eastAsia="tr-TR"/>
                    </w:rPr>
                    <w:t>4. Bir öğrenci adayı; </w:t>
                  </w:r>
                  <w:r w:rsidRPr="005748E5">
                    <w:rPr>
                      <w:rFonts w:ascii="Calibri" w:eastAsia="Times New Roman" w:hAnsi="Calibri" w:cs="Times New Roman"/>
                      <w:b/>
                      <w:bCs/>
                      <w:i/>
                      <w:iCs/>
                      <w:color w:val="000000"/>
                      <w:sz w:val="20"/>
                      <w:szCs w:val="20"/>
                      <w:u w:val="single"/>
                      <w:lang w:eastAsia="tr-TR"/>
                    </w:rPr>
                    <w:t>sadece</w:t>
                  </w:r>
                  <w:r w:rsidRPr="005748E5">
                    <w:rPr>
                      <w:rFonts w:ascii="Calibri" w:eastAsia="Times New Roman" w:hAnsi="Calibri" w:cs="Times New Roman"/>
                      <w:b/>
                      <w:bCs/>
                      <w:i/>
                      <w:iCs/>
                      <w:color w:val="000000"/>
                      <w:sz w:val="20"/>
                      <w:szCs w:val="20"/>
                      <w:lang w:eastAsia="tr-TR"/>
                    </w:rPr>
                    <w:t> bir anabilim dalı </w:t>
                  </w:r>
                  <w:r w:rsidRPr="005748E5">
                    <w:rPr>
                      <w:rFonts w:ascii="Calibri" w:eastAsia="Times New Roman" w:hAnsi="Calibri" w:cs="Times New Roman"/>
                      <w:b/>
                      <w:bCs/>
                      <w:i/>
                      <w:iCs/>
                      <w:color w:val="000000"/>
                      <w:sz w:val="20"/>
                      <w:szCs w:val="20"/>
                      <w:u w:val="single"/>
                      <w:lang w:eastAsia="tr-TR"/>
                    </w:rPr>
                    <w:t>Yüksek Lisans programına</w:t>
                  </w:r>
                  <w:r w:rsidRPr="005748E5">
                    <w:rPr>
                      <w:rFonts w:ascii="Calibri" w:eastAsia="Times New Roman" w:hAnsi="Calibri" w:cs="Times New Roman"/>
                      <w:b/>
                      <w:bCs/>
                      <w:i/>
                      <w:iCs/>
                      <w:color w:val="000000"/>
                      <w:sz w:val="20"/>
                      <w:szCs w:val="20"/>
                      <w:lang w:eastAsia="tr-TR"/>
                    </w:rPr>
                    <w:t> ve başvuruda bulunduğu anabilim dalı yüksek lisans programından  </w:t>
                  </w:r>
                  <w:r w:rsidRPr="005748E5">
                    <w:rPr>
                      <w:rFonts w:ascii="Calibri" w:eastAsia="Times New Roman" w:hAnsi="Calibri" w:cs="Times New Roman"/>
                      <w:b/>
                      <w:bCs/>
                      <w:i/>
                      <w:iCs/>
                      <w:color w:val="000000"/>
                      <w:sz w:val="20"/>
                      <w:szCs w:val="20"/>
                      <w:u w:val="single"/>
                      <w:lang w:eastAsia="tr-TR"/>
                    </w:rPr>
                    <w:t>farklı</w:t>
                  </w:r>
                  <w:r w:rsidRPr="005748E5">
                    <w:rPr>
                      <w:rFonts w:ascii="Calibri" w:eastAsia="Times New Roman" w:hAnsi="Calibri" w:cs="Times New Roman"/>
                      <w:b/>
                      <w:bCs/>
                      <w:i/>
                      <w:iCs/>
                      <w:color w:val="000000"/>
                      <w:sz w:val="20"/>
                      <w:szCs w:val="20"/>
                      <w:lang w:eastAsia="tr-TR"/>
                    </w:rPr>
                    <w:t> bir anabilim dalı </w:t>
                  </w:r>
                  <w:r w:rsidRPr="005748E5">
                    <w:rPr>
                      <w:rFonts w:ascii="Calibri" w:eastAsia="Times New Roman" w:hAnsi="Calibri" w:cs="Times New Roman"/>
                      <w:b/>
                      <w:bCs/>
                      <w:i/>
                      <w:iCs/>
                      <w:color w:val="000000"/>
                      <w:sz w:val="20"/>
                      <w:szCs w:val="20"/>
                      <w:u w:val="single"/>
                      <w:lang w:eastAsia="tr-TR"/>
                    </w:rPr>
                    <w:t>Doktora programına</w:t>
                  </w:r>
                  <w:r w:rsidRPr="005748E5">
                    <w:rPr>
                      <w:rFonts w:ascii="Calibri" w:eastAsia="Times New Roman" w:hAnsi="Calibri" w:cs="Times New Roman"/>
                      <w:b/>
                      <w:bCs/>
                      <w:i/>
                      <w:iCs/>
                      <w:color w:val="000000"/>
                      <w:sz w:val="20"/>
                      <w:szCs w:val="20"/>
                      <w:lang w:eastAsia="tr-TR"/>
                    </w:rPr>
                    <w:t> başvuruda bulunup, sadece bir programa kesin kaydını yaptırabilir.</w:t>
                  </w:r>
                  <w:r w:rsidRPr="005748E5">
                    <w:rPr>
                      <w:rFonts w:ascii="Calibri" w:eastAsia="Times New Roman" w:hAnsi="Calibri" w:cs="Times New Roman"/>
                      <w:b/>
                      <w:bCs/>
                      <w:color w:val="000000"/>
                      <w:sz w:val="20"/>
                      <w:szCs w:val="20"/>
                      <w:u w:val="single"/>
                      <w:lang w:eastAsia="tr-TR"/>
                    </w:rPr>
                    <w:br/>
                  </w:r>
                  <w:r w:rsidRPr="005748E5">
                    <w:rPr>
                      <w:rFonts w:ascii="Calibri" w:eastAsia="Times New Roman" w:hAnsi="Calibri" w:cs="Times New Roman"/>
                      <w:b/>
                      <w:bCs/>
                      <w:color w:val="000000"/>
                      <w:sz w:val="20"/>
                      <w:szCs w:val="20"/>
                      <w:lang w:eastAsia="tr-TR"/>
                    </w:rPr>
                    <w:t>         5.</w:t>
                  </w:r>
                  <w:r w:rsidRPr="005748E5">
                    <w:rPr>
                      <w:rFonts w:ascii="Calibri" w:eastAsia="Times New Roman" w:hAnsi="Calibri" w:cs="Times New Roman"/>
                      <w:b/>
                      <w:bCs/>
                      <w:color w:val="000000"/>
                      <w:sz w:val="20"/>
                      <w:szCs w:val="20"/>
                      <w:u w:val="single"/>
                      <w:lang w:eastAsia="tr-TR"/>
                    </w:rPr>
                    <w:t> </w:t>
                  </w:r>
                  <w:r w:rsidRPr="005748E5">
                    <w:rPr>
                      <w:rFonts w:ascii="Calibri" w:eastAsia="Times New Roman" w:hAnsi="Calibri" w:cs="Times New Roman"/>
                      <w:b/>
                      <w:bCs/>
                      <w:i/>
                      <w:iCs/>
                      <w:color w:val="000000"/>
                      <w:sz w:val="20"/>
                      <w:szCs w:val="20"/>
                      <w:lang w:eastAsia="tr-TR"/>
                    </w:rPr>
                    <w:t>Başvuru için sunulan belgeler iade edilmeyecektir.</w:t>
                  </w:r>
                  <w:r w:rsidRPr="005748E5">
                    <w:rPr>
                      <w:rFonts w:ascii="Calibri" w:eastAsia="Times New Roman" w:hAnsi="Calibri" w:cs="Times New Roman"/>
                      <w:color w:val="000000"/>
                      <w:sz w:val="20"/>
                      <w:szCs w:val="20"/>
                      <w:lang w:eastAsia="tr-TR"/>
                    </w:rPr>
                    <w:t> </w:t>
                  </w:r>
                </w:p>
                <w:p w:rsidR="005748E5" w:rsidRDefault="005748E5" w:rsidP="005748E5">
                  <w:pPr>
                    <w:shd w:val="clear" w:color="auto" w:fill="FFFFFF"/>
                    <w:spacing w:after="0" w:line="240" w:lineRule="auto"/>
                    <w:ind w:left="425" w:firstLine="425"/>
                    <w:rPr>
                      <w:rFonts w:ascii="Calibri" w:eastAsia="Times New Roman" w:hAnsi="Calibri" w:cs="Times New Roman"/>
                      <w:color w:val="000000"/>
                      <w:sz w:val="20"/>
                      <w:szCs w:val="20"/>
                      <w:lang w:eastAsia="tr-TR"/>
                    </w:rPr>
                  </w:pPr>
                </w:p>
                <w:p w:rsidR="005748E5" w:rsidRDefault="005748E5" w:rsidP="005748E5">
                  <w:pPr>
                    <w:shd w:val="clear" w:color="auto" w:fill="FFFFFF"/>
                    <w:spacing w:after="0" w:line="240" w:lineRule="auto"/>
                    <w:ind w:left="425" w:firstLine="425"/>
                    <w:rPr>
                      <w:rFonts w:ascii="Calibri" w:eastAsia="Times New Roman" w:hAnsi="Calibri" w:cs="Times New Roman"/>
                      <w:color w:val="000000"/>
                      <w:sz w:val="20"/>
                      <w:szCs w:val="20"/>
                      <w:lang w:eastAsia="tr-TR"/>
                    </w:rPr>
                  </w:pPr>
                </w:p>
                <w:p w:rsidR="005748E5" w:rsidRDefault="005748E5" w:rsidP="005748E5">
                  <w:pPr>
                    <w:shd w:val="clear" w:color="auto" w:fill="FFFFFF"/>
                    <w:spacing w:after="0" w:line="240" w:lineRule="auto"/>
                    <w:ind w:left="425" w:firstLine="425"/>
                    <w:rPr>
                      <w:rFonts w:ascii="Calibri" w:eastAsia="Times New Roman" w:hAnsi="Calibri" w:cs="Times New Roman"/>
                      <w:color w:val="000000"/>
                      <w:sz w:val="20"/>
                      <w:szCs w:val="20"/>
                      <w:lang w:eastAsia="tr-TR"/>
                    </w:rPr>
                  </w:pPr>
                </w:p>
                <w:p w:rsidR="005748E5" w:rsidRDefault="005748E5" w:rsidP="005748E5">
                  <w:pPr>
                    <w:shd w:val="clear" w:color="auto" w:fill="FFFFFF"/>
                    <w:spacing w:after="0" w:line="240" w:lineRule="auto"/>
                    <w:ind w:left="425" w:firstLine="425"/>
                    <w:rPr>
                      <w:rFonts w:ascii="Calibri" w:eastAsia="Times New Roman" w:hAnsi="Calibri" w:cs="Times New Roman"/>
                      <w:color w:val="000000"/>
                      <w:sz w:val="20"/>
                      <w:szCs w:val="20"/>
                      <w:lang w:eastAsia="tr-TR"/>
                    </w:rPr>
                  </w:pPr>
                </w:p>
                <w:p w:rsidR="005748E5" w:rsidRDefault="005748E5" w:rsidP="005748E5">
                  <w:pPr>
                    <w:shd w:val="clear" w:color="auto" w:fill="FFFFFF"/>
                    <w:spacing w:after="0" w:line="240" w:lineRule="auto"/>
                    <w:ind w:left="425" w:firstLine="425"/>
                    <w:rPr>
                      <w:rFonts w:ascii="Calibri" w:eastAsia="Times New Roman" w:hAnsi="Calibri" w:cs="Times New Roman"/>
                      <w:color w:val="000000"/>
                      <w:sz w:val="20"/>
                      <w:szCs w:val="20"/>
                      <w:lang w:eastAsia="tr-TR"/>
                    </w:rPr>
                  </w:pPr>
                </w:p>
                <w:p w:rsidR="005748E5" w:rsidRDefault="005748E5" w:rsidP="005748E5">
                  <w:pPr>
                    <w:shd w:val="clear" w:color="auto" w:fill="FFFFFF"/>
                    <w:spacing w:after="0" w:line="240" w:lineRule="auto"/>
                    <w:ind w:left="425" w:firstLine="425"/>
                    <w:rPr>
                      <w:rFonts w:ascii="Calibri" w:eastAsia="Times New Roman" w:hAnsi="Calibri" w:cs="Times New Roman"/>
                      <w:color w:val="000000"/>
                      <w:sz w:val="20"/>
                      <w:szCs w:val="20"/>
                      <w:lang w:eastAsia="tr-TR"/>
                    </w:rPr>
                  </w:pPr>
                </w:p>
                <w:p w:rsidR="005748E5" w:rsidRDefault="005748E5" w:rsidP="005748E5">
                  <w:pPr>
                    <w:shd w:val="clear" w:color="auto" w:fill="FFFFFF"/>
                    <w:spacing w:after="0" w:line="240" w:lineRule="auto"/>
                    <w:ind w:left="425" w:firstLine="425"/>
                    <w:rPr>
                      <w:rFonts w:ascii="Calibri" w:eastAsia="Times New Roman" w:hAnsi="Calibri" w:cs="Times New Roman"/>
                      <w:color w:val="000000"/>
                      <w:sz w:val="20"/>
                      <w:szCs w:val="20"/>
                      <w:lang w:eastAsia="tr-TR"/>
                    </w:rPr>
                  </w:pPr>
                </w:p>
                <w:p w:rsidR="005748E5" w:rsidRDefault="005748E5" w:rsidP="005748E5">
                  <w:pPr>
                    <w:shd w:val="clear" w:color="auto" w:fill="FFFFFF"/>
                    <w:spacing w:after="0" w:line="240" w:lineRule="auto"/>
                    <w:ind w:left="425" w:firstLine="425"/>
                    <w:rPr>
                      <w:rFonts w:ascii="Calibri" w:eastAsia="Times New Roman" w:hAnsi="Calibri" w:cs="Times New Roman"/>
                      <w:color w:val="000000"/>
                      <w:sz w:val="20"/>
                      <w:szCs w:val="20"/>
                      <w:lang w:eastAsia="tr-TR"/>
                    </w:rPr>
                  </w:pPr>
                </w:p>
                <w:p w:rsidR="005748E5" w:rsidRDefault="005748E5" w:rsidP="005748E5">
                  <w:pPr>
                    <w:shd w:val="clear" w:color="auto" w:fill="FFFFFF"/>
                    <w:spacing w:after="0" w:line="240" w:lineRule="auto"/>
                    <w:ind w:left="425" w:firstLine="425"/>
                    <w:rPr>
                      <w:rFonts w:ascii="Calibri" w:eastAsia="Times New Roman" w:hAnsi="Calibri" w:cs="Times New Roman"/>
                      <w:color w:val="000000"/>
                      <w:sz w:val="20"/>
                      <w:szCs w:val="20"/>
                      <w:lang w:eastAsia="tr-TR"/>
                    </w:rPr>
                  </w:pPr>
                </w:p>
                <w:p w:rsidR="005748E5" w:rsidRDefault="005748E5" w:rsidP="005748E5">
                  <w:pPr>
                    <w:shd w:val="clear" w:color="auto" w:fill="FFFFFF"/>
                    <w:spacing w:after="0" w:line="240" w:lineRule="auto"/>
                    <w:ind w:left="425" w:firstLine="425"/>
                    <w:rPr>
                      <w:rFonts w:ascii="Calibri" w:eastAsia="Times New Roman" w:hAnsi="Calibri" w:cs="Times New Roman"/>
                      <w:color w:val="000000"/>
                      <w:sz w:val="20"/>
                      <w:szCs w:val="20"/>
                      <w:lang w:eastAsia="tr-TR"/>
                    </w:rPr>
                  </w:pPr>
                </w:p>
                <w:p w:rsidR="005748E5" w:rsidRDefault="005748E5" w:rsidP="005748E5">
                  <w:pPr>
                    <w:shd w:val="clear" w:color="auto" w:fill="FFFFFF"/>
                    <w:spacing w:after="0" w:line="240" w:lineRule="auto"/>
                    <w:ind w:left="425" w:firstLine="425"/>
                    <w:rPr>
                      <w:rFonts w:ascii="Calibri" w:eastAsia="Times New Roman" w:hAnsi="Calibri" w:cs="Times New Roman"/>
                      <w:color w:val="000000"/>
                      <w:sz w:val="20"/>
                      <w:szCs w:val="20"/>
                      <w:lang w:eastAsia="tr-TR"/>
                    </w:rPr>
                  </w:pPr>
                </w:p>
                <w:p w:rsidR="005748E5" w:rsidRDefault="005748E5" w:rsidP="005748E5">
                  <w:pPr>
                    <w:shd w:val="clear" w:color="auto" w:fill="FFFFFF"/>
                    <w:spacing w:after="0" w:line="240" w:lineRule="auto"/>
                    <w:ind w:left="425" w:firstLine="425"/>
                    <w:rPr>
                      <w:rFonts w:ascii="Calibri" w:eastAsia="Times New Roman" w:hAnsi="Calibri" w:cs="Times New Roman"/>
                      <w:color w:val="000000"/>
                      <w:sz w:val="20"/>
                      <w:szCs w:val="20"/>
                      <w:lang w:eastAsia="tr-TR"/>
                    </w:rPr>
                  </w:pPr>
                </w:p>
                <w:p w:rsidR="005748E5" w:rsidRDefault="005748E5" w:rsidP="005748E5">
                  <w:pPr>
                    <w:shd w:val="clear" w:color="auto" w:fill="FFFFFF"/>
                    <w:spacing w:after="0" w:line="240" w:lineRule="auto"/>
                    <w:ind w:left="425" w:firstLine="425"/>
                    <w:rPr>
                      <w:rFonts w:ascii="Calibri" w:eastAsia="Times New Roman" w:hAnsi="Calibri" w:cs="Times New Roman"/>
                      <w:color w:val="000000"/>
                      <w:sz w:val="20"/>
                      <w:szCs w:val="20"/>
                      <w:lang w:eastAsia="tr-TR"/>
                    </w:rPr>
                  </w:pPr>
                </w:p>
                <w:p w:rsidR="005748E5" w:rsidRPr="005748E5" w:rsidRDefault="005748E5" w:rsidP="005748E5">
                  <w:pPr>
                    <w:shd w:val="clear" w:color="auto" w:fill="FFFFFF"/>
                    <w:spacing w:after="0" w:line="240" w:lineRule="auto"/>
                    <w:ind w:left="425" w:firstLine="425"/>
                    <w:rPr>
                      <w:rFonts w:ascii="Calibri" w:eastAsia="Times New Roman" w:hAnsi="Calibri" w:cs="Times New Roman"/>
                      <w:color w:val="FF0000"/>
                      <w:lang w:eastAsia="tr-TR"/>
                    </w:rPr>
                  </w:pPr>
                </w:p>
                <w:tbl>
                  <w:tblPr>
                    <w:tblW w:w="13575" w:type="dxa"/>
                    <w:jc w:val="center"/>
                    <w:tblInd w:w="108" w:type="dxa"/>
                    <w:shd w:val="clear" w:color="auto" w:fill="FFFFFF"/>
                    <w:tblCellMar>
                      <w:left w:w="0" w:type="dxa"/>
                      <w:right w:w="0" w:type="dxa"/>
                    </w:tblCellMar>
                    <w:tblLook w:val="04A0" w:firstRow="1" w:lastRow="0" w:firstColumn="1" w:lastColumn="0" w:noHBand="0" w:noVBand="1"/>
                  </w:tblPr>
                  <w:tblGrid>
                    <w:gridCol w:w="3050"/>
                    <w:gridCol w:w="10525"/>
                  </w:tblGrid>
                  <w:tr w:rsidR="005748E5" w:rsidRPr="005748E5">
                    <w:trPr>
                      <w:jc w:val="center"/>
                    </w:trPr>
                    <w:tc>
                      <w:tcPr>
                        <w:tcW w:w="2925" w:type="dxa"/>
                        <w:tcBorders>
                          <w:top w:val="single" w:sz="24" w:space="0" w:color="auto"/>
                          <w:left w:val="single" w:sz="2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rPr>
                            <w:rFonts w:ascii="Calibri" w:eastAsia="Times New Roman" w:hAnsi="Calibri" w:cs="Times New Roman"/>
                            <w:lang w:eastAsia="tr-TR"/>
                          </w:rPr>
                        </w:pPr>
                        <w:r w:rsidRPr="005748E5">
                          <w:rPr>
                            <w:rFonts w:ascii="Calibri" w:eastAsia="Times New Roman" w:hAnsi="Calibri" w:cs="Times New Roman"/>
                            <w:b/>
                            <w:bCs/>
                            <w:color w:val="000000"/>
                            <w:sz w:val="20"/>
                            <w:szCs w:val="20"/>
                            <w:lang w:eastAsia="tr-TR"/>
                          </w:rPr>
                          <w:lastRenderedPageBreak/>
                          <w:t>Online Başvuru Kaydı</w:t>
                        </w:r>
                      </w:p>
                    </w:tc>
                    <w:tc>
                      <w:tcPr>
                        <w:tcW w:w="10095" w:type="dxa"/>
                        <w:tcBorders>
                          <w:top w:val="single" w:sz="24" w:space="0" w:color="auto"/>
                          <w:left w:val="nil"/>
                          <w:bottom w:val="single" w:sz="8" w:space="0" w:color="auto"/>
                          <w:right w:val="single" w:sz="24"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jc w:val="both"/>
                          <w:rPr>
                            <w:rFonts w:ascii="Calibri" w:eastAsia="Times New Roman" w:hAnsi="Calibri" w:cs="Times New Roman"/>
                            <w:lang w:eastAsia="tr-TR"/>
                          </w:rPr>
                        </w:pPr>
                        <w:r w:rsidRPr="005748E5">
                          <w:rPr>
                            <w:rFonts w:ascii="Calibri" w:eastAsia="Times New Roman" w:hAnsi="Calibri" w:cs="Times New Roman"/>
                            <w:b/>
                            <w:bCs/>
                            <w:color w:val="000000"/>
                            <w:sz w:val="20"/>
                            <w:szCs w:val="20"/>
                            <w:lang w:eastAsia="tr-TR"/>
                          </w:rPr>
                          <w:t xml:space="preserve">        </w:t>
                        </w:r>
                        <w:proofErr w:type="gramStart"/>
                        <w:r w:rsidRPr="005748E5">
                          <w:rPr>
                            <w:rFonts w:ascii="Calibri" w:eastAsia="Times New Roman" w:hAnsi="Calibri" w:cs="Times New Roman"/>
                            <w:b/>
                            <w:bCs/>
                            <w:color w:val="000000"/>
                            <w:sz w:val="20"/>
                            <w:szCs w:val="20"/>
                            <w:lang w:eastAsia="tr-TR"/>
                          </w:rPr>
                          <w:t>Başvurular </w:t>
                        </w:r>
                        <w:r w:rsidRPr="005748E5">
                          <w:rPr>
                            <w:rFonts w:ascii="Calibri" w:eastAsia="Times New Roman" w:hAnsi="Calibri" w:cs="Times New Roman"/>
                            <w:b/>
                            <w:bCs/>
                            <w:color w:val="FF0000"/>
                            <w:sz w:val="20"/>
                            <w:szCs w:val="20"/>
                            <w:lang w:eastAsia="tr-TR"/>
                          </w:rPr>
                          <w:t> </w:t>
                        </w:r>
                        <w:hyperlink r:id="rId10" w:history="1">
                          <w:r w:rsidRPr="005748E5">
                            <w:rPr>
                              <w:rFonts w:ascii="Calibri" w:eastAsia="Times New Roman" w:hAnsi="Calibri" w:cs="Times New Roman"/>
                              <w:b/>
                              <w:bCs/>
                              <w:color w:val="FF0000"/>
                              <w:sz w:val="20"/>
                              <w:szCs w:val="20"/>
                              <w:u w:val="single"/>
                              <w:lang w:eastAsia="tr-TR"/>
                            </w:rPr>
                            <w:t>http://enstitubasvuru.erciyes.edu.tr </w:t>
                          </w:r>
                        </w:hyperlink>
                        <w:r w:rsidRPr="005748E5">
                          <w:rPr>
                            <w:rFonts w:ascii="Calibri" w:eastAsia="Times New Roman" w:hAnsi="Calibri" w:cs="Times New Roman"/>
                            <w:sz w:val="20"/>
                            <w:szCs w:val="20"/>
                            <w:lang w:eastAsia="tr-TR"/>
                          </w:rPr>
                          <w:t> </w:t>
                        </w:r>
                        <w:r w:rsidRPr="005748E5">
                          <w:rPr>
                            <w:rFonts w:ascii="Calibri" w:eastAsia="Times New Roman" w:hAnsi="Calibri" w:cs="Times New Roman"/>
                            <w:b/>
                            <w:bCs/>
                            <w:color w:val="000000"/>
                            <w:sz w:val="20"/>
                            <w:szCs w:val="20"/>
                            <w:lang w:eastAsia="tr-TR"/>
                          </w:rPr>
                          <w:t>adresinden veya</w:t>
                        </w:r>
                        <w:r w:rsidRPr="005748E5">
                          <w:rPr>
                            <w:rFonts w:ascii="Calibri" w:eastAsia="Times New Roman" w:hAnsi="Calibri" w:cs="Times New Roman"/>
                            <w:b/>
                            <w:bCs/>
                            <w:color w:val="FF0000"/>
                            <w:sz w:val="20"/>
                            <w:szCs w:val="20"/>
                            <w:lang w:eastAsia="tr-TR"/>
                          </w:rPr>
                          <w:t>  </w:t>
                        </w:r>
                        <w:hyperlink r:id="rId11" w:history="1">
                          <w:r w:rsidRPr="005748E5">
                            <w:rPr>
                              <w:rFonts w:ascii="Calibri" w:eastAsia="Times New Roman" w:hAnsi="Calibri" w:cs="Times New Roman"/>
                              <w:b/>
                              <w:bCs/>
                              <w:color w:val="FF0000"/>
                              <w:sz w:val="20"/>
                              <w:szCs w:val="20"/>
                              <w:u w:val="single"/>
                              <w:lang w:eastAsia="tr-TR"/>
                            </w:rPr>
                            <w:t>http://sagens.erciyes.edu.tr</w:t>
                          </w:r>
                        </w:hyperlink>
                        <w:r w:rsidRPr="005748E5">
                          <w:rPr>
                            <w:rFonts w:ascii="Calibri" w:eastAsia="Times New Roman" w:hAnsi="Calibri" w:cs="Times New Roman"/>
                            <w:b/>
                            <w:bCs/>
                            <w:color w:val="000000"/>
                            <w:sz w:val="20"/>
                            <w:szCs w:val="20"/>
                            <w:lang w:eastAsia="tr-TR"/>
                          </w:rPr>
                          <w:t>  den elektronik ortamda yapılıp, işlemin tamamlanmasından sonra ekranda görülecek başvuru numarası, </w:t>
                        </w:r>
                        <w:hyperlink r:id="rId12" w:history="1">
                          <w:r w:rsidRPr="005748E5">
                            <w:rPr>
                              <w:rFonts w:ascii="Calibri" w:eastAsia="Times New Roman" w:hAnsi="Calibri" w:cs="Times New Roman"/>
                              <w:b/>
                              <w:bCs/>
                              <w:color w:val="0000FF"/>
                              <w:sz w:val="20"/>
                              <w:szCs w:val="20"/>
                              <w:u w:val="single"/>
                              <w:lang w:eastAsia="tr-TR"/>
                            </w:rPr>
                            <w:t>http://sagens.erciyes.edu.tr/sonform/index.html</w:t>
                          </w:r>
                        </w:hyperlink>
                        <w:r w:rsidRPr="005748E5">
                          <w:rPr>
                            <w:rFonts w:ascii="Calibri" w:eastAsia="Times New Roman" w:hAnsi="Calibri" w:cs="Times New Roman"/>
                            <w:b/>
                            <w:bCs/>
                            <w:color w:val="000000"/>
                            <w:sz w:val="20"/>
                            <w:szCs w:val="20"/>
                            <w:lang w:eastAsia="tr-TR"/>
                          </w:rPr>
                          <w:t xml:space="preserve">  adresinden alacakları başvuru dilekçesi üzerine yazılarak diğer evraklar ile birlikte eksiksiz olarak son evrak teslim tarihine kadar enstitü müdürlüğüne elden teslim edilmelidir. </w:t>
                        </w:r>
                        <w:proofErr w:type="gramEnd"/>
                        <w:r w:rsidRPr="005748E5">
                          <w:rPr>
                            <w:rFonts w:ascii="Calibri" w:eastAsia="Times New Roman" w:hAnsi="Calibri" w:cs="Times New Roman"/>
                            <w:b/>
                            <w:bCs/>
                            <w:color w:val="000000"/>
                            <w:sz w:val="20"/>
                            <w:szCs w:val="20"/>
                            <w:lang w:eastAsia="tr-TR"/>
                          </w:rPr>
                          <w:t>Elektronik ortamda başvuru yapmayanların evrakları teslim alınmayacak, elektronik ortamda başvuru yapıp da evraklarını Enstitümüze teslim etmeyen adayların başvuruları iptal edilecektir.</w:t>
                        </w:r>
                      </w:p>
                      <w:p w:rsidR="005748E5" w:rsidRPr="005748E5" w:rsidRDefault="005748E5" w:rsidP="005748E5">
                        <w:pPr>
                          <w:spacing w:line="253" w:lineRule="atLeast"/>
                          <w:jc w:val="both"/>
                          <w:rPr>
                            <w:rFonts w:ascii="Calibri" w:eastAsia="Times New Roman" w:hAnsi="Calibri" w:cs="Times New Roman"/>
                            <w:lang w:eastAsia="tr-TR"/>
                          </w:rPr>
                        </w:pPr>
                        <w:r w:rsidRPr="005748E5">
                          <w:rPr>
                            <w:rFonts w:ascii="Calibri" w:eastAsia="Times New Roman" w:hAnsi="Calibri" w:cs="Times New Roman"/>
                            <w:b/>
                            <w:bCs/>
                            <w:i/>
                            <w:iCs/>
                            <w:color w:val="FF0000"/>
                            <w:sz w:val="20"/>
                            <w:szCs w:val="20"/>
                            <w:u w:val="single"/>
                            <w:lang w:eastAsia="tr-TR"/>
                          </w:rPr>
                          <w:t>NOT:</w:t>
                        </w:r>
                      </w:p>
                      <w:p w:rsidR="005748E5" w:rsidRPr="005748E5" w:rsidRDefault="005748E5" w:rsidP="005748E5">
                        <w:pPr>
                          <w:spacing w:line="253" w:lineRule="atLeast"/>
                          <w:jc w:val="both"/>
                          <w:rPr>
                            <w:rFonts w:ascii="Calibri" w:eastAsia="Times New Roman" w:hAnsi="Calibri" w:cs="Times New Roman"/>
                            <w:lang w:eastAsia="tr-TR"/>
                          </w:rPr>
                        </w:pPr>
                        <w:r w:rsidRPr="005748E5">
                          <w:rPr>
                            <w:rFonts w:ascii="Calibri" w:eastAsia="Times New Roman" w:hAnsi="Calibri" w:cs="Times New Roman"/>
                            <w:b/>
                            <w:bCs/>
                            <w:i/>
                            <w:iCs/>
                            <w:color w:val="000000"/>
                            <w:sz w:val="20"/>
                            <w:szCs w:val="20"/>
                            <w:lang w:eastAsia="tr-TR"/>
                          </w:rPr>
                          <w:t xml:space="preserve">1.Online başvuruda adayın fotoğrafı; belirtilen formatta ve vesikalık olmalıdır, aksi durumda </w:t>
                        </w:r>
                        <w:proofErr w:type="gramStart"/>
                        <w:r w:rsidRPr="005748E5">
                          <w:rPr>
                            <w:rFonts w:ascii="Calibri" w:eastAsia="Times New Roman" w:hAnsi="Calibri" w:cs="Times New Roman"/>
                            <w:b/>
                            <w:bCs/>
                            <w:i/>
                            <w:iCs/>
                            <w:color w:val="000000"/>
                            <w:sz w:val="20"/>
                            <w:szCs w:val="20"/>
                            <w:lang w:eastAsia="tr-TR"/>
                          </w:rPr>
                          <w:t>online</w:t>
                        </w:r>
                        <w:proofErr w:type="gramEnd"/>
                        <w:r w:rsidRPr="005748E5">
                          <w:rPr>
                            <w:rFonts w:ascii="Calibri" w:eastAsia="Times New Roman" w:hAnsi="Calibri" w:cs="Times New Roman"/>
                            <w:b/>
                            <w:bCs/>
                            <w:i/>
                            <w:iCs/>
                            <w:color w:val="000000"/>
                            <w:sz w:val="20"/>
                            <w:szCs w:val="20"/>
                            <w:lang w:eastAsia="tr-TR"/>
                          </w:rPr>
                          <w:t xml:space="preserve"> başvurusu iptal edilir.</w:t>
                        </w:r>
                      </w:p>
                      <w:p w:rsidR="005748E5" w:rsidRPr="005748E5" w:rsidRDefault="005748E5" w:rsidP="005748E5">
                        <w:pPr>
                          <w:spacing w:line="253" w:lineRule="atLeast"/>
                          <w:jc w:val="both"/>
                          <w:rPr>
                            <w:rFonts w:ascii="Calibri" w:eastAsia="Times New Roman" w:hAnsi="Calibri" w:cs="Times New Roman"/>
                            <w:lang w:eastAsia="tr-TR"/>
                          </w:rPr>
                        </w:pPr>
                        <w:r w:rsidRPr="005748E5">
                          <w:rPr>
                            <w:rFonts w:ascii="Calibri" w:eastAsia="Times New Roman" w:hAnsi="Calibri" w:cs="Times New Roman"/>
                            <w:b/>
                            <w:bCs/>
                            <w:i/>
                            <w:iCs/>
                            <w:color w:val="000000"/>
                            <w:sz w:val="20"/>
                            <w:szCs w:val="20"/>
                            <w:lang w:eastAsia="tr-TR"/>
                          </w:rPr>
                          <w:t xml:space="preserve">2. Öğrenci </w:t>
                        </w:r>
                        <w:proofErr w:type="gramStart"/>
                        <w:r w:rsidRPr="005748E5">
                          <w:rPr>
                            <w:rFonts w:ascii="Calibri" w:eastAsia="Times New Roman" w:hAnsi="Calibri" w:cs="Times New Roman"/>
                            <w:b/>
                            <w:bCs/>
                            <w:i/>
                            <w:iCs/>
                            <w:color w:val="000000"/>
                            <w:sz w:val="20"/>
                            <w:szCs w:val="20"/>
                            <w:lang w:eastAsia="tr-TR"/>
                          </w:rPr>
                          <w:t>online</w:t>
                        </w:r>
                        <w:proofErr w:type="gramEnd"/>
                        <w:r w:rsidRPr="005748E5">
                          <w:rPr>
                            <w:rFonts w:ascii="Calibri" w:eastAsia="Times New Roman" w:hAnsi="Calibri" w:cs="Times New Roman"/>
                            <w:b/>
                            <w:bCs/>
                            <w:i/>
                            <w:iCs/>
                            <w:color w:val="000000"/>
                            <w:sz w:val="20"/>
                            <w:szCs w:val="20"/>
                            <w:lang w:eastAsia="tr-TR"/>
                          </w:rPr>
                          <w:t xml:space="preserve"> başvurusunun iptali veya onayı ile ilgili gelişmelerin takibinden kendisi sorumludur.</w:t>
                        </w:r>
                      </w:p>
                    </w:tc>
                  </w:tr>
                  <w:tr w:rsidR="005748E5" w:rsidRPr="005748E5">
                    <w:trPr>
                      <w:jc w:val="center"/>
                    </w:trPr>
                    <w:tc>
                      <w:tcPr>
                        <w:tcW w:w="2925" w:type="dxa"/>
                        <w:tcBorders>
                          <w:top w:val="nil"/>
                          <w:left w:val="single" w:sz="2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141"/>
                          <w:rPr>
                            <w:rFonts w:ascii="Calibri" w:eastAsia="Times New Roman" w:hAnsi="Calibri" w:cs="Times New Roman"/>
                            <w:lang w:eastAsia="tr-TR"/>
                          </w:rPr>
                        </w:pPr>
                        <w:r w:rsidRPr="005748E5">
                          <w:rPr>
                            <w:rFonts w:ascii="Calibri" w:eastAsia="Times New Roman" w:hAnsi="Calibri" w:cs="Times New Roman"/>
                            <w:b/>
                            <w:bCs/>
                            <w:color w:val="000000"/>
                            <w:sz w:val="20"/>
                            <w:szCs w:val="20"/>
                            <w:lang w:eastAsia="tr-TR"/>
                          </w:rPr>
                          <w:t>Online Başvuru Kaydı</w:t>
                        </w:r>
                      </w:p>
                      <w:p w:rsidR="005748E5" w:rsidRPr="005748E5" w:rsidRDefault="005748E5" w:rsidP="005748E5">
                        <w:pPr>
                          <w:spacing w:line="253" w:lineRule="atLeast"/>
                          <w:ind w:right="141"/>
                          <w:rPr>
                            <w:rFonts w:ascii="Calibri" w:eastAsia="Times New Roman" w:hAnsi="Calibri" w:cs="Times New Roman"/>
                            <w:lang w:eastAsia="tr-TR"/>
                          </w:rPr>
                        </w:pPr>
                        <w:r w:rsidRPr="005748E5">
                          <w:rPr>
                            <w:rFonts w:ascii="Calibri" w:eastAsia="Times New Roman" w:hAnsi="Calibri" w:cs="Times New Roman"/>
                            <w:b/>
                            <w:bCs/>
                            <w:color w:val="000000"/>
                            <w:sz w:val="20"/>
                            <w:szCs w:val="20"/>
                            <w:lang w:eastAsia="tr-TR"/>
                          </w:rPr>
                          <w:t>Evrak Teslim Tarihi    </w:t>
                        </w:r>
                      </w:p>
                    </w:tc>
                    <w:tc>
                      <w:tcPr>
                        <w:tcW w:w="10095" w:type="dxa"/>
                        <w:tcBorders>
                          <w:top w:val="nil"/>
                          <w:left w:val="nil"/>
                          <w:bottom w:val="single" w:sz="8" w:space="0" w:color="auto"/>
                          <w:right w:val="single" w:sz="24"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rPr>
                            <w:rFonts w:ascii="Calibri" w:eastAsia="Times New Roman" w:hAnsi="Calibri" w:cs="Times New Roman"/>
                            <w:lang w:eastAsia="tr-TR"/>
                          </w:rPr>
                        </w:pPr>
                        <w:r w:rsidRPr="005748E5">
                          <w:rPr>
                            <w:rFonts w:ascii="Calibri" w:eastAsia="Times New Roman" w:hAnsi="Calibri" w:cs="Times New Roman"/>
                            <w:b/>
                            <w:bCs/>
                            <w:color w:val="000000"/>
                            <w:sz w:val="20"/>
                            <w:szCs w:val="20"/>
                            <w:lang w:eastAsia="tr-TR"/>
                          </w:rPr>
                          <w:t xml:space="preserve">27-30 OCAK 2015 Cuma  günü Saat: 12:00’a kadar </w:t>
                        </w:r>
                        <w:proofErr w:type="gramStart"/>
                        <w:r w:rsidRPr="005748E5">
                          <w:rPr>
                            <w:rFonts w:ascii="Calibri" w:eastAsia="Times New Roman" w:hAnsi="Calibri" w:cs="Times New Roman"/>
                            <w:b/>
                            <w:bCs/>
                            <w:color w:val="000000"/>
                            <w:sz w:val="20"/>
                            <w:szCs w:val="20"/>
                            <w:lang w:eastAsia="tr-TR"/>
                          </w:rPr>
                          <w:t>online</w:t>
                        </w:r>
                        <w:proofErr w:type="gramEnd"/>
                        <w:r w:rsidRPr="005748E5">
                          <w:rPr>
                            <w:rFonts w:ascii="Calibri" w:eastAsia="Times New Roman" w:hAnsi="Calibri" w:cs="Times New Roman"/>
                            <w:b/>
                            <w:bCs/>
                            <w:color w:val="000000"/>
                            <w:sz w:val="20"/>
                            <w:szCs w:val="20"/>
                            <w:lang w:eastAsia="tr-TR"/>
                          </w:rPr>
                          <w:t xml:space="preserve"> başvuru.</w:t>
                        </w:r>
                        <w:r w:rsidRPr="005748E5">
                          <w:rPr>
                            <w:rFonts w:ascii="Calibri" w:eastAsia="Times New Roman" w:hAnsi="Calibri" w:cs="Times New Roman"/>
                            <w:b/>
                            <w:bCs/>
                            <w:color w:val="000000"/>
                            <w:sz w:val="20"/>
                            <w:szCs w:val="20"/>
                            <w:lang w:eastAsia="tr-TR"/>
                          </w:rPr>
                          <w:br/>
                          <w:t xml:space="preserve">27-30 OCAK 2015 Cuma  günü Saat: </w:t>
                        </w:r>
                        <w:proofErr w:type="gramStart"/>
                        <w:r w:rsidRPr="005748E5">
                          <w:rPr>
                            <w:rFonts w:ascii="Calibri" w:eastAsia="Times New Roman" w:hAnsi="Calibri" w:cs="Times New Roman"/>
                            <w:b/>
                            <w:bCs/>
                            <w:color w:val="000000"/>
                            <w:sz w:val="20"/>
                            <w:szCs w:val="20"/>
                            <w:lang w:eastAsia="tr-TR"/>
                          </w:rPr>
                          <w:t>17:00’a</w:t>
                        </w:r>
                        <w:proofErr w:type="gramEnd"/>
                        <w:r w:rsidRPr="005748E5">
                          <w:rPr>
                            <w:rFonts w:ascii="Calibri" w:eastAsia="Times New Roman" w:hAnsi="Calibri" w:cs="Times New Roman"/>
                            <w:b/>
                            <w:bCs/>
                            <w:color w:val="000000"/>
                            <w:sz w:val="20"/>
                            <w:szCs w:val="20"/>
                            <w:lang w:eastAsia="tr-TR"/>
                          </w:rPr>
                          <w:t xml:space="preserve"> kadar evrak teslimi.</w:t>
                        </w:r>
                      </w:p>
                    </w:tc>
                  </w:tr>
                  <w:tr w:rsidR="005748E5" w:rsidRPr="005748E5">
                    <w:trPr>
                      <w:jc w:val="center"/>
                    </w:trPr>
                    <w:tc>
                      <w:tcPr>
                        <w:tcW w:w="2925" w:type="dxa"/>
                        <w:tcBorders>
                          <w:top w:val="nil"/>
                          <w:left w:val="single" w:sz="2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141"/>
                          <w:rPr>
                            <w:rFonts w:ascii="Calibri" w:eastAsia="Times New Roman" w:hAnsi="Calibri" w:cs="Times New Roman"/>
                            <w:lang w:eastAsia="tr-TR"/>
                          </w:rPr>
                        </w:pPr>
                        <w:r w:rsidRPr="005748E5">
                          <w:rPr>
                            <w:rFonts w:ascii="Calibri" w:eastAsia="Times New Roman" w:hAnsi="Calibri" w:cs="Times New Roman"/>
                            <w:b/>
                            <w:bCs/>
                            <w:color w:val="000000"/>
                            <w:sz w:val="20"/>
                            <w:szCs w:val="20"/>
                            <w:lang w:eastAsia="tr-TR"/>
                          </w:rPr>
                          <w:t>Başvuruların İlanı</w:t>
                        </w:r>
                      </w:p>
                    </w:tc>
                    <w:tc>
                      <w:tcPr>
                        <w:tcW w:w="10095" w:type="dxa"/>
                        <w:tcBorders>
                          <w:top w:val="nil"/>
                          <w:left w:val="nil"/>
                          <w:bottom w:val="single" w:sz="8" w:space="0" w:color="auto"/>
                          <w:right w:val="single" w:sz="24"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rPr>
                            <w:rFonts w:ascii="Calibri" w:eastAsia="Times New Roman" w:hAnsi="Calibri" w:cs="Times New Roman"/>
                            <w:lang w:eastAsia="tr-TR"/>
                          </w:rPr>
                        </w:pPr>
                        <w:r w:rsidRPr="005748E5">
                          <w:rPr>
                            <w:rFonts w:ascii="Calibri" w:eastAsia="Times New Roman" w:hAnsi="Calibri" w:cs="Times New Roman"/>
                            <w:b/>
                            <w:bCs/>
                            <w:color w:val="000000"/>
                            <w:sz w:val="20"/>
                            <w:szCs w:val="20"/>
                            <w:lang w:eastAsia="tr-TR"/>
                          </w:rPr>
                          <w:t xml:space="preserve">2  ŞUBAT 2015 günü saat </w:t>
                        </w:r>
                        <w:proofErr w:type="gramStart"/>
                        <w:r w:rsidRPr="005748E5">
                          <w:rPr>
                            <w:rFonts w:ascii="Calibri" w:eastAsia="Times New Roman" w:hAnsi="Calibri" w:cs="Times New Roman"/>
                            <w:b/>
                            <w:bCs/>
                            <w:color w:val="000000"/>
                            <w:sz w:val="20"/>
                            <w:szCs w:val="20"/>
                            <w:lang w:eastAsia="tr-TR"/>
                          </w:rPr>
                          <w:t>13:00’dan</w:t>
                        </w:r>
                        <w:proofErr w:type="gramEnd"/>
                        <w:r w:rsidRPr="005748E5">
                          <w:rPr>
                            <w:rFonts w:ascii="Calibri" w:eastAsia="Times New Roman" w:hAnsi="Calibri" w:cs="Times New Roman"/>
                            <w:b/>
                            <w:bCs/>
                            <w:color w:val="000000"/>
                            <w:sz w:val="20"/>
                            <w:szCs w:val="20"/>
                            <w:lang w:eastAsia="tr-TR"/>
                          </w:rPr>
                          <w:t xml:space="preserve"> itibaren.</w:t>
                        </w:r>
                      </w:p>
                    </w:tc>
                  </w:tr>
                  <w:tr w:rsidR="005748E5" w:rsidRPr="005748E5">
                    <w:trPr>
                      <w:jc w:val="center"/>
                    </w:trPr>
                    <w:tc>
                      <w:tcPr>
                        <w:tcW w:w="2925" w:type="dxa"/>
                        <w:tcBorders>
                          <w:top w:val="nil"/>
                          <w:left w:val="single" w:sz="2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141"/>
                          <w:rPr>
                            <w:rFonts w:ascii="Calibri" w:eastAsia="Times New Roman" w:hAnsi="Calibri" w:cs="Times New Roman"/>
                            <w:lang w:eastAsia="tr-TR"/>
                          </w:rPr>
                        </w:pPr>
                        <w:r w:rsidRPr="005748E5">
                          <w:rPr>
                            <w:rFonts w:ascii="Calibri" w:eastAsia="Times New Roman" w:hAnsi="Calibri" w:cs="Times New Roman"/>
                            <w:b/>
                            <w:bCs/>
                            <w:color w:val="000000"/>
                            <w:sz w:val="20"/>
                            <w:szCs w:val="20"/>
                            <w:lang w:eastAsia="tr-TR"/>
                          </w:rPr>
                          <w:t>Evrak Teslim Yeri              </w:t>
                        </w:r>
                      </w:p>
                    </w:tc>
                    <w:tc>
                      <w:tcPr>
                        <w:tcW w:w="10095" w:type="dxa"/>
                        <w:tcBorders>
                          <w:top w:val="nil"/>
                          <w:left w:val="nil"/>
                          <w:bottom w:val="single" w:sz="8" w:space="0" w:color="auto"/>
                          <w:right w:val="single" w:sz="24"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rPr>
                            <w:rFonts w:ascii="Calibri" w:eastAsia="Times New Roman" w:hAnsi="Calibri" w:cs="Times New Roman"/>
                            <w:lang w:eastAsia="tr-TR"/>
                          </w:rPr>
                        </w:pPr>
                        <w:r w:rsidRPr="005748E5">
                          <w:rPr>
                            <w:rFonts w:ascii="Calibri" w:eastAsia="Times New Roman" w:hAnsi="Calibri" w:cs="Times New Roman"/>
                            <w:b/>
                            <w:bCs/>
                            <w:color w:val="000000"/>
                            <w:sz w:val="20"/>
                            <w:szCs w:val="20"/>
                            <w:lang w:eastAsia="tr-TR"/>
                          </w:rPr>
                          <w:t>Nuri ve Zekiye Has Enstitüler Binasında Sağlık Bilimleri Enstitüsü 1.</w:t>
                        </w:r>
                        <w:proofErr w:type="gramStart"/>
                        <w:r w:rsidRPr="005748E5">
                          <w:rPr>
                            <w:rFonts w:ascii="Calibri" w:eastAsia="Times New Roman" w:hAnsi="Calibri" w:cs="Times New Roman"/>
                            <w:b/>
                            <w:bCs/>
                            <w:color w:val="000000"/>
                            <w:sz w:val="20"/>
                            <w:szCs w:val="20"/>
                            <w:lang w:eastAsia="tr-TR"/>
                          </w:rPr>
                          <w:t>Kat.Öğrenci</w:t>
                        </w:r>
                        <w:proofErr w:type="gramEnd"/>
                        <w:r w:rsidRPr="005748E5">
                          <w:rPr>
                            <w:rFonts w:ascii="Calibri" w:eastAsia="Times New Roman" w:hAnsi="Calibri" w:cs="Times New Roman"/>
                            <w:b/>
                            <w:bCs/>
                            <w:color w:val="000000"/>
                            <w:sz w:val="20"/>
                            <w:szCs w:val="20"/>
                            <w:lang w:eastAsia="tr-TR"/>
                          </w:rPr>
                          <w:t xml:space="preserve"> İşleri Bürosu.</w:t>
                        </w:r>
                      </w:p>
                    </w:tc>
                  </w:tr>
                  <w:tr w:rsidR="005748E5" w:rsidRPr="005748E5">
                    <w:trPr>
                      <w:jc w:val="center"/>
                    </w:trPr>
                    <w:tc>
                      <w:tcPr>
                        <w:tcW w:w="2925" w:type="dxa"/>
                        <w:tcBorders>
                          <w:top w:val="nil"/>
                          <w:left w:val="single" w:sz="2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391"/>
                          <w:rPr>
                            <w:rFonts w:ascii="Calibri" w:eastAsia="Times New Roman" w:hAnsi="Calibri" w:cs="Times New Roman"/>
                            <w:lang w:eastAsia="tr-TR"/>
                          </w:rPr>
                        </w:pPr>
                        <w:r w:rsidRPr="005748E5">
                          <w:rPr>
                            <w:rFonts w:ascii="Calibri" w:eastAsia="Times New Roman" w:hAnsi="Calibri" w:cs="Times New Roman"/>
                            <w:b/>
                            <w:bCs/>
                            <w:color w:val="000000"/>
                            <w:sz w:val="20"/>
                            <w:szCs w:val="20"/>
                            <w:lang w:eastAsia="tr-TR"/>
                          </w:rPr>
                          <w:t>Yazılı/Sözlü Giriş Sınavları Tarihi</w:t>
                        </w:r>
                      </w:p>
                    </w:tc>
                    <w:tc>
                      <w:tcPr>
                        <w:tcW w:w="10095" w:type="dxa"/>
                        <w:tcBorders>
                          <w:top w:val="nil"/>
                          <w:left w:val="nil"/>
                          <w:bottom w:val="single" w:sz="8" w:space="0" w:color="auto"/>
                          <w:right w:val="single" w:sz="24"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rPr>
                            <w:rFonts w:ascii="Calibri" w:eastAsia="Times New Roman" w:hAnsi="Calibri" w:cs="Times New Roman"/>
                            <w:lang w:eastAsia="tr-TR"/>
                          </w:rPr>
                        </w:pPr>
                        <w:r w:rsidRPr="005748E5">
                          <w:rPr>
                            <w:rFonts w:ascii="Calibri" w:eastAsia="Times New Roman" w:hAnsi="Calibri" w:cs="Times New Roman"/>
                            <w:b/>
                            <w:bCs/>
                            <w:color w:val="000000"/>
                            <w:sz w:val="20"/>
                            <w:szCs w:val="20"/>
                            <w:lang w:eastAsia="tr-TR"/>
                          </w:rPr>
                          <w:t xml:space="preserve">Yüksek Lisans ve </w:t>
                        </w:r>
                        <w:proofErr w:type="gramStart"/>
                        <w:r w:rsidRPr="005748E5">
                          <w:rPr>
                            <w:rFonts w:ascii="Calibri" w:eastAsia="Times New Roman" w:hAnsi="Calibri" w:cs="Times New Roman"/>
                            <w:b/>
                            <w:bCs/>
                            <w:color w:val="000000"/>
                            <w:sz w:val="20"/>
                            <w:szCs w:val="20"/>
                            <w:lang w:eastAsia="tr-TR"/>
                          </w:rPr>
                          <w:t>Doktora : 03</w:t>
                        </w:r>
                        <w:proofErr w:type="gramEnd"/>
                        <w:r w:rsidRPr="005748E5">
                          <w:rPr>
                            <w:rFonts w:ascii="Calibri" w:eastAsia="Times New Roman" w:hAnsi="Calibri" w:cs="Times New Roman"/>
                            <w:b/>
                            <w:bCs/>
                            <w:color w:val="000000"/>
                            <w:sz w:val="20"/>
                            <w:szCs w:val="20"/>
                            <w:lang w:eastAsia="tr-TR"/>
                          </w:rPr>
                          <w:t>-04 ŞUBAT 2015 Saat : 10:00-16:00</w:t>
                        </w:r>
                      </w:p>
                    </w:tc>
                  </w:tr>
                  <w:tr w:rsidR="005748E5" w:rsidRPr="005748E5">
                    <w:trPr>
                      <w:jc w:val="center"/>
                    </w:trPr>
                    <w:tc>
                      <w:tcPr>
                        <w:tcW w:w="2925" w:type="dxa"/>
                        <w:tcBorders>
                          <w:top w:val="nil"/>
                          <w:left w:val="single" w:sz="2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141"/>
                          <w:rPr>
                            <w:rFonts w:ascii="Calibri" w:eastAsia="Times New Roman" w:hAnsi="Calibri" w:cs="Times New Roman"/>
                            <w:lang w:eastAsia="tr-TR"/>
                          </w:rPr>
                        </w:pPr>
                        <w:r w:rsidRPr="005748E5">
                          <w:rPr>
                            <w:rFonts w:ascii="Calibri" w:eastAsia="Times New Roman" w:hAnsi="Calibri" w:cs="Times New Roman"/>
                            <w:b/>
                            <w:bCs/>
                            <w:color w:val="000000"/>
                            <w:sz w:val="20"/>
                            <w:szCs w:val="20"/>
                            <w:lang w:eastAsia="tr-TR"/>
                          </w:rPr>
                          <w:t>Yazılı/Sözlü Giriş Sınavları Yeri  </w:t>
                        </w:r>
                      </w:p>
                    </w:tc>
                    <w:tc>
                      <w:tcPr>
                        <w:tcW w:w="10095" w:type="dxa"/>
                        <w:tcBorders>
                          <w:top w:val="nil"/>
                          <w:left w:val="nil"/>
                          <w:bottom w:val="single" w:sz="8" w:space="0" w:color="auto"/>
                          <w:right w:val="single" w:sz="24"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rPr>
                            <w:rFonts w:ascii="Calibri" w:eastAsia="Times New Roman" w:hAnsi="Calibri" w:cs="Times New Roman"/>
                            <w:lang w:eastAsia="tr-TR"/>
                          </w:rPr>
                        </w:pPr>
                        <w:r w:rsidRPr="005748E5">
                          <w:rPr>
                            <w:rFonts w:ascii="Calibri" w:eastAsia="Times New Roman" w:hAnsi="Calibri" w:cs="Times New Roman"/>
                            <w:b/>
                            <w:bCs/>
                            <w:color w:val="000000"/>
                            <w:sz w:val="20"/>
                            <w:szCs w:val="20"/>
                            <w:lang w:eastAsia="tr-TR"/>
                          </w:rPr>
                          <w:t xml:space="preserve">Nuri ve Zekiye Has Enstitüler Binası  Sağlık Bilimleri Enstitüsü 1.Kat. </w:t>
                        </w:r>
                        <w:proofErr w:type="gramStart"/>
                        <w:r w:rsidRPr="005748E5">
                          <w:rPr>
                            <w:rFonts w:ascii="Calibri" w:eastAsia="Times New Roman" w:hAnsi="Calibri" w:cs="Times New Roman"/>
                            <w:b/>
                            <w:bCs/>
                            <w:color w:val="000000"/>
                            <w:sz w:val="20"/>
                            <w:szCs w:val="20"/>
                            <w:lang w:eastAsia="tr-TR"/>
                          </w:rPr>
                          <w:t>dershaneler</w:t>
                        </w:r>
                        <w:proofErr w:type="gramEnd"/>
                      </w:p>
                    </w:tc>
                  </w:tr>
                  <w:tr w:rsidR="005748E5" w:rsidRPr="005748E5">
                    <w:trPr>
                      <w:jc w:val="center"/>
                    </w:trPr>
                    <w:tc>
                      <w:tcPr>
                        <w:tcW w:w="2925" w:type="dxa"/>
                        <w:tcBorders>
                          <w:top w:val="nil"/>
                          <w:left w:val="single" w:sz="2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141"/>
                          <w:rPr>
                            <w:rFonts w:ascii="Calibri" w:eastAsia="Times New Roman" w:hAnsi="Calibri" w:cs="Times New Roman"/>
                            <w:lang w:eastAsia="tr-TR"/>
                          </w:rPr>
                        </w:pPr>
                        <w:r w:rsidRPr="005748E5">
                          <w:rPr>
                            <w:rFonts w:ascii="Calibri" w:eastAsia="Times New Roman" w:hAnsi="Calibri" w:cs="Times New Roman"/>
                            <w:b/>
                            <w:bCs/>
                            <w:color w:val="000000"/>
                            <w:sz w:val="20"/>
                            <w:szCs w:val="20"/>
                            <w:lang w:eastAsia="tr-TR"/>
                          </w:rPr>
                          <w:t>Kazananların İlanı          </w:t>
                        </w:r>
                      </w:p>
                    </w:tc>
                    <w:tc>
                      <w:tcPr>
                        <w:tcW w:w="10095" w:type="dxa"/>
                        <w:tcBorders>
                          <w:top w:val="nil"/>
                          <w:left w:val="nil"/>
                          <w:bottom w:val="single" w:sz="8" w:space="0" w:color="auto"/>
                          <w:right w:val="single" w:sz="24"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rPr>
                            <w:rFonts w:ascii="Calibri" w:eastAsia="Times New Roman" w:hAnsi="Calibri" w:cs="Times New Roman"/>
                            <w:lang w:eastAsia="tr-TR"/>
                          </w:rPr>
                        </w:pPr>
                        <w:r w:rsidRPr="005748E5">
                          <w:rPr>
                            <w:rFonts w:ascii="Calibri" w:eastAsia="Times New Roman" w:hAnsi="Calibri" w:cs="Times New Roman"/>
                            <w:b/>
                            <w:bCs/>
                            <w:color w:val="000000"/>
                            <w:sz w:val="20"/>
                            <w:szCs w:val="20"/>
                            <w:lang w:eastAsia="tr-TR"/>
                          </w:rPr>
                          <w:t>5 ŞUBAT 2015  </w:t>
                        </w:r>
                        <w:proofErr w:type="gramStart"/>
                        <w:r w:rsidRPr="005748E5">
                          <w:rPr>
                            <w:rFonts w:ascii="Calibri" w:eastAsia="Times New Roman" w:hAnsi="Calibri" w:cs="Times New Roman"/>
                            <w:b/>
                            <w:bCs/>
                            <w:color w:val="000000"/>
                            <w:sz w:val="20"/>
                            <w:szCs w:val="20"/>
                            <w:lang w:eastAsia="tr-TR"/>
                          </w:rPr>
                          <w:t>Saat :13</w:t>
                        </w:r>
                        <w:proofErr w:type="gramEnd"/>
                        <w:r w:rsidRPr="005748E5">
                          <w:rPr>
                            <w:rFonts w:ascii="Calibri" w:eastAsia="Times New Roman" w:hAnsi="Calibri" w:cs="Times New Roman"/>
                            <w:b/>
                            <w:bCs/>
                            <w:color w:val="000000"/>
                            <w:sz w:val="20"/>
                            <w:szCs w:val="20"/>
                            <w:lang w:eastAsia="tr-TR"/>
                          </w:rPr>
                          <w:t>:00’dan itibaren.</w:t>
                        </w:r>
                      </w:p>
                    </w:tc>
                  </w:tr>
                  <w:tr w:rsidR="005748E5" w:rsidRPr="005748E5">
                    <w:trPr>
                      <w:jc w:val="center"/>
                    </w:trPr>
                    <w:tc>
                      <w:tcPr>
                        <w:tcW w:w="2925" w:type="dxa"/>
                        <w:tcBorders>
                          <w:top w:val="nil"/>
                          <w:left w:val="single" w:sz="2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141"/>
                          <w:rPr>
                            <w:rFonts w:ascii="Calibri" w:eastAsia="Times New Roman" w:hAnsi="Calibri" w:cs="Times New Roman"/>
                            <w:lang w:eastAsia="tr-TR"/>
                          </w:rPr>
                        </w:pPr>
                        <w:r w:rsidRPr="005748E5">
                          <w:rPr>
                            <w:rFonts w:ascii="Calibri" w:eastAsia="Times New Roman" w:hAnsi="Calibri" w:cs="Times New Roman"/>
                            <w:b/>
                            <w:bCs/>
                            <w:color w:val="000000"/>
                            <w:sz w:val="20"/>
                            <w:szCs w:val="20"/>
                            <w:lang w:eastAsia="tr-TR"/>
                          </w:rPr>
                          <w:t>Kazananların Kesin Kaydı      </w:t>
                        </w:r>
                      </w:p>
                    </w:tc>
                    <w:tc>
                      <w:tcPr>
                        <w:tcW w:w="10095" w:type="dxa"/>
                        <w:tcBorders>
                          <w:top w:val="nil"/>
                          <w:left w:val="nil"/>
                          <w:bottom w:val="single" w:sz="8" w:space="0" w:color="auto"/>
                          <w:right w:val="single" w:sz="24"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rPr>
                            <w:rFonts w:ascii="Calibri" w:eastAsia="Times New Roman" w:hAnsi="Calibri" w:cs="Times New Roman"/>
                            <w:lang w:eastAsia="tr-TR"/>
                          </w:rPr>
                        </w:pPr>
                        <w:r w:rsidRPr="005748E5">
                          <w:rPr>
                            <w:rFonts w:ascii="Calibri" w:eastAsia="Times New Roman" w:hAnsi="Calibri" w:cs="Times New Roman"/>
                            <w:b/>
                            <w:bCs/>
                            <w:color w:val="000000"/>
                            <w:sz w:val="20"/>
                            <w:szCs w:val="20"/>
                            <w:lang w:eastAsia="tr-TR"/>
                          </w:rPr>
                          <w:t>5 ŞUBAT 2015  </w:t>
                        </w:r>
                        <w:proofErr w:type="gramStart"/>
                        <w:r w:rsidRPr="005748E5">
                          <w:rPr>
                            <w:rFonts w:ascii="Calibri" w:eastAsia="Times New Roman" w:hAnsi="Calibri" w:cs="Times New Roman"/>
                            <w:b/>
                            <w:bCs/>
                            <w:color w:val="000000"/>
                            <w:sz w:val="20"/>
                            <w:szCs w:val="20"/>
                            <w:lang w:eastAsia="tr-TR"/>
                          </w:rPr>
                          <w:t>Saat :13</w:t>
                        </w:r>
                        <w:proofErr w:type="gramEnd"/>
                        <w:r w:rsidRPr="005748E5">
                          <w:rPr>
                            <w:rFonts w:ascii="Calibri" w:eastAsia="Times New Roman" w:hAnsi="Calibri" w:cs="Times New Roman"/>
                            <w:b/>
                            <w:bCs/>
                            <w:color w:val="000000"/>
                            <w:sz w:val="20"/>
                            <w:szCs w:val="20"/>
                            <w:lang w:eastAsia="tr-TR"/>
                          </w:rPr>
                          <w:t>:00-16:00 –  6 ŞUBAT 2015  saat : 09:00 - 16:00’a kadar.</w:t>
                        </w:r>
                      </w:p>
                    </w:tc>
                  </w:tr>
                  <w:tr w:rsidR="005748E5" w:rsidRPr="005748E5">
                    <w:trPr>
                      <w:jc w:val="center"/>
                    </w:trPr>
                    <w:tc>
                      <w:tcPr>
                        <w:tcW w:w="2925" w:type="dxa"/>
                        <w:tcBorders>
                          <w:top w:val="nil"/>
                          <w:left w:val="single" w:sz="2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141"/>
                          <w:rPr>
                            <w:rFonts w:ascii="Calibri" w:eastAsia="Times New Roman" w:hAnsi="Calibri" w:cs="Times New Roman"/>
                            <w:lang w:eastAsia="tr-TR"/>
                          </w:rPr>
                        </w:pPr>
                        <w:r w:rsidRPr="005748E5">
                          <w:rPr>
                            <w:rFonts w:ascii="Calibri" w:eastAsia="Times New Roman" w:hAnsi="Calibri" w:cs="Times New Roman"/>
                            <w:b/>
                            <w:bCs/>
                            <w:color w:val="000000"/>
                            <w:sz w:val="20"/>
                            <w:szCs w:val="20"/>
                            <w:lang w:eastAsia="tr-TR"/>
                          </w:rPr>
                          <w:t>Yedeklerin Müracaatı       </w:t>
                        </w:r>
                      </w:p>
                    </w:tc>
                    <w:tc>
                      <w:tcPr>
                        <w:tcW w:w="10095" w:type="dxa"/>
                        <w:tcBorders>
                          <w:top w:val="nil"/>
                          <w:left w:val="nil"/>
                          <w:bottom w:val="single" w:sz="8" w:space="0" w:color="auto"/>
                          <w:right w:val="single" w:sz="24"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rPr>
                            <w:rFonts w:ascii="Calibri" w:eastAsia="Times New Roman" w:hAnsi="Calibri" w:cs="Times New Roman"/>
                            <w:lang w:eastAsia="tr-TR"/>
                          </w:rPr>
                        </w:pPr>
                        <w:r w:rsidRPr="005748E5">
                          <w:rPr>
                            <w:rFonts w:ascii="Calibri" w:eastAsia="Times New Roman" w:hAnsi="Calibri" w:cs="Times New Roman"/>
                            <w:b/>
                            <w:bCs/>
                            <w:color w:val="000000"/>
                            <w:sz w:val="20"/>
                            <w:szCs w:val="20"/>
                            <w:lang w:eastAsia="tr-TR"/>
                          </w:rPr>
                          <w:t>9 ŞUBAT 2015  </w:t>
                        </w:r>
                        <w:proofErr w:type="gramStart"/>
                        <w:r w:rsidRPr="005748E5">
                          <w:rPr>
                            <w:rFonts w:ascii="Calibri" w:eastAsia="Times New Roman" w:hAnsi="Calibri" w:cs="Times New Roman"/>
                            <w:b/>
                            <w:bCs/>
                            <w:color w:val="000000"/>
                            <w:sz w:val="20"/>
                            <w:szCs w:val="20"/>
                            <w:lang w:eastAsia="tr-TR"/>
                          </w:rPr>
                          <w:t>Saat :09</w:t>
                        </w:r>
                        <w:proofErr w:type="gramEnd"/>
                        <w:r w:rsidRPr="005748E5">
                          <w:rPr>
                            <w:rFonts w:ascii="Calibri" w:eastAsia="Times New Roman" w:hAnsi="Calibri" w:cs="Times New Roman"/>
                            <w:b/>
                            <w:bCs/>
                            <w:color w:val="000000"/>
                            <w:sz w:val="20"/>
                            <w:szCs w:val="20"/>
                            <w:lang w:eastAsia="tr-TR"/>
                          </w:rPr>
                          <w:t>:00-12:00</w:t>
                        </w:r>
                      </w:p>
                      <w:p w:rsidR="005748E5" w:rsidRPr="005748E5" w:rsidRDefault="005748E5" w:rsidP="005748E5">
                        <w:pPr>
                          <w:spacing w:line="253" w:lineRule="atLeast"/>
                          <w:rPr>
                            <w:rFonts w:ascii="Calibri" w:eastAsia="Times New Roman" w:hAnsi="Calibri" w:cs="Times New Roman"/>
                            <w:lang w:eastAsia="tr-TR"/>
                          </w:rPr>
                        </w:pPr>
                        <w:r w:rsidRPr="005748E5">
                          <w:rPr>
                            <w:rFonts w:ascii="Calibri" w:eastAsia="Times New Roman" w:hAnsi="Calibri" w:cs="Times New Roman"/>
                            <w:b/>
                            <w:bCs/>
                            <w:i/>
                            <w:iCs/>
                            <w:color w:val="FF0000"/>
                            <w:sz w:val="20"/>
                            <w:szCs w:val="20"/>
                            <w:u w:val="single"/>
                            <w:lang w:eastAsia="tr-TR"/>
                          </w:rPr>
                          <w:t>NOT:</w:t>
                        </w:r>
                        <w:r w:rsidRPr="005748E5">
                          <w:rPr>
                            <w:rFonts w:ascii="Calibri" w:eastAsia="Times New Roman" w:hAnsi="Calibri" w:cs="Times New Roman"/>
                            <w:b/>
                            <w:bCs/>
                            <w:i/>
                            <w:iCs/>
                            <w:color w:val="000000"/>
                            <w:sz w:val="20"/>
                            <w:szCs w:val="20"/>
                            <w:lang w:eastAsia="tr-TR"/>
                          </w:rPr>
                          <w:t> Yedek aday öğrenciler; asıl öğrenci adaylarının kesin kayıt yaptırıp yaptırmadıklarını öğrenci işleri bürosundan öğrenip buna göre müracaatlarını yapabilirler.</w:t>
                        </w:r>
                      </w:p>
                    </w:tc>
                  </w:tr>
                  <w:tr w:rsidR="005748E5" w:rsidRPr="005748E5">
                    <w:trPr>
                      <w:jc w:val="center"/>
                    </w:trPr>
                    <w:tc>
                      <w:tcPr>
                        <w:tcW w:w="2925" w:type="dxa"/>
                        <w:tcBorders>
                          <w:top w:val="nil"/>
                          <w:left w:val="single" w:sz="24" w:space="0" w:color="auto"/>
                          <w:bottom w:val="single" w:sz="24" w:space="0" w:color="auto"/>
                          <w:right w:val="single" w:sz="8"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ind w:right="141"/>
                          <w:rPr>
                            <w:rFonts w:ascii="Calibri" w:eastAsia="Times New Roman" w:hAnsi="Calibri" w:cs="Times New Roman"/>
                            <w:lang w:eastAsia="tr-TR"/>
                          </w:rPr>
                        </w:pPr>
                        <w:r w:rsidRPr="005748E5">
                          <w:rPr>
                            <w:rFonts w:ascii="Calibri" w:eastAsia="Times New Roman" w:hAnsi="Calibri" w:cs="Times New Roman"/>
                            <w:b/>
                            <w:bCs/>
                            <w:color w:val="000000"/>
                            <w:sz w:val="20"/>
                            <w:szCs w:val="20"/>
                            <w:lang w:eastAsia="tr-TR"/>
                          </w:rPr>
                          <w:t>Yedeklerin Kesin Kaydı    </w:t>
                        </w:r>
                      </w:p>
                    </w:tc>
                    <w:tc>
                      <w:tcPr>
                        <w:tcW w:w="10095" w:type="dxa"/>
                        <w:tcBorders>
                          <w:top w:val="nil"/>
                          <w:left w:val="nil"/>
                          <w:bottom w:val="single" w:sz="24" w:space="0" w:color="auto"/>
                          <w:right w:val="single" w:sz="24" w:space="0" w:color="auto"/>
                        </w:tcBorders>
                        <w:shd w:val="clear" w:color="auto" w:fill="FFFFFF"/>
                        <w:tcMar>
                          <w:top w:w="0" w:type="dxa"/>
                          <w:left w:w="108" w:type="dxa"/>
                          <w:bottom w:w="0" w:type="dxa"/>
                          <w:right w:w="108" w:type="dxa"/>
                        </w:tcMar>
                        <w:vAlign w:val="center"/>
                        <w:hideMark/>
                      </w:tcPr>
                      <w:p w:rsidR="005748E5" w:rsidRPr="005748E5" w:rsidRDefault="005748E5" w:rsidP="005748E5">
                        <w:pPr>
                          <w:spacing w:line="253" w:lineRule="atLeast"/>
                          <w:rPr>
                            <w:rFonts w:ascii="Calibri" w:eastAsia="Times New Roman" w:hAnsi="Calibri" w:cs="Times New Roman"/>
                            <w:lang w:eastAsia="tr-TR"/>
                          </w:rPr>
                        </w:pPr>
                        <w:r w:rsidRPr="005748E5">
                          <w:rPr>
                            <w:rFonts w:ascii="Calibri" w:eastAsia="Times New Roman" w:hAnsi="Calibri" w:cs="Times New Roman"/>
                            <w:b/>
                            <w:bCs/>
                            <w:color w:val="000000"/>
                            <w:sz w:val="20"/>
                            <w:szCs w:val="20"/>
                            <w:lang w:eastAsia="tr-TR"/>
                          </w:rPr>
                          <w:t>9 ŞUBAT 2015  </w:t>
                        </w:r>
                        <w:proofErr w:type="gramStart"/>
                        <w:r w:rsidRPr="005748E5">
                          <w:rPr>
                            <w:rFonts w:ascii="Calibri" w:eastAsia="Times New Roman" w:hAnsi="Calibri" w:cs="Times New Roman"/>
                            <w:b/>
                            <w:bCs/>
                            <w:color w:val="000000"/>
                            <w:sz w:val="20"/>
                            <w:szCs w:val="20"/>
                            <w:lang w:eastAsia="tr-TR"/>
                          </w:rPr>
                          <w:t>Saat : 13</w:t>
                        </w:r>
                        <w:proofErr w:type="gramEnd"/>
                        <w:r w:rsidRPr="005748E5">
                          <w:rPr>
                            <w:rFonts w:ascii="Calibri" w:eastAsia="Times New Roman" w:hAnsi="Calibri" w:cs="Times New Roman"/>
                            <w:b/>
                            <w:bCs/>
                            <w:color w:val="000000"/>
                            <w:sz w:val="20"/>
                            <w:szCs w:val="20"/>
                            <w:lang w:eastAsia="tr-TR"/>
                          </w:rPr>
                          <w:t>:00-17:00</w:t>
                        </w:r>
                      </w:p>
                    </w:tc>
                  </w:tr>
                </w:tbl>
                <w:p w:rsidR="005748E5" w:rsidRPr="005748E5" w:rsidRDefault="005748E5" w:rsidP="005748E5">
                  <w:pPr>
                    <w:spacing w:after="0" w:line="240" w:lineRule="auto"/>
                    <w:jc w:val="center"/>
                    <w:rPr>
                      <w:rFonts w:ascii="Times New Roman" w:eastAsia="Times New Roman" w:hAnsi="Times New Roman" w:cs="Times New Roman"/>
                      <w:color w:val="FF0000"/>
                      <w:sz w:val="24"/>
                      <w:szCs w:val="24"/>
                      <w:lang w:eastAsia="tr-TR"/>
                    </w:rPr>
                  </w:pPr>
                </w:p>
              </w:tc>
            </w:tr>
          </w:tbl>
          <w:p w:rsidR="005748E5" w:rsidRPr="005748E5" w:rsidRDefault="005748E5" w:rsidP="005748E5">
            <w:pPr>
              <w:spacing w:after="0" w:line="240" w:lineRule="auto"/>
              <w:jc w:val="center"/>
              <w:rPr>
                <w:rFonts w:ascii="Times New Roman" w:eastAsia="Times New Roman" w:hAnsi="Times New Roman" w:cs="Times New Roman"/>
                <w:sz w:val="24"/>
                <w:szCs w:val="24"/>
                <w:lang w:eastAsia="tr-TR"/>
              </w:rPr>
            </w:pPr>
          </w:p>
        </w:tc>
      </w:tr>
    </w:tbl>
    <w:p w:rsidR="00933ED5" w:rsidRDefault="00933ED5"/>
    <w:sectPr w:rsidR="00933ED5" w:rsidSect="005748E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55"/>
    <w:rsid w:val="005748E5"/>
    <w:rsid w:val="00933ED5"/>
    <w:rsid w:val="009433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748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748E5"/>
  </w:style>
  <w:style w:type="character" w:styleId="Kpr">
    <w:name w:val="Hyperlink"/>
    <w:basedOn w:val="VarsaylanParagrafYazTipi"/>
    <w:uiPriority w:val="99"/>
    <w:semiHidden/>
    <w:unhideWhenUsed/>
    <w:rsid w:val="005748E5"/>
    <w:rPr>
      <w:color w:val="0000FF"/>
      <w:u w:val="single"/>
    </w:rPr>
  </w:style>
  <w:style w:type="character" w:styleId="zlenenKpr">
    <w:name w:val="FollowedHyperlink"/>
    <w:basedOn w:val="VarsaylanParagrafYazTipi"/>
    <w:uiPriority w:val="99"/>
    <w:semiHidden/>
    <w:unhideWhenUsed/>
    <w:rsid w:val="005748E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748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748E5"/>
  </w:style>
  <w:style w:type="character" w:styleId="Kpr">
    <w:name w:val="Hyperlink"/>
    <w:basedOn w:val="VarsaylanParagrafYazTipi"/>
    <w:uiPriority w:val="99"/>
    <w:semiHidden/>
    <w:unhideWhenUsed/>
    <w:rsid w:val="005748E5"/>
    <w:rPr>
      <w:color w:val="0000FF"/>
      <w:u w:val="single"/>
    </w:rPr>
  </w:style>
  <w:style w:type="character" w:styleId="zlenenKpr">
    <w:name w:val="FollowedHyperlink"/>
    <w:basedOn w:val="VarsaylanParagrafYazTipi"/>
    <w:uiPriority w:val="99"/>
    <w:semiHidden/>
    <w:unhideWhenUsed/>
    <w:rsid w:val="005748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3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ens.erciyes.edu.tr/sonform/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gens.erciyes.edu.tr/dyr/notsistem.htm" TargetMode="External"/><Relationship Id="rId12" Type="http://schemas.openxmlformats.org/officeDocument/2006/relationships/hyperlink" Target="http://sagens.erciyes.edu.tr/sonform/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gens.erciyes.edu.tr/dyr/notsistem.htm" TargetMode="External"/><Relationship Id="rId11" Type="http://schemas.openxmlformats.org/officeDocument/2006/relationships/hyperlink" Target="http://sagens.erciyes.edu.tr/" TargetMode="External"/><Relationship Id="rId5" Type="http://schemas.openxmlformats.org/officeDocument/2006/relationships/hyperlink" Target="http://sagens.erciyes.edu.tr/2015_bahar/%3Ca%20class=" TargetMode="External"/><Relationship Id="rId10" Type="http://schemas.openxmlformats.org/officeDocument/2006/relationships/hyperlink" Target="http://enstitubasvuru.erciyes.edu.tr/" TargetMode="External"/><Relationship Id="rId4" Type="http://schemas.openxmlformats.org/officeDocument/2006/relationships/webSettings" Target="webSettings.xml"/><Relationship Id="rId9" Type="http://schemas.openxmlformats.org/officeDocument/2006/relationships/hyperlink" Target="http://sagens.erciyes.edu.tr/sonform/index.html"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3321</Words>
  <Characters>18931</Characters>
  <Application>Microsoft Office Word</Application>
  <DocSecurity>0</DocSecurity>
  <Lines>157</Lines>
  <Paragraphs>44</Paragraphs>
  <ScaleCrop>false</ScaleCrop>
  <Company/>
  <LinksUpToDate>false</LinksUpToDate>
  <CharactersWithSpaces>22208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Memurlar</dc:creator>
  <cp:keywords/>
  <dc:description/>
  <cp:lastModifiedBy>Memurlar</cp:lastModifiedBy>
  <cp:revision>2</cp:revision>
  <dcterms:created xsi:type="dcterms:W3CDTF">2015-01-14T14:50:00Z</dcterms:created>
  <dcterms:modified xsi:type="dcterms:W3CDTF">2015-01-14T14:51:00Z</dcterms:modified>
</cp:coreProperties>
</file>