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62" w:rsidRPr="003B60A0" w:rsidRDefault="00C92C62" w:rsidP="00C92C62">
      <w:pPr>
        <w:spacing w:after="0" w:line="240" w:lineRule="auto"/>
        <w:jc w:val="center"/>
        <w:rPr>
          <w:rFonts w:ascii="Times New Roman" w:eastAsia="Times New Roman" w:hAnsi="Times New Roman" w:cs="Times New Roman"/>
          <w:b/>
          <w:sz w:val="20"/>
          <w:szCs w:val="20"/>
          <w:lang w:eastAsia="tr-TR"/>
        </w:rPr>
      </w:pPr>
      <w:r w:rsidRPr="003B60A0">
        <w:rPr>
          <w:rFonts w:ascii="Times New Roman" w:eastAsia="Times New Roman" w:hAnsi="Times New Roman" w:cs="Times New Roman"/>
          <w:b/>
          <w:sz w:val="20"/>
          <w:szCs w:val="20"/>
          <w:lang w:eastAsia="tr-TR"/>
        </w:rPr>
        <w:t>T.C.</w:t>
      </w:r>
    </w:p>
    <w:p w:rsidR="00C92C62" w:rsidRPr="003B60A0" w:rsidRDefault="00C92C62" w:rsidP="00C92C62">
      <w:pPr>
        <w:spacing w:after="0" w:line="240" w:lineRule="auto"/>
        <w:jc w:val="center"/>
        <w:rPr>
          <w:rFonts w:ascii="Times New Roman" w:eastAsia="Times New Roman" w:hAnsi="Times New Roman" w:cs="Times New Roman"/>
          <w:b/>
          <w:sz w:val="20"/>
          <w:szCs w:val="20"/>
          <w:lang w:eastAsia="tr-TR"/>
        </w:rPr>
      </w:pPr>
      <w:r w:rsidRPr="003B60A0">
        <w:rPr>
          <w:rFonts w:ascii="Times New Roman" w:eastAsia="Times New Roman" w:hAnsi="Times New Roman" w:cs="Times New Roman"/>
          <w:b/>
          <w:sz w:val="20"/>
          <w:szCs w:val="20"/>
          <w:lang w:eastAsia="tr-TR"/>
        </w:rPr>
        <w:t>DİCLE ÜNİVERSİTESİ</w:t>
      </w:r>
    </w:p>
    <w:p w:rsidR="002546AD" w:rsidRPr="003B60A0" w:rsidRDefault="00C92C62" w:rsidP="002546AD">
      <w:pPr>
        <w:spacing w:after="0" w:line="240" w:lineRule="auto"/>
        <w:jc w:val="center"/>
        <w:rPr>
          <w:rFonts w:ascii="Times New Roman" w:eastAsia="Times New Roman" w:hAnsi="Times New Roman" w:cs="Times New Roman"/>
          <w:b/>
          <w:sz w:val="20"/>
          <w:szCs w:val="20"/>
          <w:lang w:eastAsia="tr-TR"/>
        </w:rPr>
      </w:pPr>
      <w:r w:rsidRPr="003B60A0">
        <w:rPr>
          <w:rFonts w:ascii="Times New Roman" w:eastAsia="Times New Roman" w:hAnsi="Times New Roman" w:cs="Times New Roman"/>
          <w:b/>
          <w:sz w:val="20"/>
          <w:szCs w:val="20"/>
          <w:lang w:eastAsia="tr-TR"/>
        </w:rPr>
        <w:t>EĞİTİM BİLİMLERİ ENSTİTÜSÜ MÜDÜRLÜĞÜ</w:t>
      </w:r>
    </w:p>
    <w:p w:rsidR="00C92C62" w:rsidRPr="003B60A0" w:rsidRDefault="00C92C62" w:rsidP="002546AD">
      <w:pPr>
        <w:spacing w:after="0" w:line="240" w:lineRule="auto"/>
        <w:rPr>
          <w:rFonts w:ascii="Times New Roman" w:eastAsia="Times New Roman" w:hAnsi="Times New Roman" w:cs="Times New Roman"/>
          <w:b/>
          <w:sz w:val="20"/>
          <w:szCs w:val="20"/>
          <w:lang w:eastAsia="tr-TR"/>
        </w:rPr>
      </w:pPr>
      <w:r w:rsidRPr="003B60A0">
        <w:rPr>
          <w:rFonts w:ascii="Times New Roman" w:eastAsia="Times New Roman" w:hAnsi="Times New Roman" w:cs="Times New Roman"/>
          <w:sz w:val="20"/>
          <w:szCs w:val="20"/>
          <w:lang w:eastAsia="tr-TR"/>
        </w:rPr>
        <w:t>Enstitümüzün aşağıda belirtilen programlarına 2017-2018 Öğretim yılı Güz yarıyılında</w:t>
      </w:r>
      <w:r w:rsidRPr="003B60A0">
        <w:rPr>
          <w:rFonts w:ascii="Times New Roman" w:eastAsia="Times New Roman" w:hAnsi="Times New Roman" w:cs="Times New Roman"/>
          <w:b/>
          <w:sz w:val="20"/>
          <w:szCs w:val="20"/>
          <w:lang w:eastAsia="tr-TR"/>
        </w:rPr>
        <w:t xml:space="preserve"> </w:t>
      </w:r>
      <w:proofErr w:type="spellStart"/>
      <w:proofErr w:type="gramStart"/>
      <w:r w:rsidRPr="003B60A0">
        <w:rPr>
          <w:rFonts w:ascii="Times New Roman" w:eastAsia="Times New Roman" w:hAnsi="Times New Roman" w:cs="Times New Roman"/>
          <w:b/>
          <w:sz w:val="20"/>
          <w:szCs w:val="20"/>
          <w:lang w:eastAsia="tr-TR"/>
        </w:rPr>
        <w:t>Doktora,Tezli</w:t>
      </w:r>
      <w:proofErr w:type="spellEnd"/>
      <w:proofErr w:type="gramEnd"/>
      <w:r w:rsidRPr="003B60A0">
        <w:rPr>
          <w:rFonts w:ascii="Times New Roman" w:eastAsia="Times New Roman" w:hAnsi="Times New Roman" w:cs="Times New Roman"/>
          <w:b/>
          <w:sz w:val="20"/>
          <w:szCs w:val="20"/>
          <w:lang w:eastAsia="tr-TR"/>
        </w:rPr>
        <w:t xml:space="preserve"> Yüksek Lisans</w:t>
      </w:r>
      <w:r w:rsidRPr="003B60A0">
        <w:rPr>
          <w:rFonts w:ascii="Times New Roman" w:eastAsia="Times New Roman" w:hAnsi="Times New Roman" w:cs="Times New Roman"/>
          <w:sz w:val="20"/>
          <w:szCs w:val="20"/>
          <w:lang w:eastAsia="tr-TR"/>
        </w:rPr>
        <w:t xml:space="preserve"> ve </w:t>
      </w:r>
      <w:r w:rsidRPr="003B60A0">
        <w:rPr>
          <w:rFonts w:ascii="Times New Roman" w:eastAsia="Times New Roman" w:hAnsi="Times New Roman" w:cs="Times New Roman"/>
          <w:b/>
          <w:sz w:val="20"/>
          <w:szCs w:val="20"/>
          <w:lang w:eastAsia="tr-TR"/>
        </w:rPr>
        <w:t xml:space="preserve">Tezsiz Yüksek Lisans (II. Öğretim ) </w:t>
      </w:r>
      <w:r w:rsidRPr="003B60A0">
        <w:rPr>
          <w:rFonts w:ascii="Times New Roman" w:eastAsia="Times New Roman" w:hAnsi="Times New Roman" w:cs="Times New Roman"/>
          <w:sz w:val="20"/>
          <w:szCs w:val="20"/>
          <w:lang w:eastAsia="tr-TR"/>
        </w:rPr>
        <w:t>öğrencisi alınacaktır.</w:t>
      </w:r>
    </w:p>
    <w:tbl>
      <w:tblPr>
        <w:tblStyle w:val="TabloKlavuzu1"/>
        <w:tblW w:w="15451"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01"/>
        <w:gridCol w:w="992"/>
        <w:gridCol w:w="993"/>
        <w:gridCol w:w="1275"/>
        <w:gridCol w:w="709"/>
        <w:gridCol w:w="993"/>
        <w:gridCol w:w="3828"/>
        <w:gridCol w:w="992"/>
        <w:gridCol w:w="992"/>
        <w:gridCol w:w="992"/>
        <w:gridCol w:w="992"/>
        <w:gridCol w:w="992"/>
      </w:tblGrid>
      <w:tr w:rsidR="00C92C62" w:rsidRPr="003B60A0" w:rsidTr="002546AD">
        <w:trPr>
          <w:gridAfter w:val="5"/>
          <w:wAfter w:w="4960" w:type="dxa"/>
        </w:trPr>
        <w:tc>
          <w:tcPr>
            <w:tcW w:w="10491" w:type="dxa"/>
            <w:gridSpan w:val="7"/>
          </w:tcPr>
          <w:p w:rsidR="00C92C62" w:rsidRPr="003B60A0" w:rsidRDefault="00C92C62" w:rsidP="00C92C62">
            <w:pPr>
              <w:rPr>
                <w:rFonts w:ascii="Times New Roman" w:hAnsi="Times New Roman"/>
              </w:rPr>
            </w:pPr>
            <w:r w:rsidRPr="003B60A0">
              <w:rPr>
                <w:rFonts w:ascii="Times New Roman" w:hAnsi="Times New Roman"/>
                <w:b/>
              </w:rPr>
              <w:t xml:space="preserve">EĞİTİM BİLİMLERİ EĞİTİMİ ANABİLİM DALI </w:t>
            </w:r>
            <w:r w:rsidRPr="003B60A0">
              <w:rPr>
                <w:rFonts w:ascii="Times New Roman" w:hAnsi="Times New Roman"/>
                <w:b/>
                <w:color w:val="FF0000"/>
              </w:rPr>
              <w:t>(Tezli Yüksek ve Tezsiz Yüksek Lisans)</w:t>
            </w:r>
          </w:p>
        </w:tc>
      </w:tr>
      <w:tr w:rsidR="002546AD" w:rsidRPr="003B60A0" w:rsidTr="002546AD">
        <w:trPr>
          <w:gridAfter w:val="5"/>
          <w:wAfter w:w="4960" w:type="dxa"/>
        </w:trPr>
        <w:tc>
          <w:tcPr>
            <w:tcW w:w="1701" w:type="dxa"/>
            <w:vMerge w:val="restart"/>
            <w:vAlign w:val="center"/>
          </w:tcPr>
          <w:p w:rsidR="002546AD" w:rsidRPr="003B60A0" w:rsidRDefault="002546AD" w:rsidP="00C92C62">
            <w:pPr>
              <w:jc w:val="center"/>
              <w:rPr>
                <w:rFonts w:ascii="Times New Roman" w:hAnsi="Times New Roman"/>
              </w:rPr>
            </w:pPr>
            <w:r w:rsidRPr="003B60A0">
              <w:rPr>
                <w:rFonts w:ascii="Times New Roman" w:hAnsi="Times New Roman"/>
                <w:b/>
              </w:rPr>
              <w:t>Bilim Dalı / Program</w:t>
            </w:r>
          </w:p>
        </w:tc>
        <w:tc>
          <w:tcPr>
            <w:tcW w:w="4962" w:type="dxa"/>
            <w:gridSpan w:val="5"/>
            <w:vAlign w:val="center"/>
          </w:tcPr>
          <w:p w:rsidR="002546AD" w:rsidRPr="003B60A0" w:rsidRDefault="002546AD" w:rsidP="00C92C62">
            <w:pPr>
              <w:jc w:val="center"/>
              <w:rPr>
                <w:rFonts w:ascii="Times New Roman" w:hAnsi="Times New Roman"/>
              </w:rPr>
            </w:pPr>
            <w:r w:rsidRPr="003B60A0">
              <w:rPr>
                <w:rFonts w:ascii="Times New Roman" w:hAnsi="Times New Roman"/>
                <w:b/>
              </w:rPr>
              <w:t>KONTENJAN</w:t>
            </w:r>
            <w:r w:rsidR="00C7077B" w:rsidRPr="003B60A0">
              <w:rPr>
                <w:rFonts w:ascii="Times New Roman" w:hAnsi="Times New Roman"/>
                <w:b/>
              </w:rPr>
              <w:t xml:space="preserve"> VE ALES PUAN TÜRÜ</w:t>
            </w:r>
          </w:p>
        </w:tc>
        <w:tc>
          <w:tcPr>
            <w:tcW w:w="3828" w:type="dxa"/>
            <w:vMerge w:val="restart"/>
            <w:vAlign w:val="center"/>
          </w:tcPr>
          <w:p w:rsidR="002546AD" w:rsidRPr="003B60A0" w:rsidRDefault="002546AD" w:rsidP="00C92C62">
            <w:pPr>
              <w:jc w:val="center"/>
              <w:rPr>
                <w:rFonts w:ascii="Times New Roman" w:hAnsi="Times New Roman"/>
              </w:rPr>
            </w:pPr>
            <w:r w:rsidRPr="003B60A0">
              <w:rPr>
                <w:rFonts w:ascii="Times New Roman" w:hAnsi="Times New Roman"/>
                <w:b/>
              </w:rPr>
              <w:t>Açıklamalar</w:t>
            </w:r>
          </w:p>
        </w:tc>
      </w:tr>
      <w:tr w:rsidR="002546AD" w:rsidRPr="003B60A0" w:rsidTr="002546AD">
        <w:trPr>
          <w:gridAfter w:val="5"/>
          <w:wAfter w:w="4960" w:type="dxa"/>
        </w:trPr>
        <w:tc>
          <w:tcPr>
            <w:tcW w:w="1701" w:type="dxa"/>
            <w:vMerge/>
            <w:vAlign w:val="center"/>
          </w:tcPr>
          <w:p w:rsidR="002546AD" w:rsidRPr="003B60A0" w:rsidRDefault="002546AD" w:rsidP="00C92C62">
            <w:pPr>
              <w:jc w:val="center"/>
              <w:rPr>
                <w:rFonts w:ascii="Times New Roman" w:hAnsi="Times New Roman"/>
              </w:rPr>
            </w:pPr>
          </w:p>
        </w:tc>
        <w:tc>
          <w:tcPr>
            <w:tcW w:w="992" w:type="dxa"/>
            <w:vAlign w:val="center"/>
          </w:tcPr>
          <w:p w:rsidR="002546AD" w:rsidRPr="003B60A0" w:rsidRDefault="002546AD" w:rsidP="00C92C62">
            <w:pPr>
              <w:jc w:val="center"/>
              <w:rPr>
                <w:rFonts w:ascii="Times New Roman" w:hAnsi="Times New Roman"/>
                <w:b/>
              </w:rPr>
            </w:pPr>
            <w:r w:rsidRPr="003B60A0">
              <w:rPr>
                <w:rFonts w:ascii="Times New Roman" w:hAnsi="Times New Roman"/>
                <w:b/>
              </w:rPr>
              <w:t>Tezsiz Yüksek Lisans (İÖ)</w:t>
            </w:r>
          </w:p>
        </w:tc>
        <w:tc>
          <w:tcPr>
            <w:tcW w:w="993" w:type="dxa"/>
            <w:vAlign w:val="center"/>
          </w:tcPr>
          <w:p w:rsidR="002546AD" w:rsidRPr="003B60A0" w:rsidRDefault="002546AD" w:rsidP="00C92C62">
            <w:pPr>
              <w:jc w:val="center"/>
              <w:rPr>
                <w:rFonts w:ascii="Times New Roman" w:hAnsi="Times New Roman"/>
                <w:b/>
              </w:rPr>
            </w:pPr>
            <w:r w:rsidRPr="003B60A0">
              <w:rPr>
                <w:rFonts w:ascii="Times New Roman" w:hAnsi="Times New Roman"/>
                <w:b/>
              </w:rPr>
              <w:t>Tezli Yüksek Lisans</w:t>
            </w:r>
          </w:p>
        </w:tc>
        <w:tc>
          <w:tcPr>
            <w:tcW w:w="1275" w:type="dxa"/>
            <w:vAlign w:val="center"/>
          </w:tcPr>
          <w:p w:rsidR="002546AD" w:rsidRPr="003B60A0" w:rsidRDefault="002546AD" w:rsidP="00C92C62">
            <w:pPr>
              <w:ind w:right="72"/>
              <w:jc w:val="center"/>
              <w:rPr>
                <w:rFonts w:ascii="Times New Roman" w:hAnsi="Times New Roman"/>
                <w:b/>
              </w:rPr>
            </w:pPr>
            <w:r w:rsidRPr="003B60A0">
              <w:rPr>
                <w:rFonts w:ascii="Times New Roman" w:hAnsi="Times New Roman"/>
                <w:b/>
              </w:rPr>
              <w:t>Tezsiz Yüksek Lisanstan Tezli Yüksek Lisansa Geçiş</w:t>
            </w:r>
          </w:p>
        </w:tc>
        <w:tc>
          <w:tcPr>
            <w:tcW w:w="709" w:type="dxa"/>
            <w:vAlign w:val="center"/>
          </w:tcPr>
          <w:p w:rsidR="002546AD" w:rsidRPr="003B60A0" w:rsidRDefault="002546AD" w:rsidP="00C92C62">
            <w:pPr>
              <w:jc w:val="center"/>
              <w:rPr>
                <w:rFonts w:ascii="Times New Roman" w:hAnsi="Times New Roman"/>
                <w:b/>
              </w:rPr>
            </w:pPr>
            <w:r w:rsidRPr="003B60A0">
              <w:rPr>
                <w:rFonts w:ascii="Times New Roman" w:hAnsi="Times New Roman"/>
                <w:b/>
              </w:rPr>
              <w:t>ÜNİP</w:t>
            </w:r>
          </w:p>
        </w:tc>
        <w:tc>
          <w:tcPr>
            <w:tcW w:w="993" w:type="dxa"/>
            <w:vAlign w:val="center"/>
          </w:tcPr>
          <w:p w:rsidR="002546AD" w:rsidRPr="003B60A0" w:rsidRDefault="002546AD" w:rsidP="00F30FBF">
            <w:pPr>
              <w:jc w:val="center"/>
              <w:rPr>
                <w:rFonts w:ascii="Times New Roman" w:hAnsi="Times New Roman"/>
                <w:b/>
              </w:rPr>
            </w:pPr>
            <w:r w:rsidRPr="003B60A0">
              <w:rPr>
                <w:rFonts w:ascii="Times New Roman" w:hAnsi="Times New Roman"/>
                <w:b/>
              </w:rPr>
              <w:t>ALES</w:t>
            </w:r>
          </w:p>
          <w:p w:rsidR="002546AD" w:rsidRPr="003B60A0" w:rsidRDefault="002546AD" w:rsidP="00F30FBF">
            <w:pPr>
              <w:jc w:val="center"/>
              <w:rPr>
                <w:rFonts w:ascii="Times New Roman" w:hAnsi="Times New Roman"/>
                <w:b/>
              </w:rPr>
            </w:pPr>
            <w:r w:rsidRPr="003B60A0">
              <w:rPr>
                <w:rFonts w:ascii="Times New Roman" w:hAnsi="Times New Roman"/>
                <w:b/>
              </w:rPr>
              <w:t>Puan</w:t>
            </w:r>
          </w:p>
          <w:p w:rsidR="002546AD" w:rsidRPr="003B60A0" w:rsidRDefault="002546AD" w:rsidP="00F30FBF">
            <w:pPr>
              <w:jc w:val="center"/>
              <w:rPr>
                <w:rFonts w:ascii="Times New Roman" w:hAnsi="Times New Roman"/>
              </w:rPr>
            </w:pPr>
            <w:r w:rsidRPr="003B60A0">
              <w:rPr>
                <w:rFonts w:ascii="Times New Roman" w:hAnsi="Times New Roman"/>
                <w:b/>
              </w:rPr>
              <w:t>Türü</w:t>
            </w:r>
          </w:p>
        </w:tc>
        <w:tc>
          <w:tcPr>
            <w:tcW w:w="3828" w:type="dxa"/>
            <w:vMerge/>
            <w:vAlign w:val="center"/>
          </w:tcPr>
          <w:p w:rsidR="002546AD" w:rsidRPr="003B60A0" w:rsidRDefault="002546AD" w:rsidP="00C92C62">
            <w:pPr>
              <w:jc w:val="center"/>
              <w:rPr>
                <w:rFonts w:ascii="Times New Roman" w:hAnsi="Times New Roman"/>
              </w:rPr>
            </w:pPr>
          </w:p>
        </w:tc>
      </w:tr>
      <w:tr w:rsidR="002546AD" w:rsidRPr="003B60A0" w:rsidTr="002546AD">
        <w:trPr>
          <w:gridAfter w:val="5"/>
          <w:wAfter w:w="4960" w:type="dxa"/>
        </w:trPr>
        <w:tc>
          <w:tcPr>
            <w:tcW w:w="1701" w:type="dxa"/>
            <w:vAlign w:val="center"/>
          </w:tcPr>
          <w:p w:rsidR="002546AD" w:rsidRPr="003B60A0" w:rsidRDefault="002546AD" w:rsidP="00C92C62">
            <w:pPr>
              <w:jc w:val="center"/>
              <w:rPr>
                <w:rFonts w:ascii="Times New Roman" w:hAnsi="Times New Roman"/>
                <w:bCs/>
              </w:rPr>
            </w:pPr>
            <w:r w:rsidRPr="003B60A0">
              <w:rPr>
                <w:rFonts w:ascii="Times New Roman" w:hAnsi="Times New Roman"/>
                <w:bCs/>
              </w:rPr>
              <w:t>Eğitim Yönetimi Bilim Dalı</w:t>
            </w:r>
          </w:p>
        </w:tc>
        <w:tc>
          <w:tcPr>
            <w:tcW w:w="992" w:type="dxa"/>
            <w:vAlign w:val="center"/>
          </w:tcPr>
          <w:p w:rsidR="002546AD" w:rsidRPr="003B60A0" w:rsidRDefault="002546AD" w:rsidP="00C92C62">
            <w:pPr>
              <w:jc w:val="center"/>
              <w:rPr>
                <w:rFonts w:ascii="Times New Roman" w:hAnsi="Times New Roman"/>
              </w:rPr>
            </w:pPr>
            <w:r w:rsidRPr="003B60A0">
              <w:rPr>
                <w:rFonts w:ascii="Times New Roman" w:hAnsi="Times New Roman"/>
              </w:rPr>
              <w:t>45</w:t>
            </w:r>
          </w:p>
        </w:tc>
        <w:tc>
          <w:tcPr>
            <w:tcW w:w="993" w:type="dxa"/>
            <w:vAlign w:val="center"/>
          </w:tcPr>
          <w:p w:rsidR="002546AD" w:rsidRPr="003B60A0" w:rsidRDefault="002546AD" w:rsidP="00C92C62">
            <w:pPr>
              <w:jc w:val="center"/>
              <w:rPr>
                <w:rFonts w:ascii="Times New Roman" w:hAnsi="Times New Roman"/>
              </w:rPr>
            </w:pPr>
            <w:r w:rsidRPr="003B60A0">
              <w:rPr>
                <w:rFonts w:ascii="Times New Roman" w:hAnsi="Times New Roman"/>
              </w:rPr>
              <w:t>-</w:t>
            </w:r>
          </w:p>
        </w:tc>
        <w:tc>
          <w:tcPr>
            <w:tcW w:w="1275" w:type="dxa"/>
            <w:vAlign w:val="center"/>
          </w:tcPr>
          <w:p w:rsidR="002546AD" w:rsidRPr="003B60A0" w:rsidRDefault="002546AD" w:rsidP="00C92C62">
            <w:pPr>
              <w:jc w:val="center"/>
              <w:rPr>
                <w:rFonts w:ascii="Times New Roman" w:hAnsi="Times New Roman"/>
              </w:rPr>
            </w:pPr>
            <w:r w:rsidRPr="003B60A0">
              <w:rPr>
                <w:rFonts w:ascii="Times New Roman" w:hAnsi="Times New Roman"/>
              </w:rPr>
              <w:t>-</w:t>
            </w:r>
          </w:p>
        </w:tc>
        <w:tc>
          <w:tcPr>
            <w:tcW w:w="709" w:type="dxa"/>
            <w:vAlign w:val="center"/>
          </w:tcPr>
          <w:p w:rsidR="002546AD" w:rsidRPr="003B60A0" w:rsidRDefault="002546AD" w:rsidP="00C92C62">
            <w:pPr>
              <w:jc w:val="center"/>
              <w:rPr>
                <w:rFonts w:ascii="Times New Roman" w:hAnsi="Times New Roman"/>
              </w:rPr>
            </w:pPr>
            <w:r w:rsidRPr="003B60A0">
              <w:rPr>
                <w:rFonts w:ascii="Times New Roman" w:hAnsi="Times New Roman"/>
              </w:rPr>
              <w:t>-</w:t>
            </w:r>
          </w:p>
        </w:tc>
        <w:tc>
          <w:tcPr>
            <w:tcW w:w="993" w:type="dxa"/>
            <w:vAlign w:val="center"/>
          </w:tcPr>
          <w:p w:rsidR="002546AD" w:rsidRPr="003B60A0" w:rsidRDefault="002546AD" w:rsidP="00F30FBF">
            <w:pPr>
              <w:jc w:val="center"/>
              <w:rPr>
                <w:rFonts w:ascii="Times New Roman" w:hAnsi="Times New Roman"/>
              </w:rPr>
            </w:pPr>
          </w:p>
        </w:tc>
        <w:tc>
          <w:tcPr>
            <w:tcW w:w="3828" w:type="dxa"/>
            <w:vMerge w:val="restart"/>
            <w:vAlign w:val="center"/>
          </w:tcPr>
          <w:p w:rsidR="002546AD" w:rsidRPr="003B60A0" w:rsidRDefault="002546AD" w:rsidP="006C2914">
            <w:pPr>
              <w:rPr>
                <w:rFonts w:ascii="Times New Roman" w:hAnsi="Times New Roman"/>
              </w:rPr>
            </w:pPr>
            <w:r w:rsidRPr="003B60A0">
              <w:rPr>
                <w:rFonts w:ascii="Times New Roman" w:hAnsi="Times New Roman"/>
              </w:rPr>
              <w:t xml:space="preserve">Milli Eğitime Bağlı Kurumlardaki Yöneticiler, Müfettişler, Öğretmenler, Eğitim Fakültesi veya </w:t>
            </w:r>
            <w:proofErr w:type="gramStart"/>
            <w:r w:rsidRPr="003B60A0">
              <w:rPr>
                <w:rFonts w:ascii="Times New Roman" w:hAnsi="Times New Roman"/>
              </w:rPr>
              <w:t>formasyon</w:t>
            </w:r>
            <w:proofErr w:type="gramEnd"/>
            <w:r w:rsidRPr="003B60A0">
              <w:rPr>
                <w:rFonts w:ascii="Times New Roman" w:hAnsi="Times New Roman"/>
              </w:rPr>
              <w:t xml:space="preserve"> eğitimini tamamlamış lisans mezunları.</w:t>
            </w:r>
          </w:p>
          <w:p w:rsidR="002546AD" w:rsidRPr="003B60A0" w:rsidRDefault="00944A14" w:rsidP="00944A14">
            <w:pPr>
              <w:rPr>
                <w:rFonts w:ascii="Times New Roman" w:hAnsi="Times New Roman"/>
              </w:rPr>
            </w:pPr>
            <w:r>
              <w:rPr>
                <w:rFonts w:ascii="Times New Roman" w:hAnsi="Times New Roman"/>
              </w:rPr>
              <w:t xml:space="preserve">(Yüksek lisans </w:t>
            </w:r>
            <w:r w:rsidR="002546AD" w:rsidRPr="003B60A0">
              <w:rPr>
                <w:rFonts w:ascii="Times New Roman" w:hAnsi="Times New Roman"/>
              </w:rPr>
              <w:t xml:space="preserve">programına kayıt hakkı kazanan öğrencilerin </w:t>
            </w:r>
            <w:r>
              <w:rPr>
                <w:rFonts w:ascii="Times New Roman" w:hAnsi="Times New Roman"/>
              </w:rPr>
              <w:t>en az bir</w:t>
            </w:r>
            <w:r w:rsidR="002546AD" w:rsidRPr="003B60A0">
              <w:rPr>
                <w:rFonts w:ascii="Times New Roman" w:hAnsi="Times New Roman"/>
              </w:rPr>
              <w:t xml:space="preserve"> yarıyıl bilimsel hazırlık programına katılımları zorunludur.)</w:t>
            </w:r>
          </w:p>
        </w:tc>
      </w:tr>
      <w:tr w:rsidR="002546AD" w:rsidRPr="003B60A0" w:rsidTr="002546AD">
        <w:trPr>
          <w:gridAfter w:val="5"/>
          <w:wAfter w:w="4960" w:type="dxa"/>
        </w:trPr>
        <w:tc>
          <w:tcPr>
            <w:tcW w:w="1701" w:type="dxa"/>
            <w:vAlign w:val="center"/>
          </w:tcPr>
          <w:p w:rsidR="002546AD" w:rsidRPr="003B60A0" w:rsidRDefault="002546AD" w:rsidP="00C92C62">
            <w:pPr>
              <w:jc w:val="center"/>
              <w:rPr>
                <w:rFonts w:ascii="Times New Roman" w:hAnsi="Times New Roman"/>
                <w:b/>
                <w:bCs/>
              </w:rPr>
            </w:pPr>
            <w:r w:rsidRPr="003B60A0">
              <w:rPr>
                <w:rFonts w:ascii="Times New Roman" w:hAnsi="Times New Roman"/>
                <w:bCs/>
              </w:rPr>
              <w:t>Eğitim Programları ve Öğretim Bilim Dalı</w:t>
            </w:r>
          </w:p>
        </w:tc>
        <w:tc>
          <w:tcPr>
            <w:tcW w:w="992" w:type="dxa"/>
            <w:vAlign w:val="center"/>
          </w:tcPr>
          <w:p w:rsidR="002546AD" w:rsidRPr="003B60A0" w:rsidRDefault="002546AD" w:rsidP="00C92C62">
            <w:pPr>
              <w:jc w:val="center"/>
              <w:rPr>
                <w:rFonts w:ascii="Times New Roman" w:hAnsi="Times New Roman"/>
              </w:rPr>
            </w:pPr>
            <w:r w:rsidRPr="003B60A0">
              <w:rPr>
                <w:rFonts w:ascii="Times New Roman" w:hAnsi="Times New Roman"/>
              </w:rPr>
              <w:t>45</w:t>
            </w:r>
          </w:p>
        </w:tc>
        <w:tc>
          <w:tcPr>
            <w:tcW w:w="993" w:type="dxa"/>
            <w:vAlign w:val="center"/>
          </w:tcPr>
          <w:p w:rsidR="002546AD" w:rsidRPr="003B60A0" w:rsidRDefault="002546AD" w:rsidP="00C92C62">
            <w:pPr>
              <w:jc w:val="center"/>
              <w:rPr>
                <w:rFonts w:ascii="Times New Roman" w:hAnsi="Times New Roman"/>
              </w:rPr>
            </w:pPr>
            <w:r w:rsidRPr="003B60A0">
              <w:rPr>
                <w:rFonts w:ascii="Times New Roman" w:hAnsi="Times New Roman"/>
              </w:rPr>
              <w:t>6</w:t>
            </w:r>
          </w:p>
        </w:tc>
        <w:tc>
          <w:tcPr>
            <w:tcW w:w="1275" w:type="dxa"/>
            <w:vAlign w:val="center"/>
          </w:tcPr>
          <w:p w:rsidR="002546AD" w:rsidRPr="003B60A0" w:rsidRDefault="002546AD" w:rsidP="00C92C62">
            <w:pPr>
              <w:jc w:val="center"/>
              <w:rPr>
                <w:rFonts w:ascii="Times New Roman" w:hAnsi="Times New Roman"/>
              </w:rPr>
            </w:pPr>
            <w:r w:rsidRPr="003B60A0">
              <w:rPr>
                <w:rFonts w:ascii="Times New Roman" w:hAnsi="Times New Roman"/>
              </w:rPr>
              <w:t>3</w:t>
            </w:r>
          </w:p>
        </w:tc>
        <w:tc>
          <w:tcPr>
            <w:tcW w:w="709" w:type="dxa"/>
            <w:vAlign w:val="center"/>
          </w:tcPr>
          <w:p w:rsidR="002546AD" w:rsidRPr="003B60A0" w:rsidRDefault="002546AD" w:rsidP="00C92C62">
            <w:pPr>
              <w:jc w:val="center"/>
              <w:rPr>
                <w:rFonts w:ascii="Times New Roman" w:hAnsi="Times New Roman"/>
              </w:rPr>
            </w:pPr>
            <w:r w:rsidRPr="003B60A0">
              <w:rPr>
                <w:rFonts w:ascii="Times New Roman" w:hAnsi="Times New Roman"/>
              </w:rPr>
              <w:t>1</w:t>
            </w:r>
          </w:p>
        </w:tc>
        <w:tc>
          <w:tcPr>
            <w:tcW w:w="993" w:type="dxa"/>
            <w:vAlign w:val="center"/>
          </w:tcPr>
          <w:p w:rsidR="002546AD" w:rsidRPr="003B60A0" w:rsidRDefault="002546AD" w:rsidP="00F30FBF">
            <w:pPr>
              <w:jc w:val="center"/>
              <w:rPr>
                <w:rFonts w:ascii="Times New Roman" w:hAnsi="Times New Roman"/>
                <w:b/>
              </w:rPr>
            </w:pPr>
            <w:r w:rsidRPr="003B60A0">
              <w:rPr>
                <w:rFonts w:ascii="Times New Roman" w:hAnsi="Times New Roman"/>
                <w:b/>
              </w:rPr>
              <w:t>SÖZ</w:t>
            </w:r>
          </w:p>
        </w:tc>
        <w:tc>
          <w:tcPr>
            <w:tcW w:w="3828" w:type="dxa"/>
            <w:vMerge/>
            <w:vAlign w:val="center"/>
          </w:tcPr>
          <w:p w:rsidR="002546AD" w:rsidRPr="003B60A0" w:rsidRDefault="002546AD" w:rsidP="00C92C62">
            <w:pPr>
              <w:jc w:val="center"/>
              <w:rPr>
                <w:rFonts w:ascii="Times New Roman" w:hAnsi="Times New Roman"/>
              </w:rPr>
            </w:pPr>
          </w:p>
        </w:tc>
      </w:tr>
      <w:tr w:rsidR="002546AD" w:rsidRPr="003B60A0" w:rsidTr="002546AD">
        <w:tc>
          <w:tcPr>
            <w:tcW w:w="10491" w:type="dxa"/>
            <w:gridSpan w:val="7"/>
            <w:vAlign w:val="center"/>
          </w:tcPr>
          <w:p w:rsidR="002546AD" w:rsidRPr="003B60A0" w:rsidRDefault="002546AD" w:rsidP="00C92C62">
            <w:pPr>
              <w:jc w:val="center"/>
              <w:rPr>
                <w:rFonts w:ascii="Times New Roman" w:hAnsi="Times New Roman"/>
              </w:rPr>
            </w:pPr>
            <w:r w:rsidRPr="003B60A0">
              <w:rPr>
                <w:rFonts w:ascii="Times New Roman" w:hAnsi="Times New Roman"/>
                <w:b/>
              </w:rPr>
              <w:t xml:space="preserve">NOT: </w:t>
            </w:r>
            <w:r w:rsidRPr="003B60A0">
              <w:rPr>
                <w:rFonts w:ascii="Times New Roman" w:hAnsi="Times New Roman"/>
              </w:rPr>
              <w:t>Tezsiz yüksek lisans programlarının açılabilmesi i</w:t>
            </w:r>
            <w:r w:rsidR="00BE6DD8" w:rsidRPr="003B60A0">
              <w:rPr>
                <w:rFonts w:ascii="Times New Roman" w:hAnsi="Times New Roman"/>
              </w:rPr>
              <w:t>çin her bir program için en az 1</w:t>
            </w:r>
            <w:r w:rsidRPr="003B60A0">
              <w:rPr>
                <w:rFonts w:ascii="Times New Roman" w:hAnsi="Times New Roman"/>
              </w:rPr>
              <w:t>0 öğrencinin kayıt yapması gerekir.</w:t>
            </w:r>
          </w:p>
        </w:tc>
        <w:tc>
          <w:tcPr>
            <w:tcW w:w="992" w:type="dxa"/>
            <w:tcBorders>
              <w:top w:val="nil"/>
              <w:bottom w:val="nil"/>
              <w:right w:val="nil"/>
            </w:tcBorders>
          </w:tcPr>
          <w:p w:rsidR="002546AD" w:rsidRPr="003B60A0" w:rsidRDefault="002546AD">
            <w:pPr>
              <w:rPr>
                <w:rFonts w:ascii="Times New Roman" w:hAnsi="Times New Roman"/>
              </w:rPr>
            </w:pPr>
          </w:p>
        </w:tc>
        <w:tc>
          <w:tcPr>
            <w:tcW w:w="992" w:type="dxa"/>
            <w:tcBorders>
              <w:left w:val="nil"/>
            </w:tcBorders>
          </w:tcPr>
          <w:p w:rsidR="002546AD" w:rsidRPr="003B60A0" w:rsidRDefault="002546AD">
            <w:pPr>
              <w:rPr>
                <w:rFonts w:ascii="Times New Roman" w:hAnsi="Times New Roman"/>
              </w:rPr>
            </w:pPr>
          </w:p>
        </w:tc>
        <w:tc>
          <w:tcPr>
            <w:tcW w:w="992" w:type="dxa"/>
          </w:tcPr>
          <w:p w:rsidR="002546AD" w:rsidRPr="003B60A0" w:rsidRDefault="002546AD">
            <w:pPr>
              <w:rPr>
                <w:rFonts w:ascii="Times New Roman" w:hAnsi="Times New Roman"/>
              </w:rPr>
            </w:pPr>
          </w:p>
        </w:tc>
        <w:tc>
          <w:tcPr>
            <w:tcW w:w="992" w:type="dxa"/>
          </w:tcPr>
          <w:p w:rsidR="002546AD" w:rsidRPr="003B60A0" w:rsidRDefault="002546AD">
            <w:pPr>
              <w:rPr>
                <w:rFonts w:ascii="Times New Roman" w:hAnsi="Times New Roman"/>
              </w:rPr>
            </w:pPr>
          </w:p>
        </w:tc>
        <w:tc>
          <w:tcPr>
            <w:tcW w:w="992" w:type="dxa"/>
            <w:vAlign w:val="center"/>
          </w:tcPr>
          <w:p w:rsidR="002546AD" w:rsidRPr="003B60A0" w:rsidRDefault="002546AD" w:rsidP="00F30FBF">
            <w:pPr>
              <w:jc w:val="center"/>
              <w:rPr>
                <w:rFonts w:ascii="Times New Roman" w:hAnsi="Times New Roman"/>
                <w:b/>
              </w:rPr>
            </w:pPr>
            <w:r w:rsidRPr="003B60A0">
              <w:rPr>
                <w:rFonts w:ascii="Times New Roman" w:hAnsi="Times New Roman"/>
                <w:b/>
              </w:rPr>
              <w:t>SÖZ</w:t>
            </w:r>
          </w:p>
        </w:tc>
      </w:tr>
    </w:tbl>
    <w:p w:rsidR="00C92C62" w:rsidRPr="003B60A0" w:rsidRDefault="00C92C62" w:rsidP="00C92C62">
      <w:pPr>
        <w:spacing w:after="0"/>
        <w:rPr>
          <w:rFonts w:ascii="Times New Roman" w:eastAsia="Calibri" w:hAnsi="Times New Roman" w:cs="Times New Roman"/>
          <w:sz w:val="20"/>
          <w:szCs w:val="20"/>
        </w:rPr>
      </w:pPr>
    </w:p>
    <w:tbl>
      <w:tblPr>
        <w:tblStyle w:val="TabloKlavuzu1"/>
        <w:tblW w:w="10491"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680"/>
        <w:gridCol w:w="1014"/>
        <w:gridCol w:w="993"/>
        <w:gridCol w:w="992"/>
        <w:gridCol w:w="992"/>
        <w:gridCol w:w="4820"/>
      </w:tblGrid>
      <w:tr w:rsidR="00C92C62" w:rsidRPr="003B60A0" w:rsidTr="002546AD">
        <w:tc>
          <w:tcPr>
            <w:tcW w:w="10491" w:type="dxa"/>
            <w:gridSpan w:val="6"/>
            <w:vAlign w:val="center"/>
          </w:tcPr>
          <w:p w:rsidR="00C92C62" w:rsidRPr="003B60A0" w:rsidRDefault="00C92C62" w:rsidP="00C92C62">
            <w:pPr>
              <w:jc w:val="center"/>
              <w:rPr>
                <w:rFonts w:ascii="Times New Roman" w:hAnsi="Times New Roman"/>
                <w:b/>
              </w:rPr>
            </w:pPr>
            <w:r w:rsidRPr="003B60A0">
              <w:rPr>
                <w:rFonts w:ascii="Times New Roman" w:hAnsi="Times New Roman"/>
                <w:b/>
              </w:rPr>
              <w:t xml:space="preserve">EĞİTİM BİLİMLERİ EĞİTİMİ ANABİLİM DALI </w:t>
            </w:r>
            <w:r w:rsidRPr="003B60A0">
              <w:rPr>
                <w:rFonts w:ascii="Times New Roman" w:hAnsi="Times New Roman"/>
                <w:b/>
                <w:color w:val="FF0000"/>
              </w:rPr>
              <w:t>(Doktora)</w:t>
            </w:r>
          </w:p>
        </w:tc>
      </w:tr>
      <w:tr w:rsidR="002546AD" w:rsidRPr="003B60A0" w:rsidTr="005B558A">
        <w:tc>
          <w:tcPr>
            <w:tcW w:w="1680" w:type="dxa"/>
            <w:vMerge w:val="restart"/>
            <w:vAlign w:val="center"/>
          </w:tcPr>
          <w:p w:rsidR="002546AD" w:rsidRPr="003B60A0" w:rsidRDefault="002546AD" w:rsidP="00C92C62">
            <w:pPr>
              <w:jc w:val="center"/>
              <w:rPr>
                <w:rFonts w:ascii="Times New Roman" w:hAnsi="Times New Roman"/>
              </w:rPr>
            </w:pPr>
            <w:r w:rsidRPr="003B60A0">
              <w:rPr>
                <w:rFonts w:ascii="Times New Roman" w:hAnsi="Times New Roman"/>
                <w:b/>
              </w:rPr>
              <w:t>Anabilim Dalı / Program</w:t>
            </w:r>
          </w:p>
        </w:tc>
        <w:tc>
          <w:tcPr>
            <w:tcW w:w="3991" w:type="dxa"/>
            <w:gridSpan w:val="4"/>
            <w:vAlign w:val="center"/>
          </w:tcPr>
          <w:p w:rsidR="002546AD" w:rsidRPr="003B60A0" w:rsidRDefault="00C7077B" w:rsidP="00C92C62">
            <w:pPr>
              <w:jc w:val="center"/>
              <w:rPr>
                <w:rFonts w:ascii="Times New Roman" w:hAnsi="Times New Roman"/>
                <w:b/>
              </w:rPr>
            </w:pPr>
            <w:r w:rsidRPr="003B60A0">
              <w:rPr>
                <w:rFonts w:ascii="Times New Roman" w:hAnsi="Times New Roman"/>
                <w:b/>
              </w:rPr>
              <w:t>KONTENJAN VE ALES PUAN TÜRÜ</w:t>
            </w:r>
          </w:p>
        </w:tc>
        <w:tc>
          <w:tcPr>
            <w:tcW w:w="4820" w:type="dxa"/>
            <w:vMerge w:val="restart"/>
            <w:vAlign w:val="center"/>
          </w:tcPr>
          <w:p w:rsidR="002546AD" w:rsidRPr="003B60A0" w:rsidRDefault="002546AD" w:rsidP="00C92C62">
            <w:pPr>
              <w:jc w:val="center"/>
              <w:rPr>
                <w:rFonts w:ascii="Times New Roman" w:hAnsi="Times New Roman"/>
              </w:rPr>
            </w:pPr>
            <w:r w:rsidRPr="003B60A0">
              <w:rPr>
                <w:rFonts w:ascii="Times New Roman" w:hAnsi="Times New Roman"/>
                <w:b/>
              </w:rPr>
              <w:t>Açıklamalar</w:t>
            </w:r>
          </w:p>
        </w:tc>
      </w:tr>
      <w:tr w:rsidR="002546AD" w:rsidRPr="003B60A0" w:rsidTr="002546AD">
        <w:tc>
          <w:tcPr>
            <w:tcW w:w="1680" w:type="dxa"/>
            <w:vMerge/>
            <w:vAlign w:val="center"/>
          </w:tcPr>
          <w:p w:rsidR="002546AD" w:rsidRPr="003B60A0" w:rsidRDefault="002546AD" w:rsidP="00C92C62">
            <w:pPr>
              <w:jc w:val="center"/>
              <w:rPr>
                <w:rFonts w:ascii="Times New Roman" w:hAnsi="Times New Roman"/>
              </w:rPr>
            </w:pPr>
          </w:p>
        </w:tc>
        <w:tc>
          <w:tcPr>
            <w:tcW w:w="1014" w:type="dxa"/>
            <w:vAlign w:val="center"/>
          </w:tcPr>
          <w:p w:rsidR="002546AD" w:rsidRPr="003B60A0" w:rsidRDefault="002546AD" w:rsidP="00C92C62">
            <w:pPr>
              <w:jc w:val="center"/>
              <w:rPr>
                <w:rFonts w:ascii="Times New Roman" w:hAnsi="Times New Roman"/>
              </w:rPr>
            </w:pPr>
            <w:r w:rsidRPr="003B60A0">
              <w:rPr>
                <w:rFonts w:ascii="Times New Roman" w:hAnsi="Times New Roman"/>
                <w:b/>
              </w:rPr>
              <w:t>Doktora</w:t>
            </w:r>
          </w:p>
        </w:tc>
        <w:tc>
          <w:tcPr>
            <w:tcW w:w="993" w:type="dxa"/>
            <w:vAlign w:val="center"/>
          </w:tcPr>
          <w:p w:rsidR="002546AD" w:rsidRPr="003B60A0" w:rsidRDefault="002546AD" w:rsidP="00C92C62">
            <w:pPr>
              <w:jc w:val="center"/>
              <w:rPr>
                <w:rFonts w:ascii="Times New Roman" w:hAnsi="Times New Roman"/>
                <w:b/>
              </w:rPr>
            </w:pPr>
            <w:r w:rsidRPr="003B60A0">
              <w:rPr>
                <w:rFonts w:ascii="Times New Roman" w:hAnsi="Times New Roman"/>
                <w:b/>
              </w:rPr>
              <w:t>ÜNİP</w:t>
            </w:r>
          </w:p>
        </w:tc>
        <w:tc>
          <w:tcPr>
            <w:tcW w:w="992" w:type="dxa"/>
            <w:vAlign w:val="center"/>
          </w:tcPr>
          <w:p w:rsidR="002546AD" w:rsidRPr="003B60A0" w:rsidRDefault="002546AD" w:rsidP="00C92C62">
            <w:pPr>
              <w:jc w:val="center"/>
              <w:rPr>
                <w:rFonts w:ascii="Times New Roman" w:hAnsi="Times New Roman"/>
                <w:b/>
              </w:rPr>
            </w:pPr>
            <w:r w:rsidRPr="003B60A0">
              <w:rPr>
                <w:rFonts w:ascii="Times New Roman" w:hAnsi="Times New Roman"/>
                <w:b/>
              </w:rPr>
              <w:t>Yatay Geçiş</w:t>
            </w:r>
          </w:p>
        </w:tc>
        <w:tc>
          <w:tcPr>
            <w:tcW w:w="992" w:type="dxa"/>
            <w:vAlign w:val="center"/>
          </w:tcPr>
          <w:p w:rsidR="002546AD" w:rsidRPr="003B60A0" w:rsidRDefault="002546AD" w:rsidP="00C92C62">
            <w:pPr>
              <w:jc w:val="center"/>
              <w:rPr>
                <w:rFonts w:ascii="Times New Roman" w:hAnsi="Times New Roman"/>
              </w:rPr>
            </w:pPr>
            <w:r w:rsidRPr="003B60A0">
              <w:rPr>
                <w:rFonts w:ascii="Times New Roman" w:hAnsi="Times New Roman"/>
                <w:b/>
              </w:rPr>
              <w:t>ALES Puan Türü</w:t>
            </w:r>
          </w:p>
        </w:tc>
        <w:tc>
          <w:tcPr>
            <w:tcW w:w="4820" w:type="dxa"/>
            <w:vMerge/>
            <w:vAlign w:val="center"/>
          </w:tcPr>
          <w:p w:rsidR="002546AD" w:rsidRPr="003B60A0" w:rsidRDefault="002546AD" w:rsidP="00C92C62">
            <w:pPr>
              <w:jc w:val="center"/>
              <w:rPr>
                <w:rFonts w:ascii="Times New Roman" w:hAnsi="Times New Roman"/>
              </w:rPr>
            </w:pPr>
          </w:p>
        </w:tc>
      </w:tr>
      <w:tr w:rsidR="002546AD" w:rsidRPr="003B60A0" w:rsidTr="00BE6DD8">
        <w:trPr>
          <w:trHeight w:val="1702"/>
        </w:trPr>
        <w:tc>
          <w:tcPr>
            <w:tcW w:w="1680" w:type="dxa"/>
            <w:vAlign w:val="center"/>
          </w:tcPr>
          <w:p w:rsidR="002546AD" w:rsidRPr="003B60A0" w:rsidRDefault="002546AD" w:rsidP="00C92C62">
            <w:pPr>
              <w:jc w:val="center"/>
              <w:rPr>
                <w:rFonts w:ascii="Times New Roman" w:hAnsi="Times New Roman"/>
              </w:rPr>
            </w:pPr>
            <w:r w:rsidRPr="003B60A0">
              <w:rPr>
                <w:rFonts w:ascii="Times New Roman" w:hAnsi="Times New Roman"/>
                <w:bCs/>
              </w:rPr>
              <w:t>Eğitim Programları ve Öğretim Bilim Dalı</w:t>
            </w:r>
          </w:p>
        </w:tc>
        <w:tc>
          <w:tcPr>
            <w:tcW w:w="1014" w:type="dxa"/>
            <w:vAlign w:val="center"/>
          </w:tcPr>
          <w:p w:rsidR="002546AD" w:rsidRPr="003B60A0" w:rsidRDefault="002546AD" w:rsidP="00C92C62">
            <w:pPr>
              <w:jc w:val="center"/>
              <w:rPr>
                <w:rFonts w:ascii="Times New Roman" w:hAnsi="Times New Roman"/>
              </w:rPr>
            </w:pPr>
            <w:r w:rsidRPr="003B60A0">
              <w:rPr>
                <w:rFonts w:ascii="Times New Roman" w:hAnsi="Times New Roman"/>
              </w:rPr>
              <w:t>6</w:t>
            </w:r>
          </w:p>
        </w:tc>
        <w:tc>
          <w:tcPr>
            <w:tcW w:w="993" w:type="dxa"/>
            <w:vAlign w:val="center"/>
          </w:tcPr>
          <w:p w:rsidR="002546AD" w:rsidRPr="003B60A0" w:rsidRDefault="002546AD" w:rsidP="00C92C62">
            <w:pPr>
              <w:jc w:val="center"/>
              <w:rPr>
                <w:rFonts w:ascii="Times New Roman" w:hAnsi="Times New Roman"/>
              </w:rPr>
            </w:pPr>
            <w:r w:rsidRPr="003B60A0">
              <w:rPr>
                <w:rFonts w:ascii="Times New Roman" w:hAnsi="Times New Roman"/>
              </w:rPr>
              <w:t>1</w:t>
            </w:r>
          </w:p>
        </w:tc>
        <w:tc>
          <w:tcPr>
            <w:tcW w:w="992" w:type="dxa"/>
            <w:vAlign w:val="center"/>
          </w:tcPr>
          <w:p w:rsidR="002546AD" w:rsidRPr="003B60A0" w:rsidRDefault="002546AD" w:rsidP="00C92C62">
            <w:pPr>
              <w:jc w:val="center"/>
              <w:rPr>
                <w:rFonts w:ascii="Times New Roman" w:hAnsi="Times New Roman"/>
              </w:rPr>
            </w:pPr>
          </w:p>
        </w:tc>
        <w:tc>
          <w:tcPr>
            <w:tcW w:w="992" w:type="dxa"/>
            <w:vAlign w:val="center"/>
          </w:tcPr>
          <w:p w:rsidR="002546AD" w:rsidRPr="003B60A0" w:rsidRDefault="002546AD" w:rsidP="00C92C62">
            <w:pPr>
              <w:jc w:val="center"/>
              <w:rPr>
                <w:rFonts w:ascii="Times New Roman" w:hAnsi="Times New Roman"/>
                <w:b/>
              </w:rPr>
            </w:pPr>
            <w:r w:rsidRPr="003B60A0">
              <w:rPr>
                <w:rFonts w:ascii="Times New Roman" w:hAnsi="Times New Roman"/>
                <w:b/>
              </w:rPr>
              <w:t>SÖZ</w:t>
            </w:r>
          </w:p>
        </w:tc>
        <w:tc>
          <w:tcPr>
            <w:tcW w:w="4820" w:type="dxa"/>
            <w:vAlign w:val="center"/>
          </w:tcPr>
          <w:p w:rsidR="002546AD" w:rsidRDefault="002546AD" w:rsidP="00994491">
            <w:pPr>
              <w:spacing w:before="100" w:beforeAutospacing="1" w:after="100" w:afterAutospacing="1"/>
              <w:rPr>
                <w:rFonts w:ascii="Times New Roman" w:hAnsi="Times New Roman"/>
              </w:rPr>
            </w:pPr>
            <w:r w:rsidRPr="003B60A0">
              <w:rPr>
                <w:rFonts w:ascii="Times New Roman" w:hAnsi="Times New Roman"/>
              </w:rPr>
              <w:t>-Eğitim Bilimleri veya Alan Eğitimi Alanında Tezli Yüksek Lisans derecesine sahip olmak.</w:t>
            </w:r>
          </w:p>
          <w:p w:rsidR="00944A14" w:rsidRPr="003B60A0" w:rsidRDefault="00944A14" w:rsidP="00994491">
            <w:pPr>
              <w:spacing w:before="100" w:beforeAutospacing="1" w:after="100" w:afterAutospacing="1"/>
              <w:rPr>
                <w:rFonts w:ascii="Times New Roman" w:hAnsi="Times New Roman"/>
              </w:rPr>
            </w:pPr>
            <w:r>
              <w:rPr>
                <w:rFonts w:ascii="Times New Roman" w:hAnsi="Times New Roman"/>
              </w:rPr>
              <w:t>-Eğitim Bilimlerinde Lisans mezunu olmak kaydıyla Tezli Yüksek Lisans Derecesine sahip olmak</w:t>
            </w:r>
          </w:p>
          <w:p w:rsidR="002546AD" w:rsidRPr="003B60A0" w:rsidRDefault="00BE6DD8" w:rsidP="002546AD">
            <w:pPr>
              <w:spacing w:before="100" w:beforeAutospacing="1" w:after="100" w:afterAutospacing="1"/>
              <w:rPr>
                <w:rFonts w:ascii="Times New Roman" w:hAnsi="Times New Roman"/>
              </w:rPr>
            </w:pPr>
            <w:r w:rsidRPr="003B60A0">
              <w:rPr>
                <w:rFonts w:ascii="Times New Roman" w:hAnsi="Times New Roman"/>
              </w:rPr>
              <w:t xml:space="preserve"> </w:t>
            </w:r>
            <w:r w:rsidR="002546AD" w:rsidRPr="003B60A0">
              <w:rPr>
                <w:rFonts w:ascii="Times New Roman" w:hAnsi="Times New Roman"/>
              </w:rPr>
              <w:t>(Yüksek lisansını alan eğitiminden yapan ve doktora programına kayıt hakkı kazanan öğrencilerin iki yarıyıl bilimsel hazırlık programına katılımları zorunludur.)</w:t>
            </w:r>
          </w:p>
        </w:tc>
      </w:tr>
    </w:tbl>
    <w:p w:rsidR="00C92C62" w:rsidRPr="003B60A0" w:rsidRDefault="00C92C62" w:rsidP="00C92C62">
      <w:pPr>
        <w:spacing w:after="0"/>
        <w:rPr>
          <w:rFonts w:ascii="Times New Roman" w:eastAsia="Calibri" w:hAnsi="Times New Roman" w:cs="Times New Roman"/>
          <w:sz w:val="20"/>
          <w:szCs w:val="20"/>
        </w:rPr>
      </w:pPr>
    </w:p>
    <w:tbl>
      <w:tblPr>
        <w:tblStyle w:val="TabloKlavuzu1"/>
        <w:tblW w:w="10491"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14"/>
        <w:gridCol w:w="980"/>
        <w:gridCol w:w="993"/>
        <w:gridCol w:w="850"/>
        <w:gridCol w:w="1134"/>
        <w:gridCol w:w="4820"/>
      </w:tblGrid>
      <w:tr w:rsidR="00C92C62" w:rsidRPr="003B60A0" w:rsidTr="00783332">
        <w:tc>
          <w:tcPr>
            <w:tcW w:w="10491" w:type="dxa"/>
            <w:gridSpan w:val="6"/>
          </w:tcPr>
          <w:p w:rsidR="00C92C62" w:rsidRPr="003B60A0" w:rsidRDefault="00C92C62" w:rsidP="00C92C62">
            <w:pPr>
              <w:jc w:val="center"/>
              <w:rPr>
                <w:rFonts w:ascii="Times New Roman" w:hAnsi="Times New Roman"/>
                <w:b/>
              </w:rPr>
            </w:pPr>
            <w:r w:rsidRPr="003B60A0">
              <w:rPr>
                <w:rFonts w:ascii="Times New Roman" w:hAnsi="Times New Roman"/>
                <w:b/>
              </w:rPr>
              <w:t>TEMEL EĞİTİM ANABİLİM DALI</w:t>
            </w:r>
          </w:p>
        </w:tc>
      </w:tr>
      <w:tr w:rsidR="00C7077B" w:rsidRPr="003B60A0" w:rsidTr="004339CA">
        <w:tc>
          <w:tcPr>
            <w:tcW w:w="1714" w:type="dxa"/>
            <w:vMerge w:val="restart"/>
            <w:vAlign w:val="center"/>
          </w:tcPr>
          <w:p w:rsidR="00C7077B" w:rsidRPr="003B60A0" w:rsidRDefault="00C7077B" w:rsidP="00C92C62">
            <w:pPr>
              <w:jc w:val="center"/>
              <w:rPr>
                <w:rFonts w:ascii="Times New Roman" w:hAnsi="Times New Roman"/>
              </w:rPr>
            </w:pPr>
            <w:r w:rsidRPr="003B60A0">
              <w:rPr>
                <w:rFonts w:ascii="Times New Roman" w:hAnsi="Times New Roman"/>
                <w:b/>
              </w:rPr>
              <w:t>Anabilim Dalı / Program</w:t>
            </w:r>
          </w:p>
        </w:tc>
        <w:tc>
          <w:tcPr>
            <w:tcW w:w="3957" w:type="dxa"/>
            <w:gridSpan w:val="4"/>
            <w:vAlign w:val="center"/>
          </w:tcPr>
          <w:p w:rsidR="00C7077B" w:rsidRPr="003B60A0" w:rsidRDefault="00C7077B" w:rsidP="00C92C62">
            <w:pPr>
              <w:jc w:val="center"/>
              <w:rPr>
                <w:rFonts w:ascii="Times New Roman" w:hAnsi="Times New Roman"/>
                <w:b/>
              </w:rPr>
            </w:pPr>
            <w:r w:rsidRPr="003B60A0">
              <w:rPr>
                <w:rFonts w:ascii="Times New Roman" w:hAnsi="Times New Roman"/>
                <w:b/>
              </w:rPr>
              <w:t>KONTENJAN VE ALES PUAN TÜRÜ</w:t>
            </w:r>
          </w:p>
        </w:tc>
        <w:tc>
          <w:tcPr>
            <w:tcW w:w="4820" w:type="dxa"/>
            <w:vMerge w:val="restart"/>
            <w:vAlign w:val="center"/>
          </w:tcPr>
          <w:p w:rsidR="00C7077B" w:rsidRPr="003B60A0" w:rsidRDefault="00C7077B" w:rsidP="00C7077B">
            <w:pPr>
              <w:rPr>
                <w:rFonts w:ascii="Times New Roman" w:hAnsi="Times New Roman"/>
              </w:rPr>
            </w:pPr>
            <w:r w:rsidRPr="003B60A0">
              <w:rPr>
                <w:rFonts w:ascii="Times New Roman" w:hAnsi="Times New Roman"/>
                <w:b/>
              </w:rPr>
              <w:t>Açıklamalar</w:t>
            </w:r>
          </w:p>
        </w:tc>
      </w:tr>
      <w:tr w:rsidR="00C7077B" w:rsidRPr="003B60A0" w:rsidTr="00C7077B">
        <w:tc>
          <w:tcPr>
            <w:tcW w:w="1714" w:type="dxa"/>
            <w:vMerge/>
          </w:tcPr>
          <w:p w:rsidR="00C7077B" w:rsidRPr="003B60A0" w:rsidRDefault="00C7077B" w:rsidP="00C92C62">
            <w:pPr>
              <w:rPr>
                <w:rFonts w:ascii="Times New Roman" w:hAnsi="Times New Roman"/>
              </w:rPr>
            </w:pPr>
          </w:p>
        </w:tc>
        <w:tc>
          <w:tcPr>
            <w:tcW w:w="980" w:type="dxa"/>
          </w:tcPr>
          <w:p w:rsidR="00C7077B" w:rsidRPr="003B60A0" w:rsidRDefault="00C7077B" w:rsidP="00C92C62">
            <w:pPr>
              <w:rPr>
                <w:rFonts w:ascii="Times New Roman" w:hAnsi="Times New Roman"/>
                <w:b/>
              </w:rPr>
            </w:pPr>
            <w:r w:rsidRPr="003B60A0">
              <w:rPr>
                <w:rFonts w:ascii="Times New Roman" w:hAnsi="Times New Roman"/>
                <w:b/>
              </w:rPr>
              <w:t xml:space="preserve">Tezli </w:t>
            </w:r>
          </w:p>
          <w:p w:rsidR="00C7077B" w:rsidRPr="003B60A0" w:rsidRDefault="00C7077B" w:rsidP="00C92C62">
            <w:pPr>
              <w:rPr>
                <w:rFonts w:ascii="Times New Roman" w:hAnsi="Times New Roman"/>
              </w:rPr>
            </w:pPr>
            <w:r w:rsidRPr="003B60A0">
              <w:rPr>
                <w:rFonts w:ascii="Times New Roman" w:hAnsi="Times New Roman"/>
                <w:b/>
              </w:rPr>
              <w:t>Yüksek Lisans</w:t>
            </w:r>
          </w:p>
        </w:tc>
        <w:tc>
          <w:tcPr>
            <w:tcW w:w="993" w:type="dxa"/>
            <w:vAlign w:val="center"/>
          </w:tcPr>
          <w:p w:rsidR="00C7077B" w:rsidRPr="003B60A0" w:rsidRDefault="00C7077B" w:rsidP="00C92C62">
            <w:pPr>
              <w:jc w:val="center"/>
              <w:rPr>
                <w:rFonts w:ascii="Times New Roman" w:hAnsi="Times New Roman"/>
                <w:b/>
              </w:rPr>
            </w:pPr>
            <w:r w:rsidRPr="003B60A0">
              <w:rPr>
                <w:rFonts w:ascii="Times New Roman" w:hAnsi="Times New Roman"/>
                <w:b/>
              </w:rPr>
              <w:t>ÜNİP</w:t>
            </w:r>
          </w:p>
        </w:tc>
        <w:tc>
          <w:tcPr>
            <w:tcW w:w="850" w:type="dxa"/>
            <w:vAlign w:val="center"/>
          </w:tcPr>
          <w:p w:rsidR="00C7077B" w:rsidRPr="003B60A0" w:rsidRDefault="00C7077B" w:rsidP="00C92C62">
            <w:pPr>
              <w:jc w:val="center"/>
              <w:rPr>
                <w:rFonts w:ascii="Times New Roman" w:hAnsi="Times New Roman"/>
                <w:b/>
              </w:rPr>
            </w:pPr>
            <w:r w:rsidRPr="003B60A0">
              <w:rPr>
                <w:rFonts w:ascii="Times New Roman" w:hAnsi="Times New Roman"/>
                <w:b/>
              </w:rPr>
              <w:t>Yatay Geçiş</w:t>
            </w:r>
          </w:p>
        </w:tc>
        <w:tc>
          <w:tcPr>
            <w:tcW w:w="1134" w:type="dxa"/>
            <w:vAlign w:val="center"/>
          </w:tcPr>
          <w:p w:rsidR="00C7077B" w:rsidRPr="003B60A0" w:rsidRDefault="00C7077B" w:rsidP="00C7077B">
            <w:pPr>
              <w:jc w:val="center"/>
              <w:rPr>
                <w:rFonts w:ascii="Times New Roman" w:hAnsi="Times New Roman"/>
                <w:b/>
              </w:rPr>
            </w:pPr>
            <w:r w:rsidRPr="003B60A0">
              <w:rPr>
                <w:rFonts w:ascii="Times New Roman" w:hAnsi="Times New Roman"/>
                <w:b/>
              </w:rPr>
              <w:t>ALES</w:t>
            </w:r>
          </w:p>
          <w:p w:rsidR="00C7077B" w:rsidRPr="003B60A0" w:rsidRDefault="00C7077B" w:rsidP="00C7077B">
            <w:pPr>
              <w:jc w:val="center"/>
              <w:rPr>
                <w:rFonts w:ascii="Times New Roman" w:hAnsi="Times New Roman"/>
                <w:b/>
              </w:rPr>
            </w:pPr>
            <w:r w:rsidRPr="003B60A0">
              <w:rPr>
                <w:rFonts w:ascii="Times New Roman" w:hAnsi="Times New Roman"/>
                <w:b/>
              </w:rPr>
              <w:t>Puan</w:t>
            </w:r>
          </w:p>
          <w:p w:rsidR="00C7077B" w:rsidRPr="003B60A0" w:rsidRDefault="00C7077B" w:rsidP="00C7077B">
            <w:pPr>
              <w:jc w:val="center"/>
              <w:rPr>
                <w:rFonts w:ascii="Times New Roman" w:hAnsi="Times New Roman"/>
              </w:rPr>
            </w:pPr>
            <w:r w:rsidRPr="003B60A0">
              <w:rPr>
                <w:rFonts w:ascii="Times New Roman" w:hAnsi="Times New Roman"/>
                <w:b/>
              </w:rPr>
              <w:t>Türü</w:t>
            </w:r>
          </w:p>
        </w:tc>
        <w:tc>
          <w:tcPr>
            <w:tcW w:w="4820" w:type="dxa"/>
            <w:vMerge/>
            <w:vAlign w:val="center"/>
          </w:tcPr>
          <w:p w:rsidR="00C7077B" w:rsidRPr="003B60A0" w:rsidRDefault="00C7077B" w:rsidP="00C7077B">
            <w:pPr>
              <w:rPr>
                <w:rFonts w:ascii="Times New Roman" w:hAnsi="Times New Roman"/>
              </w:rPr>
            </w:pPr>
          </w:p>
        </w:tc>
      </w:tr>
      <w:tr w:rsidR="00C7077B" w:rsidRPr="003B60A0" w:rsidTr="00C7077B">
        <w:tc>
          <w:tcPr>
            <w:tcW w:w="1714" w:type="dxa"/>
            <w:vAlign w:val="center"/>
          </w:tcPr>
          <w:p w:rsidR="00C7077B" w:rsidRPr="003B60A0" w:rsidRDefault="00C7077B" w:rsidP="00C92C62">
            <w:pPr>
              <w:jc w:val="center"/>
              <w:rPr>
                <w:rFonts w:ascii="Times New Roman" w:hAnsi="Times New Roman"/>
              </w:rPr>
            </w:pPr>
            <w:r w:rsidRPr="003B60A0">
              <w:rPr>
                <w:rFonts w:ascii="Times New Roman" w:hAnsi="Times New Roman"/>
              </w:rPr>
              <w:t>Sınıf Eğitimi Bilim Dalı</w:t>
            </w:r>
          </w:p>
        </w:tc>
        <w:tc>
          <w:tcPr>
            <w:tcW w:w="980" w:type="dxa"/>
            <w:vAlign w:val="center"/>
          </w:tcPr>
          <w:p w:rsidR="00C7077B" w:rsidRPr="003B60A0" w:rsidRDefault="00C7077B" w:rsidP="00C92C62">
            <w:pPr>
              <w:jc w:val="center"/>
              <w:rPr>
                <w:rFonts w:ascii="Times New Roman" w:hAnsi="Times New Roman"/>
              </w:rPr>
            </w:pPr>
            <w:r w:rsidRPr="003B60A0">
              <w:rPr>
                <w:rFonts w:ascii="Times New Roman" w:hAnsi="Times New Roman"/>
              </w:rPr>
              <w:t>10</w:t>
            </w:r>
          </w:p>
        </w:tc>
        <w:tc>
          <w:tcPr>
            <w:tcW w:w="993" w:type="dxa"/>
            <w:vAlign w:val="center"/>
          </w:tcPr>
          <w:p w:rsidR="00C7077B" w:rsidRPr="003B60A0" w:rsidRDefault="00C7077B" w:rsidP="00C92C62">
            <w:pPr>
              <w:jc w:val="center"/>
              <w:rPr>
                <w:rFonts w:ascii="Times New Roman" w:hAnsi="Times New Roman"/>
              </w:rPr>
            </w:pPr>
            <w:r w:rsidRPr="003B60A0">
              <w:rPr>
                <w:rFonts w:ascii="Times New Roman" w:hAnsi="Times New Roman"/>
              </w:rPr>
              <w:t>-</w:t>
            </w:r>
          </w:p>
        </w:tc>
        <w:tc>
          <w:tcPr>
            <w:tcW w:w="850" w:type="dxa"/>
            <w:vAlign w:val="center"/>
          </w:tcPr>
          <w:p w:rsidR="00C7077B" w:rsidRPr="003B60A0" w:rsidRDefault="00C7077B" w:rsidP="00C92C62">
            <w:pPr>
              <w:jc w:val="center"/>
              <w:rPr>
                <w:rFonts w:ascii="Times New Roman" w:hAnsi="Times New Roman"/>
              </w:rPr>
            </w:pPr>
          </w:p>
        </w:tc>
        <w:tc>
          <w:tcPr>
            <w:tcW w:w="1134" w:type="dxa"/>
            <w:vAlign w:val="center"/>
          </w:tcPr>
          <w:p w:rsidR="00C7077B" w:rsidRPr="003B60A0" w:rsidRDefault="00C7077B" w:rsidP="00C92C62">
            <w:pPr>
              <w:jc w:val="center"/>
              <w:rPr>
                <w:rFonts w:ascii="Times New Roman" w:hAnsi="Times New Roman"/>
              </w:rPr>
            </w:pPr>
            <w:r w:rsidRPr="003B60A0">
              <w:rPr>
                <w:rFonts w:ascii="Times New Roman" w:hAnsi="Times New Roman"/>
                <w:b/>
              </w:rPr>
              <w:t>EA</w:t>
            </w:r>
          </w:p>
        </w:tc>
        <w:tc>
          <w:tcPr>
            <w:tcW w:w="4820" w:type="dxa"/>
            <w:vAlign w:val="center"/>
          </w:tcPr>
          <w:p w:rsidR="00C7077B" w:rsidRPr="003B60A0" w:rsidRDefault="00C7077B" w:rsidP="00C7077B">
            <w:pPr>
              <w:rPr>
                <w:rFonts w:ascii="Times New Roman" w:hAnsi="Times New Roman"/>
                <w:bCs/>
              </w:rPr>
            </w:pPr>
            <w:proofErr w:type="gramStart"/>
            <w:r w:rsidRPr="003B60A0">
              <w:rPr>
                <w:rFonts w:ascii="Times New Roman" w:hAnsi="Times New Roman"/>
                <w:color w:val="000000"/>
                <w:shd w:val="clear" w:color="auto" w:fill="FFFFFF"/>
              </w:rPr>
              <w:t>Sınıf Öğretmenliği Lisans mezunu olmak.</w:t>
            </w:r>
            <w:proofErr w:type="gramEnd"/>
          </w:p>
        </w:tc>
      </w:tr>
    </w:tbl>
    <w:p w:rsidR="00994491" w:rsidRPr="003B60A0" w:rsidRDefault="00994491" w:rsidP="00C92C62">
      <w:pPr>
        <w:spacing w:after="0"/>
        <w:rPr>
          <w:rFonts w:ascii="Times New Roman" w:eastAsia="Calibri" w:hAnsi="Times New Roman" w:cs="Times New Roman"/>
          <w:sz w:val="20"/>
          <w:szCs w:val="20"/>
        </w:rPr>
      </w:pPr>
    </w:p>
    <w:tbl>
      <w:tblPr>
        <w:tblStyle w:val="TabloKlavuzu1"/>
        <w:tblW w:w="10491"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14"/>
        <w:gridCol w:w="980"/>
        <w:gridCol w:w="993"/>
        <w:gridCol w:w="850"/>
        <w:gridCol w:w="1134"/>
        <w:gridCol w:w="4820"/>
      </w:tblGrid>
      <w:tr w:rsidR="00C92C62" w:rsidRPr="003B60A0" w:rsidTr="00783332">
        <w:tc>
          <w:tcPr>
            <w:tcW w:w="10491" w:type="dxa"/>
            <w:gridSpan w:val="6"/>
          </w:tcPr>
          <w:p w:rsidR="00C92C62" w:rsidRPr="003B60A0" w:rsidRDefault="00C92C62" w:rsidP="00C92C62">
            <w:pPr>
              <w:jc w:val="center"/>
              <w:rPr>
                <w:rFonts w:ascii="Times New Roman" w:hAnsi="Times New Roman"/>
                <w:b/>
              </w:rPr>
            </w:pPr>
            <w:r w:rsidRPr="003B60A0">
              <w:rPr>
                <w:rFonts w:ascii="Times New Roman" w:hAnsi="Times New Roman"/>
                <w:b/>
              </w:rPr>
              <w:t>MATEMATİK VE FEN BİLİMLERİ EĞİTİMİ ANABİLİM DALI</w:t>
            </w:r>
          </w:p>
        </w:tc>
      </w:tr>
      <w:tr w:rsidR="00C7077B" w:rsidRPr="003B60A0" w:rsidTr="00C7077B">
        <w:tc>
          <w:tcPr>
            <w:tcW w:w="1714" w:type="dxa"/>
            <w:vMerge w:val="restart"/>
          </w:tcPr>
          <w:p w:rsidR="00C7077B" w:rsidRPr="003B60A0" w:rsidRDefault="00C7077B" w:rsidP="00C92C62">
            <w:pPr>
              <w:rPr>
                <w:rFonts w:ascii="Times New Roman" w:hAnsi="Times New Roman"/>
              </w:rPr>
            </w:pPr>
            <w:r w:rsidRPr="003B60A0">
              <w:rPr>
                <w:rFonts w:ascii="Times New Roman" w:hAnsi="Times New Roman"/>
                <w:b/>
              </w:rPr>
              <w:t>Anabilim Dalı / Program</w:t>
            </w:r>
          </w:p>
        </w:tc>
        <w:tc>
          <w:tcPr>
            <w:tcW w:w="3957" w:type="dxa"/>
            <w:gridSpan w:val="4"/>
          </w:tcPr>
          <w:p w:rsidR="00C7077B" w:rsidRPr="003B60A0" w:rsidRDefault="00C7077B" w:rsidP="00C92C62">
            <w:pPr>
              <w:jc w:val="center"/>
              <w:rPr>
                <w:rFonts w:ascii="Times New Roman" w:hAnsi="Times New Roman"/>
                <w:b/>
              </w:rPr>
            </w:pPr>
            <w:r w:rsidRPr="003B60A0">
              <w:rPr>
                <w:rFonts w:ascii="Times New Roman" w:hAnsi="Times New Roman"/>
                <w:b/>
              </w:rPr>
              <w:t>KONTENJAN VE ALES PUAN TÜRÜ</w:t>
            </w:r>
          </w:p>
        </w:tc>
        <w:tc>
          <w:tcPr>
            <w:tcW w:w="4820" w:type="dxa"/>
            <w:vMerge w:val="restart"/>
            <w:vAlign w:val="center"/>
          </w:tcPr>
          <w:p w:rsidR="00C7077B" w:rsidRPr="003B60A0" w:rsidRDefault="00C7077B" w:rsidP="00C7077B">
            <w:pPr>
              <w:rPr>
                <w:rFonts w:ascii="Times New Roman" w:hAnsi="Times New Roman"/>
              </w:rPr>
            </w:pPr>
            <w:r w:rsidRPr="003B60A0">
              <w:rPr>
                <w:rFonts w:ascii="Times New Roman" w:hAnsi="Times New Roman"/>
                <w:b/>
              </w:rPr>
              <w:t>Açıklamalar</w:t>
            </w:r>
          </w:p>
        </w:tc>
      </w:tr>
      <w:tr w:rsidR="00C7077B" w:rsidRPr="003B60A0" w:rsidTr="00C7077B">
        <w:tc>
          <w:tcPr>
            <w:tcW w:w="1714" w:type="dxa"/>
            <w:vMerge/>
          </w:tcPr>
          <w:p w:rsidR="00C7077B" w:rsidRPr="003B60A0" w:rsidRDefault="00C7077B" w:rsidP="00C92C62">
            <w:pPr>
              <w:rPr>
                <w:rFonts w:ascii="Times New Roman" w:hAnsi="Times New Roman"/>
              </w:rPr>
            </w:pPr>
          </w:p>
        </w:tc>
        <w:tc>
          <w:tcPr>
            <w:tcW w:w="980" w:type="dxa"/>
          </w:tcPr>
          <w:p w:rsidR="00C7077B" w:rsidRPr="003B60A0" w:rsidRDefault="00C7077B" w:rsidP="00C92C62">
            <w:pPr>
              <w:rPr>
                <w:rFonts w:ascii="Times New Roman" w:hAnsi="Times New Roman"/>
              </w:rPr>
            </w:pPr>
            <w:r w:rsidRPr="003B60A0">
              <w:rPr>
                <w:rFonts w:ascii="Times New Roman" w:hAnsi="Times New Roman"/>
                <w:b/>
              </w:rPr>
              <w:t>Tezli Yüksek Lisans</w:t>
            </w:r>
          </w:p>
        </w:tc>
        <w:tc>
          <w:tcPr>
            <w:tcW w:w="993" w:type="dxa"/>
            <w:vAlign w:val="center"/>
          </w:tcPr>
          <w:p w:rsidR="00C7077B" w:rsidRPr="003B60A0" w:rsidRDefault="00C7077B" w:rsidP="00C92C62">
            <w:pPr>
              <w:jc w:val="center"/>
              <w:rPr>
                <w:rFonts w:ascii="Times New Roman" w:hAnsi="Times New Roman"/>
                <w:b/>
              </w:rPr>
            </w:pPr>
            <w:r w:rsidRPr="003B60A0">
              <w:rPr>
                <w:rFonts w:ascii="Times New Roman" w:hAnsi="Times New Roman"/>
                <w:b/>
              </w:rPr>
              <w:t>ÜNİP</w:t>
            </w:r>
          </w:p>
        </w:tc>
        <w:tc>
          <w:tcPr>
            <w:tcW w:w="850" w:type="dxa"/>
            <w:vAlign w:val="center"/>
          </w:tcPr>
          <w:p w:rsidR="00C7077B" w:rsidRPr="003B60A0" w:rsidRDefault="00C7077B" w:rsidP="00C92C62">
            <w:pPr>
              <w:jc w:val="center"/>
              <w:rPr>
                <w:rFonts w:ascii="Times New Roman" w:hAnsi="Times New Roman"/>
                <w:b/>
              </w:rPr>
            </w:pPr>
            <w:r w:rsidRPr="003B60A0">
              <w:rPr>
                <w:rFonts w:ascii="Times New Roman" w:hAnsi="Times New Roman"/>
                <w:b/>
              </w:rPr>
              <w:t>Yatay Geçiş</w:t>
            </w:r>
          </w:p>
        </w:tc>
        <w:tc>
          <w:tcPr>
            <w:tcW w:w="1134" w:type="dxa"/>
            <w:vAlign w:val="center"/>
          </w:tcPr>
          <w:p w:rsidR="00C7077B" w:rsidRPr="003B60A0" w:rsidRDefault="00C7077B" w:rsidP="00C7077B">
            <w:pPr>
              <w:jc w:val="center"/>
              <w:rPr>
                <w:rFonts w:ascii="Times New Roman" w:hAnsi="Times New Roman"/>
                <w:b/>
              </w:rPr>
            </w:pPr>
            <w:r w:rsidRPr="003B60A0">
              <w:rPr>
                <w:rFonts w:ascii="Times New Roman" w:hAnsi="Times New Roman"/>
                <w:b/>
              </w:rPr>
              <w:t>ALES</w:t>
            </w:r>
          </w:p>
          <w:p w:rsidR="00C7077B" w:rsidRPr="003B60A0" w:rsidRDefault="00C7077B" w:rsidP="00C7077B">
            <w:pPr>
              <w:jc w:val="center"/>
              <w:rPr>
                <w:rFonts w:ascii="Times New Roman" w:hAnsi="Times New Roman"/>
                <w:b/>
              </w:rPr>
            </w:pPr>
            <w:r w:rsidRPr="003B60A0">
              <w:rPr>
                <w:rFonts w:ascii="Times New Roman" w:hAnsi="Times New Roman"/>
                <w:b/>
              </w:rPr>
              <w:t>Puan</w:t>
            </w:r>
          </w:p>
          <w:p w:rsidR="00C7077B" w:rsidRPr="003B60A0" w:rsidRDefault="00C7077B" w:rsidP="00C7077B">
            <w:pPr>
              <w:jc w:val="center"/>
              <w:rPr>
                <w:rFonts w:ascii="Times New Roman" w:hAnsi="Times New Roman"/>
              </w:rPr>
            </w:pPr>
            <w:r w:rsidRPr="003B60A0">
              <w:rPr>
                <w:rFonts w:ascii="Times New Roman" w:hAnsi="Times New Roman"/>
                <w:b/>
              </w:rPr>
              <w:t>Türü</w:t>
            </w:r>
          </w:p>
        </w:tc>
        <w:tc>
          <w:tcPr>
            <w:tcW w:w="4820" w:type="dxa"/>
            <w:vMerge/>
            <w:vAlign w:val="center"/>
          </w:tcPr>
          <w:p w:rsidR="00C7077B" w:rsidRPr="003B60A0" w:rsidRDefault="00C7077B" w:rsidP="00C7077B">
            <w:pPr>
              <w:rPr>
                <w:rFonts w:ascii="Times New Roman" w:hAnsi="Times New Roman"/>
              </w:rPr>
            </w:pPr>
          </w:p>
        </w:tc>
      </w:tr>
      <w:tr w:rsidR="00C7077B" w:rsidRPr="003B60A0" w:rsidTr="00C7077B">
        <w:tc>
          <w:tcPr>
            <w:tcW w:w="1714" w:type="dxa"/>
            <w:vAlign w:val="center"/>
          </w:tcPr>
          <w:p w:rsidR="00C7077B" w:rsidRPr="003B60A0" w:rsidRDefault="00C7077B" w:rsidP="00C92C62">
            <w:pPr>
              <w:jc w:val="center"/>
              <w:rPr>
                <w:rFonts w:ascii="Times New Roman" w:hAnsi="Times New Roman"/>
              </w:rPr>
            </w:pPr>
            <w:r w:rsidRPr="003B60A0">
              <w:rPr>
                <w:rFonts w:ascii="Times New Roman" w:hAnsi="Times New Roman"/>
              </w:rPr>
              <w:t>Biyoloji Eğitimi Bilim Dalı</w:t>
            </w:r>
          </w:p>
        </w:tc>
        <w:tc>
          <w:tcPr>
            <w:tcW w:w="980" w:type="dxa"/>
            <w:vAlign w:val="center"/>
          </w:tcPr>
          <w:p w:rsidR="00C7077B" w:rsidRPr="003B60A0" w:rsidRDefault="00C7077B" w:rsidP="00C92C62">
            <w:pPr>
              <w:jc w:val="center"/>
              <w:rPr>
                <w:rFonts w:ascii="Times New Roman" w:hAnsi="Times New Roman"/>
              </w:rPr>
            </w:pPr>
            <w:r w:rsidRPr="003B60A0">
              <w:rPr>
                <w:rFonts w:ascii="Times New Roman" w:hAnsi="Times New Roman"/>
              </w:rPr>
              <w:t>4</w:t>
            </w:r>
          </w:p>
        </w:tc>
        <w:tc>
          <w:tcPr>
            <w:tcW w:w="993" w:type="dxa"/>
            <w:vAlign w:val="center"/>
          </w:tcPr>
          <w:p w:rsidR="00C7077B" w:rsidRPr="003B60A0" w:rsidRDefault="00C7077B" w:rsidP="00C92C62">
            <w:pPr>
              <w:jc w:val="center"/>
              <w:rPr>
                <w:rFonts w:ascii="Times New Roman" w:hAnsi="Times New Roman"/>
              </w:rPr>
            </w:pPr>
            <w:r w:rsidRPr="003B60A0">
              <w:rPr>
                <w:rFonts w:ascii="Times New Roman" w:hAnsi="Times New Roman"/>
              </w:rPr>
              <w:t>-</w:t>
            </w:r>
          </w:p>
        </w:tc>
        <w:tc>
          <w:tcPr>
            <w:tcW w:w="850" w:type="dxa"/>
            <w:vAlign w:val="center"/>
          </w:tcPr>
          <w:p w:rsidR="00C7077B" w:rsidRPr="003B60A0" w:rsidRDefault="00C7077B" w:rsidP="00C92C62">
            <w:pPr>
              <w:jc w:val="center"/>
              <w:rPr>
                <w:rFonts w:ascii="Times New Roman" w:hAnsi="Times New Roman"/>
              </w:rPr>
            </w:pPr>
          </w:p>
        </w:tc>
        <w:tc>
          <w:tcPr>
            <w:tcW w:w="1134" w:type="dxa"/>
            <w:vAlign w:val="center"/>
          </w:tcPr>
          <w:p w:rsidR="00C7077B" w:rsidRPr="003B60A0" w:rsidRDefault="00C7077B" w:rsidP="00C92C62">
            <w:pPr>
              <w:jc w:val="center"/>
              <w:rPr>
                <w:rFonts w:ascii="Times New Roman" w:hAnsi="Times New Roman"/>
              </w:rPr>
            </w:pPr>
            <w:r w:rsidRPr="003B60A0">
              <w:rPr>
                <w:rFonts w:ascii="Times New Roman" w:hAnsi="Times New Roman"/>
                <w:b/>
              </w:rPr>
              <w:t>SAY</w:t>
            </w:r>
          </w:p>
        </w:tc>
        <w:tc>
          <w:tcPr>
            <w:tcW w:w="4820" w:type="dxa"/>
            <w:vAlign w:val="center"/>
          </w:tcPr>
          <w:p w:rsidR="00C7077B" w:rsidRPr="003B60A0" w:rsidRDefault="00CE4F6E" w:rsidP="00C7077B">
            <w:pPr>
              <w:rPr>
                <w:rFonts w:ascii="Times New Roman" w:hAnsi="Times New Roman"/>
                <w:bCs/>
              </w:rPr>
            </w:pPr>
            <w:proofErr w:type="gramStart"/>
            <w:r>
              <w:rPr>
                <w:rFonts w:ascii="Times New Roman" w:eastAsia="Times New Roman" w:hAnsi="Times New Roman"/>
              </w:rPr>
              <w:t xml:space="preserve">Biyoloji Öğretmenliği mezunu </w:t>
            </w:r>
            <w:r w:rsidR="00C7077B" w:rsidRPr="003B60A0">
              <w:rPr>
                <w:rFonts w:ascii="Times New Roman" w:eastAsia="Times New Roman" w:hAnsi="Times New Roman"/>
              </w:rPr>
              <w:t>olmak</w:t>
            </w:r>
            <w:r w:rsidR="00C7077B" w:rsidRPr="003B60A0">
              <w:rPr>
                <w:rFonts w:ascii="Times New Roman" w:hAnsi="Times New Roman"/>
                <w:bCs/>
              </w:rPr>
              <w:t>.</w:t>
            </w:r>
            <w:proofErr w:type="gramEnd"/>
          </w:p>
        </w:tc>
      </w:tr>
      <w:tr w:rsidR="00C7077B" w:rsidRPr="003B60A0" w:rsidTr="00C7077B">
        <w:tc>
          <w:tcPr>
            <w:tcW w:w="1714" w:type="dxa"/>
            <w:vAlign w:val="center"/>
          </w:tcPr>
          <w:p w:rsidR="00C7077B" w:rsidRPr="003B60A0" w:rsidRDefault="00C7077B" w:rsidP="00C92C62">
            <w:pPr>
              <w:jc w:val="center"/>
              <w:rPr>
                <w:rFonts w:ascii="Times New Roman" w:hAnsi="Times New Roman"/>
              </w:rPr>
            </w:pPr>
            <w:r w:rsidRPr="003B60A0">
              <w:rPr>
                <w:rFonts w:ascii="Times New Roman" w:hAnsi="Times New Roman"/>
              </w:rPr>
              <w:t>Fizik Eğitimi Bilim Dalı</w:t>
            </w:r>
          </w:p>
        </w:tc>
        <w:tc>
          <w:tcPr>
            <w:tcW w:w="980" w:type="dxa"/>
            <w:vAlign w:val="center"/>
          </w:tcPr>
          <w:p w:rsidR="00C7077B" w:rsidRPr="003B60A0" w:rsidRDefault="00C7077B" w:rsidP="00C92C62">
            <w:pPr>
              <w:jc w:val="center"/>
              <w:rPr>
                <w:rFonts w:ascii="Times New Roman" w:hAnsi="Times New Roman"/>
              </w:rPr>
            </w:pPr>
            <w:r w:rsidRPr="003B60A0">
              <w:rPr>
                <w:rFonts w:ascii="Times New Roman" w:hAnsi="Times New Roman"/>
              </w:rPr>
              <w:t>6</w:t>
            </w:r>
          </w:p>
        </w:tc>
        <w:tc>
          <w:tcPr>
            <w:tcW w:w="993" w:type="dxa"/>
            <w:vAlign w:val="center"/>
          </w:tcPr>
          <w:p w:rsidR="00C7077B" w:rsidRPr="003B60A0" w:rsidRDefault="00C7077B" w:rsidP="00C92C62">
            <w:pPr>
              <w:jc w:val="center"/>
              <w:rPr>
                <w:rFonts w:ascii="Times New Roman" w:hAnsi="Times New Roman"/>
              </w:rPr>
            </w:pPr>
            <w:r w:rsidRPr="003B60A0">
              <w:rPr>
                <w:rFonts w:ascii="Times New Roman" w:hAnsi="Times New Roman"/>
              </w:rPr>
              <w:t>-</w:t>
            </w:r>
          </w:p>
        </w:tc>
        <w:tc>
          <w:tcPr>
            <w:tcW w:w="850" w:type="dxa"/>
            <w:vAlign w:val="center"/>
          </w:tcPr>
          <w:p w:rsidR="00C7077B" w:rsidRPr="003B60A0" w:rsidRDefault="00C7077B" w:rsidP="00C92C62">
            <w:pPr>
              <w:jc w:val="center"/>
              <w:rPr>
                <w:rFonts w:ascii="Times New Roman" w:hAnsi="Times New Roman"/>
              </w:rPr>
            </w:pPr>
          </w:p>
        </w:tc>
        <w:tc>
          <w:tcPr>
            <w:tcW w:w="1134" w:type="dxa"/>
            <w:vAlign w:val="center"/>
          </w:tcPr>
          <w:p w:rsidR="00C7077B" w:rsidRPr="003B60A0" w:rsidRDefault="00C7077B" w:rsidP="00C92C62">
            <w:pPr>
              <w:jc w:val="center"/>
              <w:rPr>
                <w:rFonts w:ascii="Times New Roman" w:hAnsi="Times New Roman"/>
                <w:b/>
              </w:rPr>
            </w:pPr>
            <w:r w:rsidRPr="003B60A0">
              <w:rPr>
                <w:rFonts w:ascii="Times New Roman" w:hAnsi="Times New Roman"/>
                <w:b/>
              </w:rPr>
              <w:t>SAY</w:t>
            </w:r>
          </w:p>
        </w:tc>
        <w:tc>
          <w:tcPr>
            <w:tcW w:w="4820" w:type="dxa"/>
            <w:vAlign w:val="center"/>
          </w:tcPr>
          <w:p w:rsidR="00C7077B" w:rsidRPr="003B60A0" w:rsidRDefault="00C7077B" w:rsidP="00CE4F6E">
            <w:pPr>
              <w:rPr>
                <w:rFonts w:ascii="Times New Roman" w:hAnsi="Times New Roman"/>
              </w:rPr>
            </w:pPr>
            <w:proofErr w:type="gramStart"/>
            <w:r w:rsidRPr="003B60A0">
              <w:rPr>
                <w:rFonts w:ascii="Times New Roman" w:eastAsia="Times New Roman" w:hAnsi="Times New Roman"/>
              </w:rPr>
              <w:t>Fizik Öğretmenliği</w:t>
            </w:r>
            <w:r w:rsidR="00CE4F6E">
              <w:rPr>
                <w:rFonts w:ascii="Times New Roman" w:eastAsia="Times New Roman" w:hAnsi="Times New Roman"/>
              </w:rPr>
              <w:t xml:space="preserve"> mezunu </w:t>
            </w:r>
            <w:r w:rsidRPr="003B60A0">
              <w:rPr>
                <w:rFonts w:ascii="Times New Roman" w:eastAsia="Times New Roman" w:hAnsi="Times New Roman"/>
              </w:rPr>
              <w:t>olmak.</w:t>
            </w:r>
            <w:proofErr w:type="gramEnd"/>
          </w:p>
        </w:tc>
      </w:tr>
      <w:tr w:rsidR="00C7077B" w:rsidRPr="003B60A0" w:rsidTr="00C7077B">
        <w:tc>
          <w:tcPr>
            <w:tcW w:w="1714" w:type="dxa"/>
            <w:vAlign w:val="center"/>
          </w:tcPr>
          <w:p w:rsidR="00C7077B" w:rsidRPr="003B60A0" w:rsidRDefault="00C7077B" w:rsidP="00C92C62">
            <w:pPr>
              <w:jc w:val="center"/>
              <w:rPr>
                <w:rFonts w:ascii="Times New Roman" w:hAnsi="Times New Roman"/>
              </w:rPr>
            </w:pPr>
            <w:r w:rsidRPr="003B60A0">
              <w:rPr>
                <w:rFonts w:ascii="Times New Roman" w:hAnsi="Times New Roman"/>
              </w:rPr>
              <w:t>Matematik Öğretmenliği Bilim Dalı</w:t>
            </w:r>
          </w:p>
        </w:tc>
        <w:tc>
          <w:tcPr>
            <w:tcW w:w="980" w:type="dxa"/>
            <w:vAlign w:val="center"/>
          </w:tcPr>
          <w:p w:rsidR="00C7077B" w:rsidRPr="003B60A0" w:rsidRDefault="00C7077B" w:rsidP="00C92C62">
            <w:pPr>
              <w:jc w:val="center"/>
              <w:rPr>
                <w:rFonts w:ascii="Times New Roman" w:hAnsi="Times New Roman"/>
              </w:rPr>
            </w:pPr>
            <w:r w:rsidRPr="003B60A0">
              <w:rPr>
                <w:rFonts w:ascii="Times New Roman" w:hAnsi="Times New Roman"/>
              </w:rPr>
              <w:t>11</w:t>
            </w:r>
          </w:p>
        </w:tc>
        <w:tc>
          <w:tcPr>
            <w:tcW w:w="993" w:type="dxa"/>
            <w:vAlign w:val="center"/>
          </w:tcPr>
          <w:p w:rsidR="00C7077B" w:rsidRPr="003B60A0" w:rsidRDefault="00C7077B" w:rsidP="00C92C62">
            <w:pPr>
              <w:jc w:val="center"/>
              <w:rPr>
                <w:rFonts w:ascii="Times New Roman" w:hAnsi="Times New Roman"/>
              </w:rPr>
            </w:pPr>
            <w:r w:rsidRPr="003B60A0">
              <w:rPr>
                <w:rFonts w:ascii="Times New Roman" w:hAnsi="Times New Roman"/>
              </w:rPr>
              <w:t>-</w:t>
            </w:r>
          </w:p>
        </w:tc>
        <w:tc>
          <w:tcPr>
            <w:tcW w:w="850" w:type="dxa"/>
            <w:vAlign w:val="center"/>
          </w:tcPr>
          <w:p w:rsidR="00C7077B" w:rsidRPr="003B60A0" w:rsidRDefault="00C7077B" w:rsidP="00C92C62">
            <w:pPr>
              <w:jc w:val="center"/>
              <w:rPr>
                <w:rFonts w:ascii="Times New Roman" w:hAnsi="Times New Roman"/>
              </w:rPr>
            </w:pPr>
          </w:p>
        </w:tc>
        <w:tc>
          <w:tcPr>
            <w:tcW w:w="1134" w:type="dxa"/>
            <w:vAlign w:val="center"/>
          </w:tcPr>
          <w:p w:rsidR="00C7077B" w:rsidRPr="003B60A0" w:rsidRDefault="00C7077B" w:rsidP="00C92C62">
            <w:pPr>
              <w:jc w:val="center"/>
              <w:rPr>
                <w:rFonts w:ascii="Times New Roman" w:hAnsi="Times New Roman"/>
                <w:b/>
              </w:rPr>
            </w:pPr>
            <w:r w:rsidRPr="003B60A0">
              <w:rPr>
                <w:rFonts w:ascii="Times New Roman" w:hAnsi="Times New Roman"/>
                <w:b/>
              </w:rPr>
              <w:t>SAY</w:t>
            </w:r>
          </w:p>
        </w:tc>
        <w:tc>
          <w:tcPr>
            <w:tcW w:w="4820" w:type="dxa"/>
            <w:vAlign w:val="center"/>
          </w:tcPr>
          <w:p w:rsidR="00C7077B" w:rsidRPr="003B60A0" w:rsidRDefault="00C7077B" w:rsidP="00C7077B">
            <w:pPr>
              <w:rPr>
                <w:rFonts w:ascii="Times New Roman" w:hAnsi="Times New Roman"/>
                <w:color w:val="000000"/>
                <w:shd w:val="clear" w:color="auto" w:fill="FFFFFF"/>
              </w:rPr>
            </w:pPr>
            <w:r w:rsidRPr="003B60A0">
              <w:rPr>
                <w:rFonts w:ascii="Times New Roman" w:hAnsi="Times New Roman"/>
                <w:color w:val="000000"/>
                <w:shd w:val="clear" w:color="auto" w:fill="FFFFFF"/>
              </w:rPr>
              <w:t>Matematik Öğretmenliği veya</w:t>
            </w:r>
          </w:p>
          <w:p w:rsidR="00C7077B" w:rsidRPr="003B60A0" w:rsidRDefault="00C7077B" w:rsidP="00C7077B">
            <w:pPr>
              <w:rPr>
                <w:rFonts w:ascii="Times New Roman" w:eastAsia="Times New Roman" w:hAnsi="Times New Roman"/>
              </w:rPr>
            </w:pPr>
            <w:proofErr w:type="gramStart"/>
            <w:r w:rsidRPr="003B60A0">
              <w:rPr>
                <w:rFonts w:ascii="Times New Roman" w:hAnsi="Times New Roman"/>
                <w:color w:val="000000"/>
                <w:shd w:val="clear" w:color="auto" w:fill="FFFFFF"/>
              </w:rPr>
              <w:t>İlköğretim Matematik Öğretmenliği mezunu olmak.</w:t>
            </w:r>
            <w:proofErr w:type="gramEnd"/>
          </w:p>
        </w:tc>
      </w:tr>
    </w:tbl>
    <w:p w:rsidR="00E50BB9" w:rsidRPr="003B60A0" w:rsidRDefault="00E50BB9" w:rsidP="00C92C62">
      <w:pPr>
        <w:rPr>
          <w:rFonts w:ascii="Times New Roman" w:hAnsi="Times New Roman" w:cs="Times New Roman"/>
          <w:sz w:val="20"/>
          <w:szCs w:val="20"/>
        </w:rPr>
      </w:pPr>
    </w:p>
    <w:p w:rsidR="00BE6DD8" w:rsidRPr="003B60A0" w:rsidRDefault="00BE6DD8" w:rsidP="00C92C62">
      <w:pPr>
        <w:rPr>
          <w:rFonts w:ascii="Times New Roman" w:hAnsi="Times New Roman" w:cs="Times New Roman"/>
          <w:sz w:val="20"/>
          <w:szCs w:val="20"/>
        </w:rPr>
      </w:pPr>
    </w:p>
    <w:p w:rsidR="006C2914" w:rsidRPr="003B60A0" w:rsidRDefault="006C2914" w:rsidP="006C2914">
      <w:pPr>
        <w:rPr>
          <w:rFonts w:ascii="Times New Roman" w:hAnsi="Times New Roman" w:cs="Times New Roman"/>
          <w:b/>
          <w:bCs/>
          <w:sz w:val="20"/>
          <w:szCs w:val="20"/>
        </w:rPr>
      </w:pPr>
      <w:r w:rsidRPr="003B60A0">
        <w:rPr>
          <w:rFonts w:ascii="Times New Roman" w:hAnsi="Times New Roman" w:cs="Times New Roman"/>
          <w:b/>
          <w:bCs/>
          <w:sz w:val="20"/>
          <w:szCs w:val="20"/>
        </w:rPr>
        <w:t>BAŞVURU, DEĞERLENDİRME, SONUÇLARIN İLANI VE KAYIT BİLGİLERİ</w:t>
      </w:r>
    </w:p>
    <w:tbl>
      <w:tblPr>
        <w:tblStyle w:val="TabloKlavuzu"/>
        <w:tblW w:w="9401" w:type="dxa"/>
        <w:tblLook w:val="04A0" w:firstRow="1" w:lastRow="0" w:firstColumn="1" w:lastColumn="0" w:noHBand="0" w:noVBand="1"/>
      </w:tblPr>
      <w:tblGrid>
        <w:gridCol w:w="5495"/>
        <w:gridCol w:w="3906"/>
      </w:tblGrid>
      <w:tr w:rsidR="00673FA3" w:rsidRPr="003B60A0" w:rsidTr="00673FA3">
        <w:trPr>
          <w:trHeight w:val="296"/>
        </w:trPr>
        <w:tc>
          <w:tcPr>
            <w:tcW w:w="5495" w:type="dxa"/>
          </w:tcPr>
          <w:p w:rsidR="00673FA3" w:rsidRPr="003B60A0" w:rsidRDefault="00673FA3" w:rsidP="006C2914">
            <w:pPr>
              <w:rPr>
                <w:rFonts w:ascii="Times New Roman" w:hAnsi="Times New Roman" w:cs="Times New Roman"/>
                <w:b/>
                <w:bCs/>
                <w:sz w:val="20"/>
                <w:szCs w:val="20"/>
              </w:rPr>
            </w:pPr>
            <w:r w:rsidRPr="003B60A0">
              <w:rPr>
                <w:rFonts w:ascii="Times New Roman" w:hAnsi="Times New Roman" w:cs="Times New Roman"/>
                <w:b/>
                <w:bCs/>
                <w:sz w:val="20"/>
                <w:szCs w:val="20"/>
              </w:rPr>
              <w:t>FAALİYET</w:t>
            </w:r>
          </w:p>
        </w:tc>
        <w:tc>
          <w:tcPr>
            <w:tcW w:w="3906" w:type="dxa"/>
          </w:tcPr>
          <w:p w:rsidR="00673FA3" w:rsidRPr="003B60A0" w:rsidRDefault="00673FA3" w:rsidP="006C2914">
            <w:pPr>
              <w:rPr>
                <w:rFonts w:ascii="Times New Roman" w:hAnsi="Times New Roman" w:cs="Times New Roman"/>
                <w:b/>
                <w:bCs/>
                <w:sz w:val="20"/>
                <w:szCs w:val="20"/>
              </w:rPr>
            </w:pPr>
            <w:r w:rsidRPr="003B60A0">
              <w:rPr>
                <w:rFonts w:ascii="Times New Roman" w:hAnsi="Times New Roman" w:cs="Times New Roman"/>
                <w:b/>
                <w:bCs/>
                <w:sz w:val="20"/>
                <w:szCs w:val="20"/>
              </w:rPr>
              <w:t>BAŞLAMA</w:t>
            </w:r>
          </w:p>
        </w:tc>
      </w:tr>
      <w:tr w:rsidR="00673FA3" w:rsidRPr="003B60A0" w:rsidTr="00673FA3">
        <w:trPr>
          <w:trHeight w:val="296"/>
        </w:trPr>
        <w:tc>
          <w:tcPr>
            <w:tcW w:w="5495" w:type="dxa"/>
          </w:tcPr>
          <w:p w:rsidR="00673FA3" w:rsidRPr="003B60A0" w:rsidRDefault="00673FA3" w:rsidP="006C2914">
            <w:pPr>
              <w:rPr>
                <w:rFonts w:ascii="Times New Roman" w:hAnsi="Times New Roman" w:cs="Times New Roman"/>
                <w:b/>
                <w:bCs/>
                <w:sz w:val="20"/>
                <w:szCs w:val="20"/>
              </w:rPr>
            </w:pPr>
            <w:r w:rsidRPr="003B60A0">
              <w:rPr>
                <w:rFonts w:ascii="Times New Roman" w:hAnsi="Times New Roman" w:cs="Times New Roman"/>
                <w:b/>
                <w:bCs/>
                <w:sz w:val="20"/>
                <w:szCs w:val="20"/>
              </w:rPr>
              <w:t>Başvuru</w:t>
            </w:r>
          </w:p>
        </w:tc>
        <w:tc>
          <w:tcPr>
            <w:tcW w:w="3906" w:type="dxa"/>
          </w:tcPr>
          <w:p w:rsidR="00673FA3" w:rsidRPr="003B60A0" w:rsidRDefault="00673FA3" w:rsidP="003040DE">
            <w:pPr>
              <w:jc w:val="center"/>
              <w:rPr>
                <w:rFonts w:ascii="Times New Roman" w:hAnsi="Times New Roman" w:cs="Times New Roman"/>
                <w:b/>
                <w:bCs/>
                <w:sz w:val="20"/>
                <w:szCs w:val="20"/>
              </w:rPr>
            </w:pPr>
            <w:r w:rsidRPr="003B60A0">
              <w:rPr>
                <w:rFonts w:ascii="Times New Roman" w:hAnsi="Times New Roman" w:cs="Times New Roman"/>
                <w:b/>
                <w:bCs/>
                <w:sz w:val="20"/>
                <w:szCs w:val="20"/>
              </w:rPr>
              <w:t>24.07.2017  -  04.08.2017</w:t>
            </w:r>
          </w:p>
        </w:tc>
      </w:tr>
      <w:tr w:rsidR="00BE6DD8" w:rsidRPr="003B60A0" w:rsidTr="00673FA3">
        <w:trPr>
          <w:trHeight w:val="782"/>
        </w:trPr>
        <w:tc>
          <w:tcPr>
            <w:tcW w:w="5495" w:type="dxa"/>
          </w:tcPr>
          <w:p w:rsidR="00BE6DD8" w:rsidRPr="003B60A0" w:rsidRDefault="00BE6DD8" w:rsidP="00BE6DD8">
            <w:pPr>
              <w:autoSpaceDE w:val="0"/>
              <w:autoSpaceDN w:val="0"/>
              <w:adjustRightInd w:val="0"/>
              <w:spacing w:line="276" w:lineRule="auto"/>
              <w:jc w:val="both"/>
              <w:rPr>
                <w:rFonts w:ascii="Times New Roman" w:hAnsi="Times New Roman" w:cs="Times New Roman"/>
                <w:b/>
                <w:bCs/>
                <w:sz w:val="20"/>
                <w:szCs w:val="20"/>
              </w:rPr>
            </w:pPr>
            <w:r w:rsidRPr="003B60A0">
              <w:rPr>
                <w:rFonts w:ascii="Times New Roman" w:hAnsi="Times New Roman" w:cs="Times New Roman"/>
                <w:b/>
                <w:bCs/>
                <w:sz w:val="20"/>
                <w:szCs w:val="20"/>
              </w:rPr>
              <w:t>Değerlendirme Sınavı</w:t>
            </w:r>
          </w:p>
          <w:p w:rsidR="00BE6DD8" w:rsidRPr="003B60A0" w:rsidRDefault="00BE6DD8" w:rsidP="00BE6DD8">
            <w:pPr>
              <w:rPr>
                <w:rFonts w:ascii="Times New Roman" w:hAnsi="Times New Roman" w:cs="Times New Roman"/>
                <w:b/>
                <w:bCs/>
                <w:sz w:val="20"/>
                <w:szCs w:val="20"/>
              </w:rPr>
            </w:pPr>
            <w:r w:rsidRPr="003B60A0">
              <w:rPr>
                <w:rFonts w:ascii="Times New Roman" w:hAnsi="Times New Roman" w:cs="Times New Roman"/>
                <w:b/>
                <w:bCs/>
                <w:sz w:val="20"/>
                <w:szCs w:val="20"/>
              </w:rPr>
              <w:t>(Değerlendirme Sınavları ilgili Anabilim Dalında yapılacaktır.)</w:t>
            </w:r>
          </w:p>
        </w:tc>
        <w:tc>
          <w:tcPr>
            <w:tcW w:w="3906" w:type="dxa"/>
            <w:vAlign w:val="center"/>
          </w:tcPr>
          <w:p w:rsidR="00BE6DD8" w:rsidRPr="003B60A0" w:rsidRDefault="00BE6DD8" w:rsidP="003040DE">
            <w:pPr>
              <w:jc w:val="center"/>
              <w:rPr>
                <w:rFonts w:ascii="Times New Roman" w:hAnsi="Times New Roman" w:cs="Times New Roman"/>
                <w:b/>
                <w:bCs/>
                <w:sz w:val="20"/>
                <w:szCs w:val="20"/>
              </w:rPr>
            </w:pPr>
            <w:r w:rsidRPr="003B60A0">
              <w:rPr>
                <w:rFonts w:ascii="Times New Roman" w:hAnsi="Times New Roman" w:cs="Times New Roman"/>
                <w:b/>
                <w:bCs/>
                <w:sz w:val="20"/>
                <w:szCs w:val="20"/>
              </w:rPr>
              <w:t>08.08.2017</w:t>
            </w:r>
          </w:p>
        </w:tc>
      </w:tr>
      <w:tr w:rsidR="00BE6DD8" w:rsidRPr="003B60A0" w:rsidTr="00673FA3">
        <w:trPr>
          <w:trHeight w:val="283"/>
        </w:trPr>
        <w:tc>
          <w:tcPr>
            <w:tcW w:w="5495" w:type="dxa"/>
          </w:tcPr>
          <w:p w:rsidR="00BE6DD8" w:rsidRPr="003B60A0" w:rsidRDefault="00BE6DD8" w:rsidP="00BE6DD8">
            <w:pPr>
              <w:pStyle w:val="Default"/>
              <w:spacing w:line="276" w:lineRule="auto"/>
              <w:rPr>
                <w:sz w:val="20"/>
                <w:szCs w:val="20"/>
              </w:rPr>
            </w:pPr>
            <w:r w:rsidRPr="003B60A0">
              <w:rPr>
                <w:b/>
                <w:bCs/>
                <w:sz w:val="20"/>
                <w:szCs w:val="20"/>
              </w:rPr>
              <w:t>Başvuru Değerlendirme Sonuçlarının İlanı</w:t>
            </w:r>
          </w:p>
        </w:tc>
        <w:tc>
          <w:tcPr>
            <w:tcW w:w="3906" w:type="dxa"/>
            <w:vAlign w:val="center"/>
          </w:tcPr>
          <w:p w:rsidR="00BE6DD8" w:rsidRPr="003B60A0" w:rsidRDefault="00BE6DD8" w:rsidP="003040DE">
            <w:pPr>
              <w:jc w:val="center"/>
              <w:rPr>
                <w:rFonts w:ascii="Times New Roman" w:hAnsi="Times New Roman" w:cs="Times New Roman"/>
                <w:b/>
                <w:bCs/>
                <w:sz w:val="20"/>
                <w:szCs w:val="20"/>
              </w:rPr>
            </w:pPr>
            <w:r w:rsidRPr="003B60A0">
              <w:rPr>
                <w:rFonts w:ascii="Times New Roman" w:hAnsi="Times New Roman" w:cs="Times New Roman"/>
                <w:b/>
                <w:bCs/>
                <w:sz w:val="20"/>
                <w:szCs w:val="20"/>
              </w:rPr>
              <w:t>11.08.2017</w:t>
            </w:r>
          </w:p>
        </w:tc>
      </w:tr>
      <w:tr w:rsidR="00673FA3" w:rsidRPr="003B60A0" w:rsidTr="00B00D0A">
        <w:trPr>
          <w:trHeight w:val="296"/>
        </w:trPr>
        <w:tc>
          <w:tcPr>
            <w:tcW w:w="5495" w:type="dxa"/>
          </w:tcPr>
          <w:p w:rsidR="00673FA3" w:rsidRPr="003B60A0" w:rsidRDefault="00673FA3" w:rsidP="00BE6DD8">
            <w:pPr>
              <w:pStyle w:val="Default"/>
              <w:spacing w:line="276" w:lineRule="auto"/>
              <w:rPr>
                <w:b/>
                <w:bCs/>
                <w:sz w:val="20"/>
                <w:szCs w:val="20"/>
              </w:rPr>
            </w:pPr>
            <w:r w:rsidRPr="003B60A0">
              <w:rPr>
                <w:b/>
                <w:bCs/>
                <w:sz w:val="20"/>
                <w:szCs w:val="20"/>
              </w:rPr>
              <w:t>Maddi Hatalar için itiraz ve Değerlendirme</w:t>
            </w:r>
          </w:p>
        </w:tc>
        <w:tc>
          <w:tcPr>
            <w:tcW w:w="3906" w:type="dxa"/>
          </w:tcPr>
          <w:p w:rsidR="00673FA3" w:rsidRPr="003B60A0" w:rsidRDefault="00673FA3" w:rsidP="003040DE">
            <w:pPr>
              <w:jc w:val="center"/>
              <w:rPr>
                <w:rFonts w:ascii="Times New Roman" w:hAnsi="Times New Roman" w:cs="Times New Roman"/>
                <w:b/>
                <w:bCs/>
                <w:sz w:val="20"/>
                <w:szCs w:val="20"/>
              </w:rPr>
            </w:pPr>
            <w:r w:rsidRPr="003B60A0">
              <w:rPr>
                <w:rFonts w:ascii="Times New Roman" w:hAnsi="Times New Roman" w:cs="Times New Roman"/>
                <w:b/>
                <w:bCs/>
                <w:sz w:val="20"/>
                <w:szCs w:val="20"/>
              </w:rPr>
              <w:t>11.08.2017  -  15.08.2017</w:t>
            </w:r>
          </w:p>
        </w:tc>
      </w:tr>
      <w:tr w:rsidR="00BE6DD8" w:rsidRPr="003B60A0" w:rsidTr="00673FA3">
        <w:trPr>
          <w:trHeight w:val="296"/>
        </w:trPr>
        <w:tc>
          <w:tcPr>
            <w:tcW w:w="5495" w:type="dxa"/>
          </w:tcPr>
          <w:p w:rsidR="00BE6DD8" w:rsidRPr="003B60A0" w:rsidRDefault="00BE6DD8" w:rsidP="006C2914">
            <w:pPr>
              <w:rPr>
                <w:rFonts w:ascii="Times New Roman" w:hAnsi="Times New Roman" w:cs="Times New Roman"/>
                <w:b/>
                <w:bCs/>
                <w:sz w:val="20"/>
                <w:szCs w:val="20"/>
              </w:rPr>
            </w:pPr>
            <w:r w:rsidRPr="003B60A0">
              <w:rPr>
                <w:rFonts w:ascii="Times New Roman" w:hAnsi="Times New Roman" w:cs="Times New Roman"/>
                <w:b/>
                <w:bCs/>
                <w:sz w:val="20"/>
                <w:szCs w:val="20"/>
              </w:rPr>
              <w:t>Kesin Kayıt Hakkı Kazanan asıl ve yedek adayların ilanı</w:t>
            </w:r>
          </w:p>
        </w:tc>
        <w:tc>
          <w:tcPr>
            <w:tcW w:w="3906" w:type="dxa"/>
          </w:tcPr>
          <w:p w:rsidR="00BE6DD8" w:rsidRPr="003B60A0" w:rsidRDefault="00BE6DD8" w:rsidP="003040DE">
            <w:pPr>
              <w:jc w:val="center"/>
              <w:rPr>
                <w:rFonts w:ascii="Times New Roman" w:hAnsi="Times New Roman" w:cs="Times New Roman"/>
                <w:b/>
                <w:bCs/>
                <w:sz w:val="20"/>
                <w:szCs w:val="20"/>
              </w:rPr>
            </w:pPr>
            <w:r w:rsidRPr="003B60A0">
              <w:rPr>
                <w:rFonts w:ascii="Times New Roman" w:hAnsi="Times New Roman" w:cs="Times New Roman"/>
                <w:b/>
                <w:bCs/>
                <w:sz w:val="20"/>
                <w:szCs w:val="20"/>
              </w:rPr>
              <w:t>16.08.2017</w:t>
            </w:r>
          </w:p>
        </w:tc>
      </w:tr>
      <w:tr w:rsidR="00673FA3" w:rsidRPr="003B60A0" w:rsidTr="005358D6">
        <w:trPr>
          <w:trHeight w:val="296"/>
        </w:trPr>
        <w:tc>
          <w:tcPr>
            <w:tcW w:w="5495" w:type="dxa"/>
          </w:tcPr>
          <w:p w:rsidR="00673FA3" w:rsidRPr="009B7D4E" w:rsidRDefault="00673FA3" w:rsidP="003E2E27">
            <w:pPr>
              <w:pStyle w:val="Default"/>
              <w:spacing w:line="276" w:lineRule="auto"/>
              <w:jc w:val="both"/>
              <w:rPr>
                <w:sz w:val="20"/>
                <w:szCs w:val="20"/>
              </w:rPr>
            </w:pPr>
            <w:r w:rsidRPr="009B7D4E">
              <w:rPr>
                <w:b/>
                <w:bCs/>
                <w:sz w:val="20"/>
                <w:szCs w:val="20"/>
              </w:rPr>
              <w:t>Asıl adaylar için Kesin Kayıt Tarihleri</w:t>
            </w:r>
          </w:p>
        </w:tc>
        <w:tc>
          <w:tcPr>
            <w:tcW w:w="3906" w:type="dxa"/>
          </w:tcPr>
          <w:p w:rsidR="00673FA3" w:rsidRPr="009B7D4E" w:rsidRDefault="00673FA3" w:rsidP="003040DE">
            <w:pPr>
              <w:jc w:val="center"/>
              <w:rPr>
                <w:rFonts w:ascii="Times New Roman" w:hAnsi="Times New Roman" w:cs="Times New Roman"/>
                <w:b/>
                <w:bCs/>
                <w:sz w:val="20"/>
                <w:szCs w:val="20"/>
              </w:rPr>
            </w:pPr>
            <w:r w:rsidRPr="009B7D4E">
              <w:rPr>
                <w:rFonts w:ascii="Times New Roman" w:hAnsi="Times New Roman" w:cs="Times New Roman"/>
                <w:b/>
                <w:bCs/>
                <w:sz w:val="20"/>
                <w:szCs w:val="20"/>
              </w:rPr>
              <w:t>16.08.2017  -  22.08.2017</w:t>
            </w:r>
          </w:p>
          <w:p w:rsidR="009B7D4E" w:rsidRPr="009B7D4E" w:rsidRDefault="009B7D4E" w:rsidP="003040DE">
            <w:pPr>
              <w:jc w:val="center"/>
              <w:rPr>
                <w:rFonts w:ascii="Times New Roman" w:hAnsi="Times New Roman" w:cs="Times New Roman"/>
                <w:b/>
                <w:bCs/>
                <w:sz w:val="20"/>
                <w:szCs w:val="20"/>
              </w:rPr>
            </w:pPr>
            <w:r w:rsidRPr="009B7D4E">
              <w:rPr>
                <w:rFonts w:ascii="Times New Roman" w:hAnsi="Times New Roman" w:cs="Times New Roman"/>
                <w:b/>
                <w:bCs/>
                <w:sz w:val="20"/>
                <w:szCs w:val="20"/>
              </w:rPr>
              <w:t>(Mesai Saatleri İçinde)</w:t>
            </w:r>
          </w:p>
        </w:tc>
      </w:tr>
      <w:tr w:rsidR="00BE6DD8" w:rsidRPr="003B60A0" w:rsidTr="00673FA3">
        <w:trPr>
          <w:trHeight w:val="296"/>
        </w:trPr>
        <w:tc>
          <w:tcPr>
            <w:tcW w:w="5495" w:type="dxa"/>
          </w:tcPr>
          <w:p w:rsidR="00BE6DD8" w:rsidRPr="003B60A0" w:rsidRDefault="00BE6DD8" w:rsidP="003E2E27">
            <w:pPr>
              <w:pStyle w:val="Default"/>
              <w:spacing w:line="276" w:lineRule="auto"/>
              <w:jc w:val="both"/>
              <w:rPr>
                <w:b/>
                <w:bCs/>
                <w:sz w:val="20"/>
                <w:szCs w:val="20"/>
              </w:rPr>
            </w:pPr>
            <w:r w:rsidRPr="003B60A0">
              <w:rPr>
                <w:b/>
                <w:bCs/>
                <w:sz w:val="20"/>
                <w:szCs w:val="20"/>
              </w:rPr>
              <w:t>Yedek adayların ilanı</w:t>
            </w:r>
          </w:p>
        </w:tc>
        <w:tc>
          <w:tcPr>
            <w:tcW w:w="3906" w:type="dxa"/>
          </w:tcPr>
          <w:p w:rsidR="00BE6DD8" w:rsidRPr="003B60A0" w:rsidRDefault="00BE6DD8" w:rsidP="003040DE">
            <w:pPr>
              <w:jc w:val="center"/>
              <w:rPr>
                <w:rFonts w:ascii="Times New Roman" w:hAnsi="Times New Roman" w:cs="Times New Roman"/>
                <w:b/>
                <w:bCs/>
                <w:sz w:val="20"/>
                <w:szCs w:val="20"/>
              </w:rPr>
            </w:pPr>
            <w:r w:rsidRPr="003B60A0">
              <w:rPr>
                <w:rFonts w:ascii="Times New Roman" w:hAnsi="Times New Roman" w:cs="Times New Roman"/>
                <w:b/>
                <w:bCs/>
                <w:sz w:val="20"/>
                <w:szCs w:val="20"/>
              </w:rPr>
              <w:t>23.08.2017</w:t>
            </w:r>
          </w:p>
        </w:tc>
      </w:tr>
      <w:tr w:rsidR="00673FA3" w:rsidRPr="003B60A0" w:rsidTr="00766533">
        <w:trPr>
          <w:trHeight w:val="567"/>
        </w:trPr>
        <w:tc>
          <w:tcPr>
            <w:tcW w:w="5495" w:type="dxa"/>
          </w:tcPr>
          <w:p w:rsidR="00673FA3" w:rsidRPr="009B7D4E" w:rsidRDefault="00673FA3" w:rsidP="003E2E27">
            <w:pPr>
              <w:pStyle w:val="Default"/>
              <w:spacing w:line="276" w:lineRule="auto"/>
              <w:jc w:val="both"/>
              <w:rPr>
                <w:sz w:val="20"/>
                <w:szCs w:val="20"/>
              </w:rPr>
            </w:pPr>
            <w:r w:rsidRPr="009B7D4E">
              <w:rPr>
                <w:b/>
                <w:bCs/>
                <w:sz w:val="20"/>
                <w:szCs w:val="20"/>
              </w:rPr>
              <w:t>Kayıt hakkı kazanan yedek adaylar için kayıt tarihleri</w:t>
            </w:r>
          </w:p>
        </w:tc>
        <w:tc>
          <w:tcPr>
            <w:tcW w:w="3906" w:type="dxa"/>
          </w:tcPr>
          <w:p w:rsidR="00673FA3" w:rsidRPr="009B7D4E" w:rsidRDefault="00673FA3" w:rsidP="00524C37">
            <w:pPr>
              <w:jc w:val="center"/>
              <w:rPr>
                <w:rFonts w:ascii="Times New Roman" w:hAnsi="Times New Roman" w:cs="Times New Roman"/>
                <w:b/>
                <w:bCs/>
                <w:sz w:val="20"/>
                <w:szCs w:val="20"/>
              </w:rPr>
            </w:pPr>
            <w:r w:rsidRPr="009B7D4E">
              <w:rPr>
                <w:rFonts w:ascii="Times New Roman" w:hAnsi="Times New Roman" w:cs="Times New Roman"/>
                <w:b/>
                <w:bCs/>
                <w:sz w:val="20"/>
                <w:szCs w:val="20"/>
              </w:rPr>
              <w:t>2</w:t>
            </w:r>
            <w:r w:rsidR="00A04378">
              <w:rPr>
                <w:rFonts w:ascii="Times New Roman" w:hAnsi="Times New Roman" w:cs="Times New Roman"/>
                <w:b/>
                <w:bCs/>
                <w:sz w:val="20"/>
                <w:szCs w:val="20"/>
              </w:rPr>
              <w:t>3</w:t>
            </w:r>
            <w:r w:rsidRPr="009B7D4E">
              <w:rPr>
                <w:rFonts w:ascii="Times New Roman" w:hAnsi="Times New Roman" w:cs="Times New Roman"/>
                <w:b/>
                <w:bCs/>
                <w:sz w:val="20"/>
                <w:szCs w:val="20"/>
              </w:rPr>
              <w:t>.08.2017  -  25.08.2017</w:t>
            </w:r>
          </w:p>
          <w:p w:rsidR="009B7D4E" w:rsidRPr="009B7D4E" w:rsidRDefault="009B7D4E" w:rsidP="00524C37">
            <w:pPr>
              <w:jc w:val="center"/>
              <w:rPr>
                <w:rFonts w:ascii="Times New Roman" w:hAnsi="Times New Roman" w:cs="Times New Roman"/>
                <w:b/>
                <w:bCs/>
                <w:sz w:val="20"/>
                <w:szCs w:val="20"/>
              </w:rPr>
            </w:pPr>
            <w:r w:rsidRPr="009B7D4E">
              <w:rPr>
                <w:rFonts w:ascii="Times New Roman" w:hAnsi="Times New Roman" w:cs="Times New Roman"/>
                <w:b/>
                <w:bCs/>
                <w:sz w:val="20"/>
                <w:szCs w:val="20"/>
              </w:rPr>
              <w:t>(Mesai Saatleri İçinde)</w:t>
            </w:r>
          </w:p>
        </w:tc>
      </w:tr>
      <w:tr w:rsidR="00BE6DD8" w:rsidRPr="003B60A0" w:rsidTr="003040DE">
        <w:trPr>
          <w:trHeight w:val="594"/>
        </w:trPr>
        <w:tc>
          <w:tcPr>
            <w:tcW w:w="9401" w:type="dxa"/>
            <w:gridSpan w:val="2"/>
          </w:tcPr>
          <w:p w:rsidR="002B1320" w:rsidRPr="002B1320" w:rsidRDefault="001057F5" w:rsidP="002B1320">
            <w:pPr>
              <w:jc w:val="center"/>
              <w:rPr>
                <w:rFonts w:ascii="Times New Roman" w:hAnsi="Times New Roman" w:cs="Times New Roman"/>
                <w:sz w:val="20"/>
                <w:szCs w:val="20"/>
              </w:rPr>
            </w:pPr>
            <w:r w:rsidRPr="002B1320">
              <w:rPr>
                <w:rFonts w:ascii="Times New Roman" w:hAnsi="Times New Roman" w:cs="Times New Roman"/>
                <w:bCs/>
                <w:color w:val="FF0000"/>
              </w:rPr>
              <w:t xml:space="preserve">Sonuçların ilanı ve kesin kayıt ile ilgili duyurular </w:t>
            </w:r>
            <w:r w:rsidR="00251C99">
              <w:rPr>
                <w:rFonts w:ascii="Times New Roman" w:hAnsi="Times New Roman" w:cs="Times New Roman"/>
                <w:bCs/>
                <w:color w:val="FF0000"/>
              </w:rPr>
              <w:t>Enstitünün web sayfasından yapılacaktır</w:t>
            </w:r>
          </w:p>
          <w:p w:rsidR="00BE6DD8" w:rsidRPr="002B1320" w:rsidRDefault="002B1320" w:rsidP="00251C99">
            <w:pPr>
              <w:rPr>
                <w:rFonts w:ascii="Times New Roman" w:hAnsi="Times New Roman" w:cs="Times New Roman"/>
                <w:bCs/>
                <w:sz w:val="20"/>
                <w:szCs w:val="20"/>
              </w:rPr>
            </w:pPr>
            <w:r w:rsidRPr="002B1320">
              <w:rPr>
                <w:rStyle w:val="Kpr"/>
                <w:rFonts w:ascii="Times New Roman" w:hAnsi="Times New Roman" w:cs="Times New Roman"/>
                <w:sz w:val="20"/>
                <w:szCs w:val="20"/>
              </w:rPr>
              <w:t xml:space="preserve"> </w:t>
            </w:r>
          </w:p>
        </w:tc>
      </w:tr>
      <w:tr w:rsidR="00BE6DD8" w:rsidRPr="003B60A0" w:rsidTr="003040DE">
        <w:trPr>
          <w:trHeight w:val="742"/>
        </w:trPr>
        <w:tc>
          <w:tcPr>
            <w:tcW w:w="9401" w:type="dxa"/>
            <w:gridSpan w:val="2"/>
          </w:tcPr>
          <w:p w:rsidR="00BE6DD8" w:rsidRPr="003B60A0" w:rsidRDefault="00BE6DD8" w:rsidP="00BE6DD8">
            <w:pPr>
              <w:jc w:val="both"/>
              <w:rPr>
                <w:rFonts w:ascii="Times New Roman" w:hAnsi="Times New Roman" w:cs="Times New Roman"/>
                <w:sz w:val="20"/>
                <w:szCs w:val="20"/>
              </w:rPr>
            </w:pPr>
            <w:r w:rsidRPr="003B60A0">
              <w:rPr>
                <w:rFonts w:ascii="Times New Roman" w:hAnsi="Times New Roman" w:cs="Times New Roman"/>
                <w:sz w:val="20"/>
                <w:szCs w:val="20"/>
              </w:rPr>
              <w:t xml:space="preserve">Başvurular yukarıda belirtilen tarihler arasında </w:t>
            </w:r>
            <w:hyperlink r:id="rId6" w:history="1">
              <w:r w:rsidR="00C81CBA">
                <w:rPr>
                  <w:rStyle w:val="Kpr"/>
                  <w:rFonts w:ascii="Times New Roman" w:hAnsi="Times New Roman" w:cs="Times New Roman"/>
                  <w:sz w:val="20"/>
                  <w:szCs w:val="20"/>
                </w:rPr>
                <w:t>http://obs.dicle.edu.tr/oibs/ogrsis/basvuru_login.aspx</w:t>
              </w:r>
            </w:hyperlink>
            <w:r w:rsidR="00C81CBA">
              <w:t xml:space="preserve"> </w:t>
            </w:r>
            <w:r w:rsidRPr="003B60A0">
              <w:rPr>
                <w:rFonts w:ascii="Times New Roman" w:hAnsi="Times New Roman" w:cs="Times New Roman"/>
                <w:sz w:val="20"/>
                <w:szCs w:val="20"/>
              </w:rPr>
              <w:t xml:space="preserve">adresinden yapılacaktır. Şahsen, posta veya kargo ile başvuru alınmayacaktır. </w:t>
            </w:r>
          </w:p>
          <w:p w:rsidR="00BE6DD8" w:rsidRPr="003B60A0" w:rsidRDefault="00BE6DD8" w:rsidP="00BE6DD8">
            <w:pPr>
              <w:jc w:val="both"/>
              <w:rPr>
                <w:rFonts w:ascii="Times New Roman" w:hAnsi="Times New Roman" w:cs="Times New Roman"/>
                <w:b/>
                <w:bCs/>
                <w:sz w:val="20"/>
                <w:szCs w:val="20"/>
              </w:rPr>
            </w:pPr>
            <w:r w:rsidRPr="003B60A0">
              <w:rPr>
                <w:rFonts w:ascii="Times New Roman" w:hAnsi="Times New Roman" w:cs="Times New Roman"/>
                <w:sz w:val="20"/>
                <w:szCs w:val="20"/>
              </w:rPr>
              <w:t>Başvuru süreçleri ile ilgili hazırlanan ekran görüntülü bilgilendirmeyi dikkatlice inceleyiniz.</w:t>
            </w:r>
          </w:p>
        </w:tc>
      </w:tr>
    </w:tbl>
    <w:p w:rsidR="00712B7E" w:rsidRPr="003B60A0" w:rsidRDefault="00712B7E" w:rsidP="00D06C7C">
      <w:pPr>
        <w:spacing w:after="0"/>
        <w:jc w:val="both"/>
        <w:rPr>
          <w:rFonts w:ascii="Times New Roman" w:hAnsi="Times New Roman" w:cs="Times New Roman"/>
          <w:b/>
          <w:bCs/>
          <w:sz w:val="20"/>
          <w:szCs w:val="20"/>
          <w:u w:val="single"/>
        </w:rPr>
      </w:pPr>
    </w:p>
    <w:p w:rsidR="006C2914" w:rsidRPr="003B60A0" w:rsidRDefault="006C2914" w:rsidP="00D06C7C">
      <w:pPr>
        <w:spacing w:after="0"/>
        <w:jc w:val="both"/>
        <w:rPr>
          <w:rFonts w:ascii="Times New Roman" w:hAnsi="Times New Roman" w:cs="Times New Roman"/>
          <w:b/>
          <w:bCs/>
          <w:sz w:val="20"/>
          <w:szCs w:val="20"/>
          <w:u w:val="single"/>
        </w:rPr>
      </w:pPr>
      <w:r w:rsidRPr="003B60A0">
        <w:rPr>
          <w:rFonts w:ascii="Times New Roman" w:hAnsi="Times New Roman" w:cs="Times New Roman"/>
          <w:b/>
          <w:bCs/>
          <w:sz w:val="20"/>
          <w:szCs w:val="20"/>
          <w:u w:val="single"/>
        </w:rPr>
        <w:t>Tezsiz Yüksek Lisans Programlarına Kabul Koşulları</w:t>
      </w:r>
    </w:p>
    <w:p w:rsidR="006C2914" w:rsidRPr="003B60A0" w:rsidRDefault="006C2914" w:rsidP="00D06C7C">
      <w:pPr>
        <w:pStyle w:val="ListeParagraf"/>
        <w:numPr>
          <w:ilvl w:val="0"/>
          <w:numId w:val="3"/>
        </w:numPr>
        <w:ind w:left="284" w:hanging="284"/>
        <w:jc w:val="both"/>
        <w:rPr>
          <w:sz w:val="20"/>
          <w:szCs w:val="20"/>
        </w:rPr>
      </w:pPr>
      <w:r w:rsidRPr="003B60A0">
        <w:rPr>
          <w:sz w:val="20"/>
          <w:szCs w:val="20"/>
        </w:rPr>
        <w:t>Adayların yukarıda açıklamalar kısmında belirtilen alanlardan lisans diplomasına sahip olmaları gerekir.</w:t>
      </w:r>
    </w:p>
    <w:p w:rsidR="006C2914" w:rsidRPr="003B60A0" w:rsidRDefault="00C967F7" w:rsidP="00D06C7C">
      <w:pPr>
        <w:pStyle w:val="ListeParagraf"/>
        <w:numPr>
          <w:ilvl w:val="0"/>
          <w:numId w:val="3"/>
        </w:numPr>
        <w:ind w:left="284" w:hanging="284"/>
        <w:jc w:val="both"/>
        <w:rPr>
          <w:sz w:val="20"/>
          <w:szCs w:val="20"/>
        </w:rPr>
      </w:pPr>
      <w:r>
        <w:rPr>
          <w:sz w:val="20"/>
          <w:szCs w:val="20"/>
        </w:rPr>
        <w:t xml:space="preserve">Transkript </w:t>
      </w:r>
      <w:r w:rsidRPr="00C967F7">
        <w:rPr>
          <w:sz w:val="20"/>
          <w:szCs w:val="20"/>
        </w:rPr>
        <w:t>(</w:t>
      </w:r>
      <w:r w:rsidRPr="00C967F7">
        <w:rPr>
          <w:sz w:val="20"/>
          <w:szCs w:val="20"/>
        </w:rPr>
        <w:t>Dörtlü veya beşli not sistemine tabi yükseköğretim kurumlarından başvuran adayların, dörtlü veya beşli sisteme göre elde edilen başarı notlarının yüzlük not sistemine dönüştürülmesinde, Yükseköğretim Yürütme Kurulu tarafından belirlenen dönüştürme tabloları kullanılacaktır.</w:t>
      </w:r>
      <w:r w:rsidRPr="00C967F7">
        <w:rPr>
          <w:sz w:val="20"/>
          <w:szCs w:val="20"/>
        </w:rPr>
        <w:t>)</w:t>
      </w:r>
    </w:p>
    <w:p w:rsidR="006C2914" w:rsidRPr="003B60A0" w:rsidRDefault="006C2914" w:rsidP="00D06C7C">
      <w:pPr>
        <w:pStyle w:val="ListeParagraf"/>
        <w:numPr>
          <w:ilvl w:val="0"/>
          <w:numId w:val="3"/>
        </w:numPr>
        <w:ind w:left="284" w:hanging="284"/>
        <w:jc w:val="both"/>
        <w:rPr>
          <w:sz w:val="20"/>
          <w:szCs w:val="20"/>
        </w:rPr>
      </w:pPr>
      <w:r w:rsidRPr="003B60A0">
        <w:rPr>
          <w:sz w:val="20"/>
          <w:szCs w:val="20"/>
        </w:rPr>
        <w:t xml:space="preserve">Başvuracak adayların, ilgili ALES puan türünden en az </w:t>
      </w:r>
      <w:r w:rsidRPr="003B60A0">
        <w:rPr>
          <w:bCs/>
          <w:sz w:val="20"/>
          <w:szCs w:val="20"/>
        </w:rPr>
        <w:t>60</w:t>
      </w:r>
      <w:r w:rsidRPr="003B60A0">
        <w:rPr>
          <w:sz w:val="20"/>
          <w:szCs w:val="20"/>
        </w:rPr>
        <w:t xml:space="preserve"> standart puana sahip olmaları gerekir. (</w:t>
      </w:r>
      <w:proofErr w:type="spellStart"/>
      <w:r w:rsidRPr="003B60A0">
        <w:rPr>
          <w:sz w:val="20"/>
          <w:szCs w:val="20"/>
        </w:rPr>
        <w:t>ALES’in</w:t>
      </w:r>
      <w:proofErr w:type="spellEnd"/>
      <w:r w:rsidRPr="003B60A0">
        <w:rPr>
          <w:sz w:val="20"/>
          <w:szCs w:val="20"/>
        </w:rPr>
        <w:t xml:space="preserve"> geçerlilik süresi üç 3 yıldır)</w:t>
      </w:r>
    </w:p>
    <w:p w:rsidR="006C2914" w:rsidRPr="003B60A0" w:rsidRDefault="006C2914" w:rsidP="006C2914">
      <w:pPr>
        <w:spacing w:after="0" w:line="240" w:lineRule="auto"/>
        <w:jc w:val="both"/>
        <w:rPr>
          <w:rFonts w:ascii="Times New Roman" w:hAnsi="Times New Roman" w:cs="Times New Roman"/>
          <w:b/>
          <w:bCs/>
          <w:sz w:val="20"/>
          <w:szCs w:val="20"/>
          <w:u w:val="single"/>
        </w:rPr>
      </w:pPr>
      <w:r w:rsidRPr="003B60A0">
        <w:rPr>
          <w:rFonts w:ascii="Times New Roman" w:hAnsi="Times New Roman" w:cs="Times New Roman"/>
          <w:b/>
          <w:bCs/>
          <w:sz w:val="20"/>
          <w:szCs w:val="20"/>
          <w:u w:val="single"/>
        </w:rPr>
        <w:t>Tezsiz Yüksek Lisans Programına Başvuru Esnasında Sisteme Yüklenmesi Gereken Belgeler</w:t>
      </w:r>
    </w:p>
    <w:p w:rsidR="006C2914" w:rsidRPr="003B60A0" w:rsidRDefault="006C2914" w:rsidP="006C2914">
      <w:pPr>
        <w:pStyle w:val="ListeParagraf"/>
        <w:numPr>
          <w:ilvl w:val="0"/>
          <w:numId w:val="4"/>
        </w:numPr>
        <w:ind w:left="284" w:hanging="284"/>
        <w:jc w:val="both"/>
        <w:rPr>
          <w:sz w:val="20"/>
          <w:szCs w:val="20"/>
        </w:rPr>
      </w:pPr>
      <w:r w:rsidRPr="003B60A0">
        <w:rPr>
          <w:sz w:val="20"/>
          <w:szCs w:val="20"/>
        </w:rPr>
        <w:t>Lisans diploması veya mezuniyet belgesi,</w:t>
      </w:r>
    </w:p>
    <w:p w:rsidR="006C2914" w:rsidRPr="003B60A0" w:rsidRDefault="006C2914" w:rsidP="006C2914">
      <w:pPr>
        <w:pStyle w:val="ListeParagraf"/>
        <w:numPr>
          <w:ilvl w:val="0"/>
          <w:numId w:val="4"/>
        </w:numPr>
        <w:ind w:left="284" w:hanging="284"/>
        <w:jc w:val="both"/>
        <w:rPr>
          <w:sz w:val="20"/>
          <w:szCs w:val="20"/>
        </w:rPr>
      </w:pPr>
      <w:r w:rsidRPr="003B60A0">
        <w:rPr>
          <w:sz w:val="20"/>
          <w:szCs w:val="20"/>
        </w:rPr>
        <w:t>Lisans öğrenimi sırasında alınan ve 100’lük not sistemine göre mezuniyet not ortalaması belirtilmiş belge, (transkript),</w:t>
      </w:r>
    </w:p>
    <w:p w:rsidR="00755D0C" w:rsidRPr="003B60A0" w:rsidRDefault="006C2914" w:rsidP="00755D0C">
      <w:pPr>
        <w:pStyle w:val="ListeParagraf"/>
        <w:numPr>
          <w:ilvl w:val="0"/>
          <w:numId w:val="4"/>
        </w:numPr>
        <w:ind w:left="284" w:hanging="284"/>
        <w:jc w:val="both"/>
        <w:rPr>
          <w:sz w:val="20"/>
          <w:szCs w:val="20"/>
        </w:rPr>
      </w:pPr>
      <w:r w:rsidRPr="003B60A0">
        <w:rPr>
          <w:sz w:val="20"/>
          <w:szCs w:val="20"/>
        </w:rPr>
        <w:t>ALES sonuç belgesi,</w:t>
      </w:r>
    </w:p>
    <w:p w:rsidR="00755D0C" w:rsidRPr="003B60A0" w:rsidRDefault="00755D0C" w:rsidP="00755D0C">
      <w:pPr>
        <w:pStyle w:val="ListeParagraf"/>
        <w:numPr>
          <w:ilvl w:val="0"/>
          <w:numId w:val="4"/>
        </w:numPr>
        <w:ind w:left="284" w:hanging="284"/>
        <w:jc w:val="both"/>
        <w:rPr>
          <w:sz w:val="20"/>
          <w:szCs w:val="20"/>
        </w:rPr>
      </w:pPr>
      <w:r w:rsidRPr="003B60A0">
        <w:rPr>
          <w:sz w:val="20"/>
          <w:szCs w:val="20"/>
        </w:rPr>
        <w:t>Adayı net gösteren fotoğraf,</w:t>
      </w:r>
    </w:p>
    <w:p w:rsidR="00755D0C" w:rsidRPr="003B60A0" w:rsidRDefault="00755D0C" w:rsidP="00755D0C">
      <w:pPr>
        <w:pStyle w:val="ListeParagraf"/>
        <w:ind w:left="284"/>
        <w:jc w:val="both"/>
        <w:rPr>
          <w:sz w:val="20"/>
          <w:szCs w:val="20"/>
        </w:rPr>
      </w:pPr>
    </w:p>
    <w:p w:rsidR="006C2914" w:rsidRPr="003B60A0" w:rsidRDefault="006C2914" w:rsidP="006C2914">
      <w:pPr>
        <w:spacing w:after="0" w:line="240" w:lineRule="auto"/>
        <w:jc w:val="both"/>
        <w:rPr>
          <w:rFonts w:ascii="Times New Roman" w:hAnsi="Times New Roman" w:cs="Times New Roman"/>
          <w:b/>
          <w:sz w:val="20"/>
          <w:szCs w:val="20"/>
          <w:u w:val="single"/>
        </w:rPr>
      </w:pPr>
      <w:r w:rsidRPr="003B60A0">
        <w:rPr>
          <w:rFonts w:ascii="Times New Roman" w:hAnsi="Times New Roman" w:cs="Times New Roman"/>
          <w:b/>
          <w:sz w:val="20"/>
          <w:szCs w:val="20"/>
          <w:u w:val="single"/>
        </w:rPr>
        <w:t>Tezsiz Yüksek lisans Programı için Değerlendirme Esasları</w:t>
      </w:r>
    </w:p>
    <w:p w:rsidR="006C2914" w:rsidRPr="003B60A0" w:rsidRDefault="006C2914" w:rsidP="006C2914">
      <w:pPr>
        <w:pStyle w:val="ListeParagraf"/>
        <w:numPr>
          <w:ilvl w:val="0"/>
          <w:numId w:val="5"/>
        </w:numPr>
        <w:ind w:left="284" w:hanging="284"/>
        <w:jc w:val="both"/>
        <w:rPr>
          <w:sz w:val="20"/>
          <w:szCs w:val="20"/>
          <w:u w:val="single"/>
        </w:rPr>
      </w:pPr>
      <w:r w:rsidRPr="003B60A0">
        <w:rPr>
          <w:sz w:val="20"/>
          <w:szCs w:val="20"/>
        </w:rPr>
        <w:t>Tezsiz Yüksek Lisans giriş puanı, aşağıdaki değerlendirmeye göre hesaplanacaktır,</w:t>
      </w:r>
    </w:p>
    <w:p w:rsidR="00D06C7C" w:rsidRPr="003B60A0" w:rsidRDefault="00D06C7C" w:rsidP="00D06C7C">
      <w:pPr>
        <w:pStyle w:val="ListeParagraf"/>
        <w:ind w:left="284"/>
        <w:jc w:val="both"/>
        <w:rPr>
          <w:sz w:val="20"/>
          <w:szCs w:val="20"/>
          <w:u w:val="single"/>
        </w:rPr>
      </w:pPr>
      <w:r w:rsidRPr="003B60A0">
        <w:rPr>
          <w:sz w:val="20"/>
          <w:szCs w:val="20"/>
        </w:rPr>
        <w:t xml:space="preserve">a) </w:t>
      </w:r>
      <w:r w:rsidR="006C2914" w:rsidRPr="003B60A0">
        <w:rPr>
          <w:sz w:val="20"/>
          <w:szCs w:val="20"/>
        </w:rPr>
        <w:t xml:space="preserve">İlgili ALES puanının </w:t>
      </w:r>
      <w:r w:rsidR="006C2914" w:rsidRPr="003B60A0">
        <w:rPr>
          <w:sz w:val="20"/>
          <w:szCs w:val="20"/>
        </w:rPr>
        <w:tab/>
      </w:r>
      <w:r w:rsidR="006C2914" w:rsidRPr="003B60A0">
        <w:rPr>
          <w:sz w:val="20"/>
          <w:szCs w:val="20"/>
        </w:rPr>
        <w:tab/>
      </w:r>
      <w:r w:rsidR="006C2914" w:rsidRPr="003B60A0">
        <w:rPr>
          <w:sz w:val="20"/>
          <w:szCs w:val="20"/>
        </w:rPr>
        <w:tab/>
      </w:r>
      <w:r w:rsidR="006C2914" w:rsidRPr="003B60A0">
        <w:rPr>
          <w:sz w:val="20"/>
          <w:szCs w:val="20"/>
        </w:rPr>
        <w:tab/>
      </w:r>
      <w:r w:rsidR="006C2914" w:rsidRPr="003B60A0">
        <w:rPr>
          <w:sz w:val="20"/>
          <w:szCs w:val="20"/>
        </w:rPr>
        <w:tab/>
      </w:r>
      <w:r w:rsidR="006C2914" w:rsidRPr="003B60A0">
        <w:rPr>
          <w:sz w:val="20"/>
          <w:szCs w:val="20"/>
        </w:rPr>
        <w:tab/>
        <w:t xml:space="preserve">% </w:t>
      </w:r>
      <w:r w:rsidRPr="003B60A0">
        <w:rPr>
          <w:sz w:val="20"/>
          <w:szCs w:val="20"/>
        </w:rPr>
        <w:t>50</w:t>
      </w:r>
      <w:r w:rsidR="006C2914" w:rsidRPr="003B60A0">
        <w:rPr>
          <w:sz w:val="20"/>
          <w:szCs w:val="20"/>
        </w:rPr>
        <w:t xml:space="preserve">’i </w:t>
      </w:r>
    </w:p>
    <w:p w:rsidR="006C2914" w:rsidRPr="003B60A0" w:rsidRDefault="00D06C7C" w:rsidP="00D06C7C">
      <w:pPr>
        <w:pStyle w:val="ListeParagraf"/>
        <w:ind w:left="284"/>
        <w:jc w:val="both"/>
        <w:rPr>
          <w:sz w:val="20"/>
          <w:szCs w:val="20"/>
        </w:rPr>
      </w:pPr>
      <w:r w:rsidRPr="003B60A0">
        <w:rPr>
          <w:sz w:val="20"/>
          <w:szCs w:val="20"/>
        </w:rPr>
        <w:t xml:space="preserve">b) </w:t>
      </w:r>
      <w:r w:rsidR="006C2914" w:rsidRPr="003B60A0">
        <w:rPr>
          <w:sz w:val="20"/>
          <w:szCs w:val="20"/>
        </w:rPr>
        <w:t xml:space="preserve">Lisans </w:t>
      </w:r>
      <w:r w:rsidR="00492166" w:rsidRPr="003B60A0">
        <w:rPr>
          <w:sz w:val="20"/>
          <w:szCs w:val="20"/>
        </w:rPr>
        <w:t>Genel Akademik Not Ortalamasının</w:t>
      </w:r>
      <w:r w:rsidR="006C2914" w:rsidRPr="003B60A0">
        <w:rPr>
          <w:sz w:val="20"/>
          <w:szCs w:val="20"/>
        </w:rPr>
        <w:tab/>
      </w:r>
      <w:r w:rsidR="006C2914" w:rsidRPr="003B60A0">
        <w:rPr>
          <w:sz w:val="20"/>
          <w:szCs w:val="20"/>
        </w:rPr>
        <w:tab/>
      </w:r>
      <w:r w:rsidR="006C2914" w:rsidRPr="003B60A0">
        <w:rPr>
          <w:sz w:val="20"/>
          <w:szCs w:val="20"/>
        </w:rPr>
        <w:tab/>
      </w:r>
      <w:r w:rsidR="003B60A0" w:rsidRPr="003B60A0">
        <w:rPr>
          <w:sz w:val="20"/>
          <w:szCs w:val="20"/>
        </w:rPr>
        <w:tab/>
      </w:r>
      <w:r w:rsidR="006C2914" w:rsidRPr="003B60A0">
        <w:rPr>
          <w:sz w:val="20"/>
          <w:szCs w:val="20"/>
        </w:rPr>
        <w:t xml:space="preserve">% </w:t>
      </w:r>
      <w:r w:rsidRPr="003B60A0">
        <w:rPr>
          <w:sz w:val="20"/>
          <w:szCs w:val="20"/>
        </w:rPr>
        <w:t>30</w:t>
      </w:r>
      <w:r w:rsidR="006C2914" w:rsidRPr="003B60A0">
        <w:rPr>
          <w:sz w:val="20"/>
          <w:szCs w:val="20"/>
        </w:rPr>
        <w:t>’</w:t>
      </w:r>
      <w:r w:rsidRPr="003B60A0">
        <w:rPr>
          <w:sz w:val="20"/>
          <w:szCs w:val="20"/>
        </w:rPr>
        <w:t>si</w:t>
      </w:r>
    </w:p>
    <w:p w:rsidR="00D06C7C" w:rsidRPr="003B60A0" w:rsidRDefault="00D06C7C" w:rsidP="00D06C7C">
      <w:pPr>
        <w:pStyle w:val="ListeParagraf"/>
        <w:ind w:left="284"/>
        <w:jc w:val="both"/>
        <w:rPr>
          <w:sz w:val="20"/>
          <w:szCs w:val="20"/>
        </w:rPr>
      </w:pPr>
      <w:r w:rsidRPr="003B60A0">
        <w:rPr>
          <w:sz w:val="20"/>
          <w:szCs w:val="20"/>
        </w:rPr>
        <w:t>c) Değerlendirme (Yazılı veya sözlü sınav)</w:t>
      </w:r>
      <w:r w:rsidRPr="003B60A0">
        <w:rPr>
          <w:sz w:val="20"/>
          <w:szCs w:val="20"/>
        </w:rPr>
        <w:tab/>
      </w:r>
      <w:r w:rsidRPr="003B60A0">
        <w:rPr>
          <w:sz w:val="20"/>
          <w:szCs w:val="20"/>
        </w:rPr>
        <w:tab/>
      </w:r>
      <w:r w:rsidRPr="003B60A0">
        <w:rPr>
          <w:sz w:val="20"/>
          <w:szCs w:val="20"/>
        </w:rPr>
        <w:tab/>
      </w:r>
      <w:r w:rsidRPr="003B60A0">
        <w:rPr>
          <w:sz w:val="20"/>
          <w:szCs w:val="20"/>
        </w:rPr>
        <w:tab/>
        <w:t>% 20’si</w:t>
      </w:r>
    </w:p>
    <w:p w:rsidR="003B60A0" w:rsidRPr="003B60A0" w:rsidRDefault="006C2914" w:rsidP="003B60A0">
      <w:pPr>
        <w:pStyle w:val="ListeParagraf"/>
        <w:ind w:left="284"/>
        <w:jc w:val="both"/>
        <w:rPr>
          <w:sz w:val="20"/>
          <w:szCs w:val="20"/>
        </w:rPr>
      </w:pPr>
      <w:proofErr w:type="gramStart"/>
      <w:r w:rsidRPr="003B60A0">
        <w:rPr>
          <w:sz w:val="20"/>
          <w:szCs w:val="20"/>
        </w:rPr>
        <w:t>alınarak</w:t>
      </w:r>
      <w:proofErr w:type="gramEnd"/>
      <w:r w:rsidRPr="003B60A0">
        <w:rPr>
          <w:sz w:val="20"/>
          <w:szCs w:val="20"/>
        </w:rPr>
        <w:t xml:space="preserve"> giriş puanları belirlenecektir.</w:t>
      </w:r>
      <w:r w:rsidR="003B60A0" w:rsidRPr="003B60A0">
        <w:rPr>
          <w:sz w:val="20"/>
          <w:szCs w:val="20"/>
        </w:rPr>
        <w:t xml:space="preserve"> Adayın başarılı sayılması için başarı notunun en az 60/100 olması gerekir. </w:t>
      </w:r>
    </w:p>
    <w:p w:rsidR="006C2914" w:rsidRPr="003B60A0" w:rsidRDefault="006C2914" w:rsidP="006C2914">
      <w:pPr>
        <w:spacing w:after="0" w:line="240" w:lineRule="auto"/>
        <w:jc w:val="both"/>
        <w:rPr>
          <w:rFonts w:ascii="Times New Roman" w:hAnsi="Times New Roman" w:cs="Times New Roman"/>
          <w:sz w:val="20"/>
          <w:szCs w:val="20"/>
        </w:rPr>
      </w:pPr>
      <w:r w:rsidRPr="003B60A0">
        <w:rPr>
          <w:rFonts w:ascii="Times New Roman" w:hAnsi="Times New Roman" w:cs="Times New Roman"/>
          <w:sz w:val="20"/>
          <w:szCs w:val="20"/>
        </w:rPr>
        <w:t xml:space="preserve">Bu hesaplama sonucu dikkate alınarak puanlar en yüksekten en düşüğe doğru sıralanır ve kontenjan dâhilinde ilgili programlara kesin kayıt yapmaya hak kazananlar belirlenir. Kontenjan sayısı kadar asıl aday, asıl sayısı kadar da yedek aday ilan edilir. Başarı puanlarının eşit olması durumunda ilgili ALES puanı yüksek olan adaya öncelik tanınır. </w:t>
      </w:r>
    </w:p>
    <w:p w:rsidR="00D06C7C" w:rsidRPr="003B60A0" w:rsidRDefault="00D06C7C" w:rsidP="006C2914">
      <w:pPr>
        <w:spacing w:after="0" w:line="240" w:lineRule="auto"/>
        <w:jc w:val="both"/>
        <w:rPr>
          <w:rFonts w:ascii="Times New Roman" w:hAnsi="Times New Roman" w:cs="Times New Roman"/>
          <w:sz w:val="20"/>
          <w:szCs w:val="20"/>
        </w:rPr>
      </w:pPr>
    </w:p>
    <w:p w:rsidR="00755D0C" w:rsidRPr="003B60A0" w:rsidRDefault="00755D0C" w:rsidP="00D06C7C">
      <w:pPr>
        <w:spacing w:after="0"/>
        <w:jc w:val="both"/>
        <w:rPr>
          <w:rFonts w:ascii="Times New Roman" w:hAnsi="Times New Roman" w:cs="Times New Roman"/>
          <w:sz w:val="20"/>
          <w:szCs w:val="20"/>
        </w:rPr>
      </w:pPr>
    </w:p>
    <w:p w:rsidR="006C2914" w:rsidRPr="003B60A0" w:rsidRDefault="006C2914" w:rsidP="00D06C7C">
      <w:pPr>
        <w:spacing w:after="0"/>
        <w:jc w:val="both"/>
        <w:rPr>
          <w:rFonts w:ascii="Times New Roman" w:hAnsi="Times New Roman" w:cs="Times New Roman"/>
          <w:b/>
          <w:bCs/>
          <w:sz w:val="20"/>
          <w:szCs w:val="20"/>
          <w:u w:val="single"/>
        </w:rPr>
      </w:pPr>
      <w:r w:rsidRPr="003B60A0">
        <w:rPr>
          <w:rFonts w:ascii="Times New Roman" w:hAnsi="Times New Roman" w:cs="Times New Roman"/>
          <w:b/>
          <w:sz w:val="20"/>
          <w:szCs w:val="20"/>
          <w:u w:val="single"/>
        </w:rPr>
        <w:t xml:space="preserve">Tezsiz </w:t>
      </w:r>
      <w:r w:rsidRPr="003B60A0">
        <w:rPr>
          <w:rFonts w:ascii="Times New Roman" w:hAnsi="Times New Roman" w:cs="Times New Roman"/>
          <w:b/>
          <w:bCs/>
          <w:sz w:val="20"/>
          <w:szCs w:val="20"/>
          <w:u w:val="single"/>
        </w:rPr>
        <w:t>Yüksek Lisans Programına Kesin Kayıt için Gerekli Belgeler</w:t>
      </w:r>
    </w:p>
    <w:p w:rsidR="006C2914" w:rsidRPr="003B60A0" w:rsidRDefault="006C2914" w:rsidP="00D06C7C">
      <w:pPr>
        <w:pStyle w:val="ListeParagraf"/>
        <w:numPr>
          <w:ilvl w:val="0"/>
          <w:numId w:val="2"/>
        </w:numPr>
        <w:ind w:left="284" w:hanging="284"/>
        <w:jc w:val="both"/>
        <w:rPr>
          <w:b/>
          <w:bCs/>
          <w:sz w:val="20"/>
          <w:szCs w:val="20"/>
          <w:u w:val="single"/>
        </w:rPr>
      </w:pPr>
      <w:r w:rsidRPr="003B60A0">
        <w:rPr>
          <w:sz w:val="20"/>
          <w:szCs w:val="20"/>
        </w:rPr>
        <w:t>Lisans diploması veya mezuniyet belgesinin aslı veya onaylı örneği,</w:t>
      </w:r>
    </w:p>
    <w:p w:rsidR="006C2914" w:rsidRPr="003B60A0" w:rsidRDefault="006C2914" w:rsidP="00D06C7C">
      <w:pPr>
        <w:pStyle w:val="ListeParagraf"/>
        <w:numPr>
          <w:ilvl w:val="0"/>
          <w:numId w:val="2"/>
        </w:numPr>
        <w:ind w:left="284" w:hanging="284"/>
        <w:jc w:val="both"/>
        <w:rPr>
          <w:b/>
          <w:bCs/>
          <w:sz w:val="20"/>
          <w:szCs w:val="20"/>
          <w:u w:val="single"/>
        </w:rPr>
      </w:pPr>
      <w:r w:rsidRPr="003B60A0">
        <w:rPr>
          <w:sz w:val="20"/>
          <w:szCs w:val="20"/>
        </w:rPr>
        <w:t>Transkriptin aslı veya onaylı örneği,</w:t>
      </w:r>
    </w:p>
    <w:p w:rsidR="006C2914" w:rsidRPr="003B60A0" w:rsidRDefault="006C2914" w:rsidP="00D06C7C">
      <w:pPr>
        <w:pStyle w:val="ListeParagraf"/>
        <w:numPr>
          <w:ilvl w:val="0"/>
          <w:numId w:val="2"/>
        </w:numPr>
        <w:ind w:left="284" w:hanging="284"/>
        <w:jc w:val="both"/>
        <w:rPr>
          <w:b/>
          <w:bCs/>
          <w:sz w:val="20"/>
          <w:szCs w:val="20"/>
          <w:u w:val="single"/>
        </w:rPr>
      </w:pPr>
      <w:r w:rsidRPr="003B60A0">
        <w:rPr>
          <w:sz w:val="20"/>
          <w:szCs w:val="20"/>
        </w:rPr>
        <w:t>ALES sonuç belgesinin internet çıktısı,</w:t>
      </w:r>
    </w:p>
    <w:p w:rsidR="006C2914" w:rsidRPr="003B60A0" w:rsidRDefault="006C2914" w:rsidP="00D06C7C">
      <w:pPr>
        <w:pStyle w:val="ListeParagraf"/>
        <w:numPr>
          <w:ilvl w:val="0"/>
          <w:numId w:val="2"/>
        </w:numPr>
        <w:ind w:left="284" w:hanging="284"/>
        <w:jc w:val="both"/>
        <w:rPr>
          <w:b/>
          <w:bCs/>
          <w:sz w:val="20"/>
          <w:szCs w:val="20"/>
          <w:u w:val="single"/>
        </w:rPr>
      </w:pPr>
      <w:r w:rsidRPr="003B60A0">
        <w:rPr>
          <w:sz w:val="20"/>
          <w:szCs w:val="20"/>
        </w:rPr>
        <w:t>T.C. Kimlik numaralı nüfus cüzdanı örneği,</w:t>
      </w:r>
    </w:p>
    <w:p w:rsidR="006C2914" w:rsidRPr="003B60A0" w:rsidRDefault="00D06C7C" w:rsidP="00D06C7C">
      <w:pPr>
        <w:pStyle w:val="ListeParagraf"/>
        <w:numPr>
          <w:ilvl w:val="0"/>
          <w:numId w:val="2"/>
        </w:numPr>
        <w:ind w:left="284" w:hanging="284"/>
        <w:jc w:val="both"/>
        <w:rPr>
          <w:b/>
          <w:bCs/>
          <w:sz w:val="20"/>
          <w:szCs w:val="20"/>
          <w:u w:val="single"/>
        </w:rPr>
      </w:pPr>
      <w:r w:rsidRPr="003B60A0">
        <w:rPr>
          <w:sz w:val="20"/>
          <w:szCs w:val="20"/>
        </w:rPr>
        <w:t>2</w:t>
      </w:r>
      <w:r w:rsidR="006C2914" w:rsidRPr="003B60A0">
        <w:rPr>
          <w:sz w:val="20"/>
          <w:szCs w:val="20"/>
        </w:rPr>
        <w:t xml:space="preserve"> adet vesikalık fotoğraf, </w:t>
      </w:r>
    </w:p>
    <w:p w:rsidR="006C2914" w:rsidRPr="003B60A0" w:rsidRDefault="006C2914" w:rsidP="00D06C7C">
      <w:pPr>
        <w:pStyle w:val="ListeParagraf"/>
        <w:numPr>
          <w:ilvl w:val="0"/>
          <w:numId w:val="2"/>
        </w:numPr>
        <w:ind w:left="284" w:hanging="284"/>
        <w:jc w:val="both"/>
        <w:rPr>
          <w:b/>
          <w:bCs/>
          <w:sz w:val="20"/>
          <w:szCs w:val="20"/>
          <w:u w:val="single"/>
        </w:rPr>
      </w:pPr>
      <w:r w:rsidRPr="003B60A0">
        <w:rPr>
          <w:sz w:val="20"/>
          <w:szCs w:val="20"/>
        </w:rPr>
        <w:t>Erkek adayların askerlik şubesinden alacakları bir yükseköğretim kurumuna kayıt yaptırmasında askerlik yönünden sakınca olmadığına dair belge,</w:t>
      </w:r>
    </w:p>
    <w:p w:rsidR="006C2914" w:rsidRPr="003B60A0" w:rsidRDefault="006C2914" w:rsidP="00D06C7C">
      <w:pPr>
        <w:pStyle w:val="ListeParagraf"/>
        <w:numPr>
          <w:ilvl w:val="0"/>
          <w:numId w:val="2"/>
        </w:numPr>
        <w:ind w:left="284" w:hanging="284"/>
        <w:jc w:val="both"/>
        <w:rPr>
          <w:b/>
          <w:bCs/>
          <w:sz w:val="20"/>
          <w:szCs w:val="20"/>
          <w:u w:val="single"/>
        </w:rPr>
      </w:pPr>
      <w:r w:rsidRPr="003B60A0">
        <w:rPr>
          <w:sz w:val="20"/>
          <w:szCs w:val="20"/>
        </w:rPr>
        <w:t xml:space="preserve">Kesin kayıt işleminden sonra Öğrenci İşlerinden alınacak öğrenci numarası ile Üniversitemiz Yönetim Kurulunca belirlen öğrenim ücretinin birinci taksiti, Türkiye Vakıflar Bankasının herhangi bir şubesine </w:t>
      </w:r>
      <w:r w:rsidRPr="003B60A0">
        <w:rPr>
          <w:sz w:val="20"/>
          <w:szCs w:val="20"/>
        </w:rPr>
        <w:lastRenderedPageBreak/>
        <w:t xml:space="preserve">yatırılacaktır. </w:t>
      </w:r>
      <w:proofErr w:type="gramStart"/>
      <w:r w:rsidRPr="003B60A0">
        <w:rPr>
          <w:sz w:val="20"/>
          <w:szCs w:val="20"/>
        </w:rPr>
        <w:t>(</w:t>
      </w:r>
      <w:proofErr w:type="gramEnd"/>
      <w:r w:rsidRPr="003B60A0">
        <w:rPr>
          <w:sz w:val="20"/>
          <w:szCs w:val="20"/>
        </w:rPr>
        <w:t xml:space="preserve">Programın asgari öğrenim süresi olan 3 dönem için belirlenen öğrenim ücreti toplamı 3500 TL’dir. Bu meblağ </w:t>
      </w:r>
      <w:r w:rsidR="00D06C7C" w:rsidRPr="003B60A0">
        <w:rPr>
          <w:sz w:val="20"/>
          <w:szCs w:val="20"/>
        </w:rPr>
        <w:t>iki</w:t>
      </w:r>
      <w:r w:rsidRPr="003B60A0">
        <w:rPr>
          <w:sz w:val="20"/>
          <w:szCs w:val="20"/>
        </w:rPr>
        <w:t xml:space="preserve"> eşit taksit halinde tahsil edilecektir. İlk taksiti kayıt esnasında, ikinci </w:t>
      </w:r>
      <w:r w:rsidR="003B60A0" w:rsidRPr="003B60A0">
        <w:rPr>
          <w:sz w:val="20"/>
          <w:szCs w:val="20"/>
        </w:rPr>
        <w:t>taksit</w:t>
      </w:r>
      <w:r w:rsidRPr="003B60A0">
        <w:rPr>
          <w:sz w:val="20"/>
          <w:szCs w:val="20"/>
        </w:rPr>
        <w:t xml:space="preserve"> ise </w:t>
      </w:r>
      <w:r w:rsidR="003B60A0" w:rsidRPr="003B60A0">
        <w:rPr>
          <w:sz w:val="20"/>
          <w:szCs w:val="20"/>
        </w:rPr>
        <w:t>ikinci</w:t>
      </w:r>
      <w:r w:rsidRPr="003B60A0">
        <w:rPr>
          <w:sz w:val="20"/>
          <w:szCs w:val="20"/>
        </w:rPr>
        <w:t xml:space="preserve"> dönem başında kayıt yenileme işlemi esnasında tahsil edilecektir.</w:t>
      </w:r>
      <w:proofErr w:type="gramStart"/>
      <w:r w:rsidRPr="003B60A0">
        <w:rPr>
          <w:sz w:val="20"/>
          <w:szCs w:val="20"/>
        </w:rPr>
        <w:t>)</w:t>
      </w:r>
      <w:proofErr w:type="gramEnd"/>
    </w:p>
    <w:p w:rsidR="00D06C7C" w:rsidRPr="003B60A0" w:rsidRDefault="00D06C7C" w:rsidP="006C2914">
      <w:pPr>
        <w:jc w:val="both"/>
        <w:rPr>
          <w:rFonts w:ascii="Times New Roman" w:hAnsi="Times New Roman" w:cs="Times New Roman"/>
          <w:color w:val="FF0000"/>
          <w:sz w:val="20"/>
          <w:szCs w:val="20"/>
        </w:rPr>
      </w:pPr>
    </w:p>
    <w:p w:rsidR="006C2914" w:rsidRPr="003B60A0" w:rsidRDefault="006C2914" w:rsidP="006C2914">
      <w:pPr>
        <w:jc w:val="both"/>
        <w:rPr>
          <w:rFonts w:ascii="Times New Roman" w:hAnsi="Times New Roman" w:cs="Times New Roman"/>
          <w:color w:val="FF0000"/>
          <w:sz w:val="20"/>
          <w:szCs w:val="20"/>
        </w:rPr>
      </w:pPr>
      <w:r w:rsidRPr="003B60A0">
        <w:rPr>
          <w:rFonts w:ascii="Times New Roman" w:hAnsi="Times New Roman" w:cs="Times New Roman"/>
          <w:color w:val="FF0000"/>
          <w:sz w:val="20"/>
          <w:szCs w:val="20"/>
        </w:rPr>
        <w:t>TEZSİZ YÜKSEK LİSANS PROGRAMLARINDAN TEZLİ YÜKSEK LİSANS PROGRAMLARINA GEÇİŞ KOŞULLARI</w:t>
      </w:r>
    </w:p>
    <w:p w:rsidR="00712B7E" w:rsidRPr="003B60A0" w:rsidRDefault="00712B7E" w:rsidP="006C2914">
      <w:pPr>
        <w:jc w:val="both"/>
        <w:rPr>
          <w:rFonts w:ascii="Times New Roman" w:eastAsia="Times New Roman" w:hAnsi="Times New Roman" w:cs="Times New Roman"/>
          <w:sz w:val="20"/>
          <w:szCs w:val="20"/>
          <w:lang w:eastAsia="tr-TR"/>
        </w:rPr>
      </w:pPr>
      <w:proofErr w:type="gramStart"/>
      <w:r w:rsidRPr="003B60A0">
        <w:rPr>
          <w:rFonts w:ascii="Times New Roman" w:eastAsia="Times New Roman" w:hAnsi="Times New Roman" w:cs="Times New Roman"/>
          <w:sz w:val="20"/>
          <w:szCs w:val="20"/>
          <w:lang w:eastAsia="tr-TR"/>
        </w:rPr>
        <w:t>Aynı bilim/sanat dalında, bilim/sanat dalı olmayan programlar için aynı anabilim/</w:t>
      </w:r>
      <w:proofErr w:type="spellStart"/>
      <w:r w:rsidRPr="003B60A0">
        <w:rPr>
          <w:rFonts w:ascii="Times New Roman" w:eastAsia="Times New Roman" w:hAnsi="Times New Roman" w:cs="Times New Roman"/>
          <w:sz w:val="20"/>
          <w:szCs w:val="20"/>
          <w:lang w:eastAsia="tr-TR"/>
        </w:rPr>
        <w:t>anasanat</w:t>
      </w:r>
      <w:proofErr w:type="spellEnd"/>
      <w:r w:rsidRPr="003B60A0">
        <w:rPr>
          <w:rFonts w:ascii="Times New Roman" w:eastAsia="Times New Roman" w:hAnsi="Times New Roman" w:cs="Times New Roman"/>
          <w:sz w:val="20"/>
          <w:szCs w:val="20"/>
          <w:lang w:eastAsia="tr-TR"/>
        </w:rPr>
        <w:t> dalında olmak üzere tezsiz yüksek lisans programından, tezli yüksek lisans programına geçiş, öğrencinin tezli yüksek lisans programının asgari koşullarını sağlaması, aldığı dersleri başarı ile tamamlaması ve ağırlıklı genel not ortalamasının en az 85/100 olması koşuluyla, öğrencinin başvurusu üzerine, ilgili anabilim/</w:t>
      </w:r>
      <w:proofErr w:type="spellStart"/>
      <w:r w:rsidRPr="003B60A0">
        <w:rPr>
          <w:rFonts w:ascii="Times New Roman" w:eastAsia="Times New Roman" w:hAnsi="Times New Roman" w:cs="Times New Roman"/>
          <w:sz w:val="20"/>
          <w:szCs w:val="20"/>
          <w:lang w:eastAsia="tr-TR"/>
        </w:rPr>
        <w:t>anasanat</w:t>
      </w:r>
      <w:proofErr w:type="spellEnd"/>
      <w:r w:rsidRPr="003B60A0">
        <w:rPr>
          <w:rFonts w:ascii="Times New Roman" w:eastAsia="Times New Roman" w:hAnsi="Times New Roman" w:cs="Times New Roman"/>
          <w:sz w:val="20"/>
          <w:szCs w:val="20"/>
          <w:lang w:eastAsia="tr-TR"/>
        </w:rPr>
        <w:t> dalı başkanlığının önerisi ve ilgili enstitü yönetim kurulunun kararı ile kesinleşir. </w:t>
      </w:r>
      <w:proofErr w:type="gramEnd"/>
      <w:r w:rsidRPr="003B60A0">
        <w:rPr>
          <w:rFonts w:ascii="Times New Roman" w:eastAsia="Times New Roman" w:hAnsi="Times New Roman" w:cs="Times New Roman"/>
          <w:sz w:val="20"/>
          <w:szCs w:val="20"/>
          <w:lang w:eastAsia="tr-TR"/>
        </w:rPr>
        <w:t>Bu durumda tezsiz yüksek lisans programında alınan dersler Enstitü Yönetim Kurulu kararı ile tezli yüksek lisans programındaki derslerin yerine sayılır.</w:t>
      </w:r>
    </w:p>
    <w:p w:rsidR="00712B7E" w:rsidRPr="003B60A0" w:rsidRDefault="00712B7E" w:rsidP="00712B7E">
      <w:pPr>
        <w:jc w:val="both"/>
        <w:rPr>
          <w:rFonts w:ascii="Times New Roman" w:hAnsi="Times New Roman" w:cs="Times New Roman"/>
          <w:color w:val="FF0000"/>
          <w:sz w:val="20"/>
          <w:szCs w:val="20"/>
        </w:rPr>
      </w:pPr>
      <w:r w:rsidRPr="003B60A0">
        <w:rPr>
          <w:rFonts w:ascii="Times New Roman" w:hAnsi="Times New Roman" w:cs="Times New Roman"/>
          <w:color w:val="FF0000"/>
          <w:sz w:val="20"/>
          <w:szCs w:val="20"/>
        </w:rPr>
        <w:t>TEZSİZ YÜKSEK LİSANS PROGRAMLARINDAN TEZLİ YÜKSEK LİSANS PROGRAMLARINA GEÇİŞ İÇİN DEĞERLENDİRME ESASLARI</w:t>
      </w:r>
    </w:p>
    <w:p w:rsidR="00712B7E" w:rsidRPr="003B60A0" w:rsidRDefault="00712B7E" w:rsidP="00712B7E">
      <w:pPr>
        <w:pStyle w:val="ListeParagraf"/>
        <w:ind w:left="284"/>
        <w:jc w:val="both"/>
        <w:rPr>
          <w:sz w:val="20"/>
          <w:szCs w:val="20"/>
          <w:u w:val="single"/>
        </w:rPr>
      </w:pPr>
      <w:r w:rsidRPr="003B60A0">
        <w:rPr>
          <w:sz w:val="20"/>
          <w:szCs w:val="20"/>
        </w:rPr>
        <w:t xml:space="preserve">a) İlgili ALES puanının </w:t>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t xml:space="preserve">% 50’si </w:t>
      </w:r>
    </w:p>
    <w:p w:rsidR="00712B7E" w:rsidRPr="003B60A0" w:rsidRDefault="00712B7E" w:rsidP="00712B7E">
      <w:pPr>
        <w:pStyle w:val="ListeParagraf"/>
        <w:ind w:left="284"/>
        <w:jc w:val="both"/>
        <w:rPr>
          <w:sz w:val="20"/>
          <w:szCs w:val="20"/>
        </w:rPr>
      </w:pPr>
      <w:r w:rsidRPr="003B60A0">
        <w:rPr>
          <w:sz w:val="20"/>
          <w:szCs w:val="20"/>
        </w:rPr>
        <w:t>b) Lisans Akademik Genel Not Ortalamasının</w:t>
      </w:r>
      <w:r w:rsidRPr="003B60A0">
        <w:rPr>
          <w:sz w:val="20"/>
          <w:szCs w:val="20"/>
        </w:rPr>
        <w:tab/>
      </w:r>
      <w:r w:rsidRPr="003B60A0">
        <w:rPr>
          <w:sz w:val="20"/>
          <w:szCs w:val="20"/>
        </w:rPr>
        <w:tab/>
      </w:r>
      <w:r w:rsidRPr="003B60A0">
        <w:rPr>
          <w:sz w:val="20"/>
          <w:szCs w:val="20"/>
        </w:rPr>
        <w:tab/>
      </w:r>
      <w:r w:rsidR="003040DE" w:rsidRPr="003B60A0">
        <w:rPr>
          <w:sz w:val="20"/>
          <w:szCs w:val="20"/>
        </w:rPr>
        <w:tab/>
      </w:r>
      <w:r w:rsidRPr="003B60A0">
        <w:rPr>
          <w:sz w:val="20"/>
          <w:szCs w:val="20"/>
        </w:rPr>
        <w:t>% 10’u</w:t>
      </w:r>
    </w:p>
    <w:p w:rsidR="00712B7E" w:rsidRPr="003B60A0" w:rsidRDefault="00712B7E" w:rsidP="00712B7E">
      <w:pPr>
        <w:pStyle w:val="ListeParagraf"/>
        <w:ind w:left="284"/>
        <w:jc w:val="both"/>
        <w:rPr>
          <w:sz w:val="20"/>
          <w:szCs w:val="20"/>
        </w:rPr>
      </w:pPr>
      <w:r w:rsidRPr="003B60A0">
        <w:rPr>
          <w:sz w:val="20"/>
          <w:szCs w:val="20"/>
        </w:rPr>
        <w:t xml:space="preserve">c) Tezsiz Yüksek Lisans Genel Not Ortalamasının </w:t>
      </w:r>
      <w:r w:rsidRPr="003B60A0">
        <w:rPr>
          <w:sz w:val="20"/>
          <w:szCs w:val="20"/>
        </w:rPr>
        <w:tab/>
      </w:r>
      <w:r w:rsidRPr="003B60A0">
        <w:rPr>
          <w:sz w:val="20"/>
          <w:szCs w:val="20"/>
        </w:rPr>
        <w:tab/>
      </w:r>
      <w:r w:rsidRPr="003B60A0">
        <w:rPr>
          <w:sz w:val="20"/>
          <w:szCs w:val="20"/>
        </w:rPr>
        <w:tab/>
        <w:t>% 10’u</w:t>
      </w:r>
    </w:p>
    <w:p w:rsidR="00712B7E" w:rsidRPr="003B60A0" w:rsidRDefault="00712B7E" w:rsidP="00712B7E">
      <w:pPr>
        <w:pStyle w:val="ListeParagraf"/>
        <w:ind w:left="284"/>
        <w:jc w:val="both"/>
        <w:rPr>
          <w:sz w:val="20"/>
          <w:szCs w:val="20"/>
        </w:rPr>
      </w:pPr>
      <w:r w:rsidRPr="003B60A0">
        <w:rPr>
          <w:sz w:val="20"/>
          <w:szCs w:val="20"/>
        </w:rPr>
        <w:t>c) Değerlendirme (Yazılı veya sözlü sınav)</w:t>
      </w:r>
      <w:r w:rsidRPr="003B60A0">
        <w:rPr>
          <w:sz w:val="20"/>
          <w:szCs w:val="20"/>
        </w:rPr>
        <w:tab/>
      </w:r>
      <w:r w:rsidRPr="003B60A0">
        <w:rPr>
          <w:sz w:val="20"/>
          <w:szCs w:val="20"/>
        </w:rPr>
        <w:tab/>
      </w:r>
      <w:r w:rsidRPr="003B60A0">
        <w:rPr>
          <w:sz w:val="20"/>
          <w:szCs w:val="20"/>
        </w:rPr>
        <w:tab/>
      </w:r>
      <w:r w:rsidRPr="003B60A0">
        <w:rPr>
          <w:sz w:val="20"/>
          <w:szCs w:val="20"/>
        </w:rPr>
        <w:tab/>
        <w:t>% 20’si</w:t>
      </w:r>
    </w:p>
    <w:p w:rsidR="00712B7E" w:rsidRPr="003B60A0" w:rsidRDefault="00712B7E" w:rsidP="00712B7E">
      <w:pPr>
        <w:pStyle w:val="ListeParagraf"/>
        <w:ind w:left="284"/>
        <w:jc w:val="both"/>
        <w:rPr>
          <w:sz w:val="20"/>
          <w:szCs w:val="20"/>
        </w:rPr>
      </w:pPr>
      <w:r w:rsidRPr="003B60A0">
        <w:rPr>
          <w:sz w:val="20"/>
          <w:szCs w:val="20"/>
        </w:rPr>
        <w:t xml:space="preserve">d) Yabancı Dil </w:t>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t xml:space="preserve">% 10’u </w:t>
      </w:r>
    </w:p>
    <w:p w:rsidR="003B60A0" w:rsidRPr="003B60A0" w:rsidRDefault="00712B7E" w:rsidP="003B60A0">
      <w:pPr>
        <w:pStyle w:val="ListeParagraf"/>
        <w:ind w:left="284"/>
        <w:jc w:val="both"/>
        <w:rPr>
          <w:sz w:val="20"/>
          <w:szCs w:val="20"/>
        </w:rPr>
      </w:pPr>
      <w:proofErr w:type="gramStart"/>
      <w:r w:rsidRPr="003B60A0">
        <w:rPr>
          <w:sz w:val="20"/>
          <w:szCs w:val="20"/>
        </w:rPr>
        <w:t>alınarak</w:t>
      </w:r>
      <w:proofErr w:type="gramEnd"/>
      <w:r w:rsidRPr="003B60A0">
        <w:rPr>
          <w:sz w:val="20"/>
          <w:szCs w:val="20"/>
        </w:rPr>
        <w:t xml:space="preserve"> giriş puanları belirlenecektir.</w:t>
      </w:r>
      <w:r w:rsidR="003B60A0" w:rsidRPr="003B60A0">
        <w:rPr>
          <w:sz w:val="20"/>
          <w:szCs w:val="20"/>
        </w:rPr>
        <w:t xml:space="preserve"> Adayın başarılı sayılması için başarı notunun en az 60/100 olması gerekir. </w:t>
      </w:r>
    </w:p>
    <w:p w:rsidR="00712B7E" w:rsidRPr="003B60A0" w:rsidRDefault="00712B7E" w:rsidP="00712B7E">
      <w:pPr>
        <w:spacing w:after="0" w:line="240" w:lineRule="auto"/>
        <w:jc w:val="both"/>
        <w:rPr>
          <w:rFonts w:ascii="Times New Roman" w:hAnsi="Times New Roman" w:cs="Times New Roman"/>
          <w:sz w:val="20"/>
          <w:szCs w:val="20"/>
        </w:rPr>
      </w:pPr>
      <w:r w:rsidRPr="003B60A0">
        <w:rPr>
          <w:rFonts w:ascii="Times New Roman" w:hAnsi="Times New Roman" w:cs="Times New Roman"/>
          <w:sz w:val="20"/>
          <w:szCs w:val="20"/>
        </w:rPr>
        <w:t xml:space="preserve">Bu hesaplama sonucu dikkate alınarak puanlar en yüksekten en düşüğe doğru sıralanır ve kontenjan dâhilinde ilgili programlara kesin kayıt yapmaya hak kazananlar belirlenir. Kontenjan sayısı kadar asıl aday, asıl sayısı kadar da yedek aday ilan edilir. Başarı puanlarının eşit olması durumunda ilgili ALES puanı yüksek olan adaya öncelik tanınır. </w:t>
      </w:r>
    </w:p>
    <w:p w:rsidR="00712B7E" w:rsidRPr="003B60A0" w:rsidRDefault="00712B7E" w:rsidP="00712B7E">
      <w:pPr>
        <w:spacing w:after="0" w:line="240" w:lineRule="auto"/>
        <w:jc w:val="both"/>
        <w:rPr>
          <w:rFonts w:ascii="Times New Roman" w:hAnsi="Times New Roman" w:cs="Times New Roman"/>
          <w:sz w:val="20"/>
          <w:szCs w:val="20"/>
        </w:rPr>
      </w:pPr>
    </w:p>
    <w:p w:rsidR="006C2914" w:rsidRPr="003B60A0" w:rsidRDefault="006C2914" w:rsidP="00D06C7C">
      <w:pPr>
        <w:spacing w:after="0"/>
        <w:jc w:val="both"/>
        <w:rPr>
          <w:rFonts w:ascii="Times New Roman" w:hAnsi="Times New Roman" w:cs="Times New Roman"/>
          <w:b/>
          <w:bCs/>
          <w:sz w:val="20"/>
          <w:szCs w:val="20"/>
          <w:u w:val="single"/>
        </w:rPr>
      </w:pPr>
      <w:r w:rsidRPr="003B60A0">
        <w:rPr>
          <w:rFonts w:ascii="Times New Roman" w:hAnsi="Times New Roman" w:cs="Times New Roman"/>
          <w:b/>
          <w:bCs/>
          <w:sz w:val="20"/>
          <w:szCs w:val="20"/>
          <w:u w:val="single"/>
        </w:rPr>
        <w:t>Tezli Yüksek Lisans Programı Başvuru Koşulları</w:t>
      </w:r>
    </w:p>
    <w:p w:rsidR="006C2914" w:rsidRPr="003B60A0" w:rsidRDefault="006C2914" w:rsidP="00D06C7C">
      <w:pPr>
        <w:pStyle w:val="ListeParagraf"/>
        <w:numPr>
          <w:ilvl w:val="0"/>
          <w:numId w:val="7"/>
        </w:numPr>
        <w:ind w:left="284" w:hanging="284"/>
        <w:jc w:val="both"/>
        <w:rPr>
          <w:sz w:val="20"/>
          <w:szCs w:val="20"/>
        </w:rPr>
      </w:pPr>
      <w:r w:rsidRPr="003B60A0">
        <w:rPr>
          <w:sz w:val="20"/>
          <w:szCs w:val="20"/>
        </w:rPr>
        <w:t>Adayların, tezli yüksek programına başvurabilmesi için, önkoşul belirtilmemişse, lisans diplomasına sahip olmaları gerekir.</w:t>
      </w:r>
    </w:p>
    <w:p w:rsidR="006C2914" w:rsidRPr="003B60A0" w:rsidRDefault="00C967F7" w:rsidP="00D06C7C">
      <w:pPr>
        <w:pStyle w:val="ListeParagraf"/>
        <w:numPr>
          <w:ilvl w:val="0"/>
          <w:numId w:val="7"/>
        </w:numPr>
        <w:ind w:left="284" w:hanging="284"/>
        <w:jc w:val="both"/>
        <w:rPr>
          <w:sz w:val="20"/>
          <w:szCs w:val="20"/>
        </w:rPr>
      </w:pPr>
      <w:r>
        <w:rPr>
          <w:sz w:val="20"/>
          <w:szCs w:val="20"/>
        </w:rPr>
        <w:t>Transkript,</w:t>
      </w:r>
      <w:r w:rsidR="006C2914" w:rsidRPr="003B60A0">
        <w:rPr>
          <w:sz w:val="20"/>
          <w:szCs w:val="20"/>
        </w:rPr>
        <w:t xml:space="preserve"> </w:t>
      </w:r>
      <w:r w:rsidRPr="00C967F7">
        <w:rPr>
          <w:sz w:val="20"/>
          <w:szCs w:val="20"/>
        </w:rPr>
        <w:t>(</w:t>
      </w:r>
      <w:r w:rsidRPr="00C967F7">
        <w:rPr>
          <w:sz w:val="20"/>
          <w:szCs w:val="20"/>
        </w:rPr>
        <w:t>Dörtlü veya beşli not sistemine tabi yükseköğretim kurumlarından başvuran adayların, dörtlü veya beşli sisteme göre elde edilen başarı notlarının yüzlük not sistemine dönüştürülmesinde, Yükseköğretim Yürütme Kurulu tarafından belirlenen dönüştürme tabloları kullanılacaktır.</w:t>
      </w:r>
      <w:r w:rsidRPr="00C967F7">
        <w:rPr>
          <w:sz w:val="20"/>
          <w:szCs w:val="20"/>
        </w:rPr>
        <w:t>)</w:t>
      </w:r>
    </w:p>
    <w:p w:rsidR="006C2914" w:rsidRPr="003B60A0" w:rsidRDefault="006C2914" w:rsidP="00D06C7C">
      <w:pPr>
        <w:pStyle w:val="ListeParagraf"/>
        <w:numPr>
          <w:ilvl w:val="0"/>
          <w:numId w:val="7"/>
        </w:numPr>
        <w:ind w:left="284" w:hanging="284"/>
        <w:jc w:val="both"/>
        <w:rPr>
          <w:sz w:val="20"/>
          <w:szCs w:val="20"/>
        </w:rPr>
      </w:pPr>
      <w:r w:rsidRPr="003B60A0">
        <w:rPr>
          <w:sz w:val="20"/>
          <w:szCs w:val="20"/>
        </w:rPr>
        <w:t>Başvuracak adayların, ilgili ALES puan türünden en az 60 standart puana sahip olmaları gerekir (ALES’ in geçerlilik süresi üç (3) yıldır).</w:t>
      </w:r>
    </w:p>
    <w:p w:rsidR="006C2914" w:rsidRPr="003B60A0" w:rsidRDefault="00D06C7C" w:rsidP="00D06C7C">
      <w:pPr>
        <w:pStyle w:val="ListeParagraf"/>
        <w:numPr>
          <w:ilvl w:val="0"/>
          <w:numId w:val="7"/>
        </w:numPr>
        <w:ind w:left="284" w:hanging="284"/>
        <w:jc w:val="both"/>
        <w:rPr>
          <w:sz w:val="20"/>
          <w:szCs w:val="20"/>
        </w:rPr>
      </w:pPr>
      <w:r w:rsidRPr="003B60A0">
        <w:rPr>
          <w:sz w:val="20"/>
          <w:szCs w:val="20"/>
        </w:rPr>
        <w:t xml:space="preserve">Yabancı Dil Sınavından (YDS-YÖK-DİL veya </w:t>
      </w:r>
      <w:r w:rsidR="00755D0C" w:rsidRPr="003B60A0">
        <w:rPr>
          <w:sz w:val="20"/>
          <w:szCs w:val="20"/>
        </w:rPr>
        <w:t xml:space="preserve">ÜAK onaylı </w:t>
      </w:r>
      <w:r w:rsidRPr="003B60A0">
        <w:rPr>
          <w:sz w:val="20"/>
          <w:szCs w:val="20"/>
        </w:rPr>
        <w:t>eşdeğeri sınavlar) en az 40 ve üzeri puan almış olmak</w:t>
      </w:r>
      <w:r w:rsidR="006C2914" w:rsidRPr="003B60A0">
        <w:rPr>
          <w:sz w:val="20"/>
          <w:szCs w:val="20"/>
        </w:rPr>
        <w:t xml:space="preserve"> (Yabancı Dil Sınavlarının geçerlilik süresi 5 (beş) yıldır.)</w:t>
      </w:r>
    </w:p>
    <w:p w:rsidR="006C2914" w:rsidRPr="003B60A0" w:rsidRDefault="006C2914" w:rsidP="00D06C7C">
      <w:pPr>
        <w:spacing w:after="0"/>
        <w:jc w:val="both"/>
        <w:rPr>
          <w:rFonts w:ascii="Times New Roman" w:hAnsi="Times New Roman" w:cs="Times New Roman"/>
          <w:sz w:val="20"/>
          <w:szCs w:val="20"/>
        </w:rPr>
      </w:pPr>
    </w:p>
    <w:p w:rsidR="006C2914" w:rsidRPr="003B60A0" w:rsidRDefault="006C2914" w:rsidP="00D06C7C">
      <w:pPr>
        <w:spacing w:after="0"/>
        <w:jc w:val="both"/>
        <w:rPr>
          <w:rFonts w:ascii="Times New Roman" w:hAnsi="Times New Roman" w:cs="Times New Roman"/>
          <w:b/>
          <w:bCs/>
          <w:sz w:val="20"/>
          <w:szCs w:val="20"/>
          <w:u w:val="single"/>
        </w:rPr>
      </w:pPr>
      <w:r w:rsidRPr="003B60A0">
        <w:rPr>
          <w:rFonts w:ascii="Times New Roman" w:hAnsi="Times New Roman" w:cs="Times New Roman"/>
          <w:b/>
          <w:bCs/>
          <w:sz w:val="20"/>
          <w:szCs w:val="20"/>
          <w:u w:val="single"/>
        </w:rPr>
        <w:t>Tezli Yüksek Lisans Programına Başvuru</w:t>
      </w:r>
      <w:r w:rsidR="00D06C7C" w:rsidRPr="003B60A0">
        <w:rPr>
          <w:rFonts w:ascii="Times New Roman" w:hAnsi="Times New Roman" w:cs="Times New Roman"/>
          <w:b/>
          <w:bCs/>
          <w:sz w:val="20"/>
          <w:szCs w:val="20"/>
          <w:u w:val="single"/>
        </w:rPr>
        <w:t xml:space="preserve"> Esnasında Sisteme Yüklenmesi Gereken </w:t>
      </w:r>
      <w:r w:rsidRPr="003B60A0">
        <w:rPr>
          <w:rFonts w:ascii="Times New Roman" w:hAnsi="Times New Roman" w:cs="Times New Roman"/>
          <w:b/>
          <w:bCs/>
          <w:sz w:val="20"/>
          <w:szCs w:val="20"/>
          <w:u w:val="single"/>
        </w:rPr>
        <w:t>Belgeler</w:t>
      </w:r>
    </w:p>
    <w:p w:rsidR="006C2914" w:rsidRPr="003B60A0" w:rsidRDefault="006C2914" w:rsidP="00D06C7C">
      <w:pPr>
        <w:pStyle w:val="ListeParagraf"/>
        <w:numPr>
          <w:ilvl w:val="0"/>
          <w:numId w:val="8"/>
        </w:numPr>
        <w:ind w:left="284" w:hanging="284"/>
        <w:jc w:val="both"/>
        <w:rPr>
          <w:sz w:val="20"/>
          <w:szCs w:val="20"/>
        </w:rPr>
      </w:pPr>
      <w:r w:rsidRPr="003B60A0">
        <w:rPr>
          <w:sz w:val="20"/>
          <w:szCs w:val="20"/>
        </w:rPr>
        <w:t>Lisans diploması veya mezuniyet belgesi</w:t>
      </w:r>
      <w:r w:rsidR="00D06C7C" w:rsidRPr="003B60A0">
        <w:rPr>
          <w:sz w:val="20"/>
          <w:szCs w:val="20"/>
        </w:rPr>
        <w:t>,</w:t>
      </w:r>
    </w:p>
    <w:p w:rsidR="006C2914" w:rsidRPr="003B60A0" w:rsidRDefault="006C2914" w:rsidP="00D06C7C">
      <w:pPr>
        <w:pStyle w:val="ListeParagraf"/>
        <w:numPr>
          <w:ilvl w:val="0"/>
          <w:numId w:val="8"/>
        </w:numPr>
        <w:ind w:left="284" w:hanging="284"/>
        <w:jc w:val="both"/>
        <w:rPr>
          <w:sz w:val="20"/>
          <w:szCs w:val="20"/>
        </w:rPr>
      </w:pPr>
      <w:r w:rsidRPr="003B60A0">
        <w:rPr>
          <w:sz w:val="20"/>
          <w:szCs w:val="20"/>
        </w:rPr>
        <w:t>Lisans öğrenimi sırasında alınan ve 100’lük not sistemine göre mezuniyet not ortalaması belirtilmiş belge</w:t>
      </w:r>
      <w:r w:rsidR="00D06C7C" w:rsidRPr="003B60A0">
        <w:rPr>
          <w:sz w:val="20"/>
          <w:szCs w:val="20"/>
        </w:rPr>
        <w:t xml:space="preserve">si, </w:t>
      </w:r>
      <w:r w:rsidRPr="003B60A0">
        <w:rPr>
          <w:sz w:val="20"/>
          <w:szCs w:val="20"/>
        </w:rPr>
        <w:t xml:space="preserve">(transkript) </w:t>
      </w:r>
    </w:p>
    <w:p w:rsidR="006C2914" w:rsidRPr="003B60A0" w:rsidRDefault="006C2914" w:rsidP="00D06C7C">
      <w:pPr>
        <w:pStyle w:val="ListeParagraf"/>
        <w:numPr>
          <w:ilvl w:val="0"/>
          <w:numId w:val="8"/>
        </w:numPr>
        <w:ind w:left="284" w:hanging="284"/>
        <w:jc w:val="both"/>
        <w:rPr>
          <w:sz w:val="20"/>
          <w:szCs w:val="20"/>
        </w:rPr>
      </w:pPr>
      <w:r w:rsidRPr="003B60A0">
        <w:rPr>
          <w:sz w:val="20"/>
          <w:szCs w:val="20"/>
        </w:rPr>
        <w:t>ALES sonuç belgesi,</w:t>
      </w:r>
    </w:p>
    <w:p w:rsidR="00755D0C" w:rsidRPr="003B60A0" w:rsidRDefault="006C2914" w:rsidP="00755D0C">
      <w:pPr>
        <w:pStyle w:val="ListeParagraf"/>
        <w:numPr>
          <w:ilvl w:val="0"/>
          <w:numId w:val="8"/>
        </w:numPr>
        <w:ind w:left="284" w:hanging="284"/>
        <w:jc w:val="both"/>
        <w:rPr>
          <w:sz w:val="20"/>
          <w:szCs w:val="20"/>
        </w:rPr>
      </w:pPr>
      <w:r w:rsidRPr="003B60A0">
        <w:rPr>
          <w:sz w:val="20"/>
          <w:szCs w:val="20"/>
        </w:rPr>
        <w:t>Yabancı Dil Sınav Sonuç belgesi</w:t>
      </w:r>
      <w:r w:rsidR="00755D0C" w:rsidRPr="003B60A0">
        <w:rPr>
          <w:sz w:val="20"/>
          <w:szCs w:val="20"/>
        </w:rPr>
        <w:t>,</w:t>
      </w:r>
    </w:p>
    <w:p w:rsidR="00755D0C" w:rsidRPr="003B60A0" w:rsidRDefault="00755D0C" w:rsidP="00755D0C">
      <w:pPr>
        <w:pStyle w:val="ListeParagraf"/>
        <w:numPr>
          <w:ilvl w:val="0"/>
          <w:numId w:val="8"/>
        </w:numPr>
        <w:ind w:left="284" w:hanging="284"/>
        <w:jc w:val="both"/>
        <w:rPr>
          <w:sz w:val="20"/>
          <w:szCs w:val="20"/>
        </w:rPr>
      </w:pPr>
      <w:r w:rsidRPr="003B60A0">
        <w:rPr>
          <w:sz w:val="20"/>
          <w:szCs w:val="20"/>
        </w:rPr>
        <w:t>Adayı net gösteren fotoğraf,</w:t>
      </w:r>
    </w:p>
    <w:p w:rsidR="00755D0C" w:rsidRPr="003B60A0" w:rsidRDefault="00755D0C" w:rsidP="00755D0C">
      <w:pPr>
        <w:pStyle w:val="ListeParagraf"/>
        <w:ind w:left="284"/>
        <w:jc w:val="both"/>
        <w:rPr>
          <w:sz w:val="20"/>
          <w:szCs w:val="20"/>
        </w:rPr>
      </w:pPr>
    </w:p>
    <w:p w:rsidR="00755D0C" w:rsidRPr="003B60A0" w:rsidRDefault="00755D0C" w:rsidP="00755D0C">
      <w:pPr>
        <w:spacing w:after="0"/>
        <w:jc w:val="both"/>
        <w:rPr>
          <w:rFonts w:ascii="Times New Roman" w:hAnsi="Times New Roman" w:cs="Times New Roman"/>
          <w:b/>
          <w:sz w:val="20"/>
          <w:szCs w:val="20"/>
          <w:u w:val="single"/>
        </w:rPr>
      </w:pPr>
    </w:p>
    <w:p w:rsidR="00755D0C" w:rsidRPr="003B60A0" w:rsidRDefault="006C2914" w:rsidP="00755D0C">
      <w:pPr>
        <w:spacing w:after="0"/>
        <w:jc w:val="both"/>
        <w:rPr>
          <w:rFonts w:ascii="Times New Roman" w:hAnsi="Times New Roman" w:cs="Times New Roman"/>
          <w:b/>
          <w:sz w:val="20"/>
          <w:szCs w:val="20"/>
          <w:u w:val="single"/>
        </w:rPr>
      </w:pPr>
      <w:r w:rsidRPr="003B60A0">
        <w:rPr>
          <w:rFonts w:ascii="Times New Roman" w:hAnsi="Times New Roman" w:cs="Times New Roman"/>
          <w:b/>
          <w:sz w:val="20"/>
          <w:szCs w:val="20"/>
          <w:u w:val="single"/>
        </w:rPr>
        <w:t>Tezli Yüksek lisans Programı için Değerlendirme Esasları</w:t>
      </w:r>
    </w:p>
    <w:p w:rsidR="00755D0C" w:rsidRPr="003B60A0" w:rsidRDefault="00755D0C" w:rsidP="00755D0C">
      <w:pPr>
        <w:spacing w:after="0"/>
        <w:jc w:val="both"/>
        <w:rPr>
          <w:rFonts w:ascii="Times New Roman" w:hAnsi="Times New Roman" w:cs="Times New Roman"/>
          <w:b/>
          <w:sz w:val="20"/>
          <w:szCs w:val="20"/>
        </w:rPr>
      </w:pPr>
      <w:r w:rsidRPr="003B60A0">
        <w:rPr>
          <w:rFonts w:ascii="Times New Roman" w:hAnsi="Times New Roman" w:cs="Times New Roman"/>
          <w:b/>
          <w:sz w:val="20"/>
          <w:szCs w:val="20"/>
        </w:rPr>
        <w:t xml:space="preserve">1- </w:t>
      </w:r>
      <w:r w:rsidRPr="003B60A0">
        <w:rPr>
          <w:rFonts w:ascii="Times New Roman" w:hAnsi="Times New Roman" w:cs="Times New Roman"/>
          <w:sz w:val="20"/>
          <w:szCs w:val="20"/>
        </w:rPr>
        <w:t>Tez</w:t>
      </w:r>
      <w:r w:rsidR="00712B7E" w:rsidRPr="003B60A0">
        <w:rPr>
          <w:rFonts w:ascii="Times New Roman" w:hAnsi="Times New Roman" w:cs="Times New Roman"/>
          <w:sz w:val="20"/>
          <w:szCs w:val="20"/>
        </w:rPr>
        <w:t>li</w:t>
      </w:r>
      <w:r w:rsidRPr="003B60A0">
        <w:rPr>
          <w:rFonts w:ascii="Times New Roman" w:hAnsi="Times New Roman" w:cs="Times New Roman"/>
          <w:sz w:val="20"/>
          <w:szCs w:val="20"/>
        </w:rPr>
        <w:t xml:space="preserve"> Yüksek Lisans giriş puanı, aşağıdaki değerlendirmeye göre hesaplanacaktır,</w:t>
      </w:r>
    </w:p>
    <w:p w:rsidR="00755D0C" w:rsidRPr="003B60A0" w:rsidRDefault="00755D0C" w:rsidP="00755D0C">
      <w:pPr>
        <w:pStyle w:val="ListeParagraf"/>
        <w:ind w:left="284"/>
        <w:jc w:val="both"/>
        <w:rPr>
          <w:sz w:val="20"/>
          <w:szCs w:val="20"/>
          <w:u w:val="single"/>
        </w:rPr>
      </w:pPr>
      <w:r w:rsidRPr="003B60A0">
        <w:rPr>
          <w:sz w:val="20"/>
          <w:szCs w:val="20"/>
        </w:rPr>
        <w:t xml:space="preserve">a) İlgili ALES puanının </w:t>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t>% 50’</w:t>
      </w:r>
      <w:r w:rsidR="00492166" w:rsidRPr="003B60A0">
        <w:rPr>
          <w:sz w:val="20"/>
          <w:szCs w:val="20"/>
        </w:rPr>
        <w:t>s</w:t>
      </w:r>
      <w:r w:rsidRPr="003B60A0">
        <w:rPr>
          <w:sz w:val="20"/>
          <w:szCs w:val="20"/>
        </w:rPr>
        <w:t xml:space="preserve">i </w:t>
      </w:r>
    </w:p>
    <w:p w:rsidR="00755D0C" w:rsidRPr="003B60A0" w:rsidRDefault="00755D0C" w:rsidP="00755D0C">
      <w:pPr>
        <w:pStyle w:val="ListeParagraf"/>
        <w:ind w:left="284"/>
        <w:jc w:val="both"/>
        <w:rPr>
          <w:sz w:val="20"/>
          <w:szCs w:val="20"/>
        </w:rPr>
      </w:pPr>
      <w:r w:rsidRPr="003B60A0">
        <w:rPr>
          <w:sz w:val="20"/>
          <w:szCs w:val="20"/>
        </w:rPr>
        <w:t xml:space="preserve">b) Lisans </w:t>
      </w:r>
      <w:r w:rsidR="00492166" w:rsidRPr="003B60A0">
        <w:rPr>
          <w:sz w:val="20"/>
          <w:szCs w:val="20"/>
        </w:rPr>
        <w:t>Akademik Genel Not Ortalamasının</w:t>
      </w:r>
      <w:r w:rsidRPr="003B60A0">
        <w:rPr>
          <w:sz w:val="20"/>
          <w:szCs w:val="20"/>
        </w:rPr>
        <w:tab/>
      </w:r>
      <w:r w:rsidRPr="003B60A0">
        <w:rPr>
          <w:sz w:val="20"/>
          <w:szCs w:val="20"/>
        </w:rPr>
        <w:tab/>
      </w:r>
      <w:r w:rsidRPr="003B60A0">
        <w:rPr>
          <w:sz w:val="20"/>
          <w:szCs w:val="20"/>
        </w:rPr>
        <w:tab/>
      </w:r>
      <w:r w:rsidR="003040DE" w:rsidRPr="003B60A0">
        <w:rPr>
          <w:sz w:val="20"/>
          <w:szCs w:val="20"/>
        </w:rPr>
        <w:tab/>
      </w:r>
      <w:r w:rsidRPr="003B60A0">
        <w:rPr>
          <w:sz w:val="20"/>
          <w:szCs w:val="20"/>
        </w:rPr>
        <w:t>% 20’si</w:t>
      </w:r>
    </w:p>
    <w:p w:rsidR="00755D0C" w:rsidRPr="003B60A0" w:rsidRDefault="00755D0C" w:rsidP="00755D0C">
      <w:pPr>
        <w:pStyle w:val="ListeParagraf"/>
        <w:ind w:left="284"/>
        <w:jc w:val="both"/>
        <w:rPr>
          <w:sz w:val="20"/>
          <w:szCs w:val="20"/>
        </w:rPr>
      </w:pPr>
      <w:r w:rsidRPr="003B60A0">
        <w:rPr>
          <w:sz w:val="20"/>
          <w:szCs w:val="20"/>
        </w:rPr>
        <w:t>c) Değerlendirme (Yazılı veya sözlü sınav)</w:t>
      </w:r>
      <w:r w:rsidRPr="003B60A0">
        <w:rPr>
          <w:sz w:val="20"/>
          <w:szCs w:val="20"/>
        </w:rPr>
        <w:tab/>
      </w:r>
      <w:r w:rsidRPr="003B60A0">
        <w:rPr>
          <w:sz w:val="20"/>
          <w:szCs w:val="20"/>
        </w:rPr>
        <w:tab/>
      </w:r>
      <w:r w:rsidRPr="003B60A0">
        <w:rPr>
          <w:sz w:val="20"/>
          <w:szCs w:val="20"/>
        </w:rPr>
        <w:tab/>
      </w:r>
      <w:r w:rsidRPr="003B60A0">
        <w:rPr>
          <w:sz w:val="20"/>
          <w:szCs w:val="20"/>
        </w:rPr>
        <w:tab/>
        <w:t>% 20’si</w:t>
      </w:r>
    </w:p>
    <w:p w:rsidR="00755D0C" w:rsidRPr="003B60A0" w:rsidRDefault="00755D0C" w:rsidP="00755D0C">
      <w:pPr>
        <w:pStyle w:val="ListeParagraf"/>
        <w:ind w:left="284"/>
        <w:jc w:val="both"/>
        <w:rPr>
          <w:sz w:val="20"/>
          <w:szCs w:val="20"/>
        </w:rPr>
      </w:pPr>
      <w:r w:rsidRPr="003B60A0">
        <w:rPr>
          <w:sz w:val="20"/>
          <w:szCs w:val="20"/>
        </w:rPr>
        <w:t xml:space="preserve">d) Yabancı Dil </w:t>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r>
      <w:r w:rsidRPr="003B60A0">
        <w:rPr>
          <w:sz w:val="20"/>
          <w:szCs w:val="20"/>
        </w:rPr>
        <w:tab/>
        <w:t xml:space="preserve">% 10’u </w:t>
      </w:r>
    </w:p>
    <w:p w:rsidR="003B60A0" w:rsidRPr="003B60A0" w:rsidRDefault="00755D0C" w:rsidP="003B60A0">
      <w:pPr>
        <w:pStyle w:val="ListeParagraf"/>
        <w:ind w:left="284"/>
        <w:jc w:val="both"/>
        <w:rPr>
          <w:sz w:val="20"/>
          <w:szCs w:val="20"/>
        </w:rPr>
      </w:pPr>
      <w:proofErr w:type="gramStart"/>
      <w:r w:rsidRPr="003B60A0">
        <w:rPr>
          <w:sz w:val="20"/>
          <w:szCs w:val="20"/>
        </w:rPr>
        <w:t>alınarak</w:t>
      </w:r>
      <w:proofErr w:type="gramEnd"/>
      <w:r w:rsidRPr="003B60A0">
        <w:rPr>
          <w:sz w:val="20"/>
          <w:szCs w:val="20"/>
        </w:rPr>
        <w:t xml:space="preserve"> giriş puanları belirlenecektir.</w:t>
      </w:r>
      <w:r w:rsidR="003B60A0" w:rsidRPr="003B60A0">
        <w:rPr>
          <w:sz w:val="20"/>
          <w:szCs w:val="20"/>
        </w:rPr>
        <w:t xml:space="preserve"> Adayın başarılı sayılması için başarı notunun en az 60/100 olması gerekir. </w:t>
      </w:r>
    </w:p>
    <w:p w:rsidR="00755D0C" w:rsidRPr="003B60A0" w:rsidRDefault="00755D0C" w:rsidP="00755D0C">
      <w:pPr>
        <w:spacing w:after="0" w:line="240" w:lineRule="auto"/>
        <w:jc w:val="both"/>
        <w:rPr>
          <w:rFonts w:ascii="Times New Roman" w:hAnsi="Times New Roman" w:cs="Times New Roman"/>
          <w:sz w:val="20"/>
          <w:szCs w:val="20"/>
        </w:rPr>
      </w:pPr>
      <w:r w:rsidRPr="003B60A0">
        <w:rPr>
          <w:rFonts w:ascii="Times New Roman" w:hAnsi="Times New Roman" w:cs="Times New Roman"/>
          <w:sz w:val="20"/>
          <w:szCs w:val="20"/>
        </w:rPr>
        <w:t xml:space="preserve">Bu hesaplama sonucu dikkate alınarak puanlar en yüksekten en düşüğe doğru sıralanır ve kontenjan dâhilinde ilgili programlara kesin kayıt yapmaya hak kazananlar belirlenir. Kontenjan sayısı kadar asıl aday, asıl sayısı kadar da yedek aday ilan edilir. Başarı puanlarının eşit olması durumunda ilgili ALES puanı yüksek olan adaya öncelik tanınır. </w:t>
      </w:r>
    </w:p>
    <w:p w:rsidR="00755D0C" w:rsidRPr="003B60A0" w:rsidRDefault="00755D0C" w:rsidP="00755D0C">
      <w:pPr>
        <w:spacing w:after="0" w:line="240" w:lineRule="auto"/>
        <w:jc w:val="both"/>
        <w:rPr>
          <w:rFonts w:ascii="Times New Roman" w:hAnsi="Times New Roman" w:cs="Times New Roman"/>
          <w:b/>
          <w:bCs/>
          <w:sz w:val="20"/>
          <w:szCs w:val="20"/>
          <w:u w:val="single"/>
        </w:rPr>
      </w:pPr>
    </w:p>
    <w:p w:rsidR="006C2914" w:rsidRPr="003B60A0" w:rsidRDefault="006C2914" w:rsidP="00755D0C">
      <w:pPr>
        <w:spacing w:after="0" w:line="240" w:lineRule="auto"/>
        <w:jc w:val="both"/>
        <w:rPr>
          <w:rFonts w:ascii="Times New Roman" w:hAnsi="Times New Roman" w:cs="Times New Roman"/>
          <w:b/>
          <w:bCs/>
          <w:sz w:val="20"/>
          <w:szCs w:val="20"/>
          <w:u w:val="single"/>
        </w:rPr>
      </w:pPr>
      <w:r w:rsidRPr="003B60A0">
        <w:rPr>
          <w:rFonts w:ascii="Times New Roman" w:hAnsi="Times New Roman" w:cs="Times New Roman"/>
          <w:b/>
          <w:bCs/>
          <w:sz w:val="20"/>
          <w:szCs w:val="20"/>
          <w:u w:val="single"/>
        </w:rPr>
        <w:t>Tezli Yüksek Lisans Programına Kesin Kayıt için Gerekli Belgeler</w:t>
      </w:r>
    </w:p>
    <w:p w:rsidR="006C2914" w:rsidRPr="003B60A0" w:rsidRDefault="006C2914" w:rsidP="00755D0C">
      <w:pPr>
        <w:pStyle w:val="ListeParagraf"/>
        <w:numPr>
          <w:ilvl w:val="0"/>
          <w:numId w:val="10"/>
        </w:numPr>
        <w:ind w:left="284" w:hanging="284"/>
        <w:jc w:val="both"/>
        <w:rPr>
          <w:sz w:val="20"/>
          <w:szCs w:val="20"/>
        </w:rPr>
      </w:pPr>
      <w:r w:rsidRPr="003B60A0">
        <w:rPr>
          <w:sz w:val="20"/>
          <w:szCs w:val="20"/>
        </w:rPr>
        <w:t>Lisans diploması veya mezuniyet belgesinin aslı veya onaylı örneği,</w:t>
      </w:r>
    </w:p>
    <w:p w:rsidR="006C2914" w:rsidRPr="003B60A0" w:rsidRDefault="006C2914" w:rsidP="00755D0C">
      <w:pPr>
        <w:pStyle w:val="ListeParagraf"/>
        <w:numPr>
          <w:ilvl w:val="0"/>
          <w:numId w:val="10"/>
        </w:numPr>
        <w:ind w:left="284" w:hanging="284"/>
        <w:jc w:val="both"/>
        <w:rPr>
          <w:sz w:val="20"/>
          <w:szCs w:val="20"/>
        </w:rPr>
      </w:pPr>
      <w:proofErr w:type="spellStart"/>
      <w:r w:rsidRPr="003B60A0">
        <w:rPr>
          <w:sz w:val="20"/>
          <w:szCs w:val="20"/>
          <w:lang w:val="en-US"/>
        </w:rPr>
        <w:t>Transkriptin</w:t>
      </w:r>
      <w:proofErr w:type="spellEnd"/>
      <w:r w:rsidRPr="003B60A0">
        <w:rPr>
          <w:sz w:val="20"/>
          <w:szCs w:val="20"/>
        </w:rPr>
        <w:t xml:space="preserve"> aslı veya onaylı örneği,</w:t>
      </w:r>
    </w:p>
    <w:p w:rsidR="006C2914" w:rsidRPr="003B60A0" w:rsidRDefault="006C2914" w:rsidP="00755D0C">
      <w:pPr>
        <w:pStyle w:val="ListeParagraf"/>
        <w:numPr>
          <w:ilvl w:val="0"/>
          <w:numId w:val="10"/>
        </w:numPr>
        <w:ind w:left="284" w:hanging="284"/>
        <w:jc w:val="both"/>
        <w:rPr>
          <w:sz w:val="20"/>
          <w:szCs w:val="20"/>
        </w:rPr>
      </w:pPr>
      <w:r w:rsidRPr="003B60A0">
        <w:rPr>
          <w:sz w:val="20"/>
          <w:szCs w:val="20"/>
        </w:rPr>
        <w:t xml:space="preserve">ALES belgesinin </w:t>
      </w:r>
      <w:r w:rsidR="00755D0C" w:rsidRPr="003B60A0">
        <w:rPr>
          <w:sz w:val="20"/>
          <w:szCs w:val="20"/>
        </w:rPr>
        <w:t>internet çıktısı</w:t>
      </w:r>
      <w:r w:rsidRPr="003B60A0">
        <w:rPr>
          <w:sz w:val="20"/>
          <w:szCs w:val="20"/>
        </w:rPr>
        <w:t>,</w:t>
      </w:r>
    </w:p>
    <w:p w:rsidR="006C2914" w:rsidRPr="003B60A0" w:rsidRDefault="006C2914" w:rsidP="00755D0C">
      <w:pPr>
        <w:pStyle w:val="ListeParagraf"/>
        <w:numPr>
          <w:ilvl w:val="0"/>
          <w:numId w:val="10"/>
        </w:numPr>
        <w:ind w:left="284" w:hanging="284"/>
        <w:jc w:val="both"/>
        <w:rPr>
          <w:sz w:val="20"/>
          <w:szCs w:val="20"/>
        </w:rPr>
      </w:pPr>
      <w:r w:rsidRPr="003B60A0">
        <w:rPr>
          <w:sz w:val="20"/>
          <w:szCs w:val="20"/>
        </w:rPr>
        <w:t xml:space="preserve">Yabancı Dil Sınav Sonuç belgesinin </w:t>
      </w:r>
      <w:r w:rsidR="00755D0C" w:rsidRPr="003B60A0">
        <w:rPr>
          <w:sz w:val="20"/>
          <w:szCs w:val="20"/>
        </w:rPr>
        <w:t>internet çıktısı</w:t>
      </w:r>
      <w:proofErr w:type="gramStart"/>
      <w:r w:rsidR="00755D0C" w:rsidRPr="003B60A0">
        <w:rPr>
          <w:sz w:val="20"/>
          <w:szCs w:val="20"/>
        </w:rPr>
        <w:t>,</w:t>
      </w:r>
      <w:r w:rsidRPr="003B60A0">
        <w:rPr>
          <w:sz w:val="20"/>
          <w:szCs w:val="20"/>
        </w:rPr>
        <w:t>,</w:t>
      </w:r>
      <w:proofErr w:type="gramEnd"/>
    </w:p>
    <w:p w:rsidR="006C2914" w:rsidRPr="003B60A0" w:rsidRDefault="006C2914" w:rsidP="00755D0C">
      <w:pPr>
        <w:pStyle w:val="ListeParagraf"/>
        <w:numPr>
          <w:ilvl w:val="0"/>
          <w:numId w:val="10"/>
        </w:numPr>
        <w:ind w:left="284" w:hanging="284"/>
        <w:jc w:val="both"/>
        <w:rPr>
          <w:sz w:val="20"/>
          <w:szCs w:val="20"/>
        </w:rPr>
      </w:pPr>
      <w:proofErr w:type="spellStart"/>
      <w:r w:rsidRPr="003B60A0">
        <w:rPr>
          <w:sz w:val="20"/>
          <w:szCs w:val="20"/>
        </w:rPr>
        <w:t>T.C.kimlik</w:t>
      </w:r>
      <w:proofErr w:type="spellEnd"/>
      <w:r w:rsidRPr="003B60A0">
        <w:rPr>
          <w:sz w:val="20"/>
          <w:szCs w:val="20"/>
        </w:rPr>
        <w:t xml:space="preserve"> numaralı nüfus cüzdanının onaylı örneği, </w:t>
      </w:r>
    </w:p>
    <w:p w:rsidR="006C2914" w:rsidRPr="003B60A0" w:rsidRDefault="00755D0C" w:rsidP="00755D0C">
      <w:pPr>
        <w:pStyle w:val="ListeParagraf"/>
        <w:numPr>
          <w:ilvl w:val="0"/>
          <w:numId w:val="10"/>
        </w:numPr>
        <w:ind w:left="284" w:hanging="284"/>
        <w:jc w:val="both"/>
        <w:rPr>
          <w:sz w:val="20"/>
          <w:szCs w:val="20"/>
        </w:rPr>
      </w:pPr>
      <w:r w:rsidRPr="003B60A0">
        <w:rPr>
          <w:sz w:val="20"/>
          <w:szCs w:val="20"/>
        </w:rPr>
        <w:t>2</w:t>
      </w:r>
      <w:r w:rsidR="006C2914" w:rsidRPr="003B60A0">
        <w:rPr>
          <w:sz w:val="20"/>
          <w:szCs w:val="20"/>
        </w:rPr>
        <w:t xml:space="preserve"> adet vesikalık fotoğraf,</w:t>
      </w:r>
    </w:p>
    <w:p w:rsidR="006C2914" w:rsidRPr="003B60A0" w:rsidRDefault="006C2914" w:rsidP="00755D0C">
      <w:pPr>
        <w:pStyle w:val="ListeParagraf"/>
        <w:numPr>
          <w:ilvl w:val="0"/>
          <w:numId w:val="10"/>
        </w:numPr>
        <w:ind w:left="284" w:hanging="284"/>
        <w:jc w:val="both"/>
        <w:rPr>
          <w:sz w:val="20"/>
          <w:szCs w:val="20"/>
        </w:rPr>
      </w:pPr>
      <w:r w:rsidRPr="003B60A0">
        <w:rPr>
          <w:sz w:val="20"/>
          <w:szCs w:val="20"/>
        </w:rPr>
        <w:t>Erkek adayların askerlik şubesinden alacakları bir yükseköğretim kurumuna kayıt yaptırmasında askerlik yönünden sakınca olmadığına dair belge,</w:t>
      </w:r>
    </w:p>
    <w:p w:rsidR="006C2914" w:rsidRPr="003B60A0" w:rsidRDefault="006C2914" w:rsidP="00755D0C">
      <w:pPr>
        <w:spacing w:after="0"/>
        <w:jc w:val="both"/>
        <w:rPr>
          <w:rFonts w:ascii="Times New Roman" w:hAnsi="Times New Roman" w:cs="Times New Roman"/>
          <w:b/>
          <w:bCs/>
          <w:sz w:val="20"/>
          <w:szCs w:val="20"/>
          <w:u w:val="single"/>
        </w:rPr>
      </w:pPr>
      <w:r w:rsidRPr="003B60A0">
        <w:rPr>
          <w:rFonts w:ascii="Times New Roman" w:hAnsi="Times New Roman" w:cs="Times New Roman"/>
          <w:b/>
          <w:bCs/>
          <w:sz w:val="20"/>
          <w:szCs w:val="20"/>
          <w:u w:val="single"/>
        </w:rPr>
        <w:t>Doktora Programı Başvuru Koşulları</w:t>
      </w:r>
    </w:p>
    <w:p w:rsidR="006C2914" w:rsidRPr="003B60A0" w:rsidRDefault="006C2914" w:rsidP="00755D0C">
      <w:pPr>
        <w:pStyle w:val="ListeParagraf"/>
        <w:numPr>
          <w:ilvl w:val="0"/>
          <w:numId w:val="11"/>
        </w:numPr>
        <w:ind w:left="284" w:hanging="284"/>
        <w:jc w:val="both"/>
        <w:rPr>
          <w:sz w:val="20"/>
          <w:szCs w:val="20"/>
        </w:rPr>
      </w:pPr>
      <w:r w:rsidRPr="003B60A0">
        <w:rPr>
          <w:sz w:val="20"/>
          <w:szCs w:val="20"/>
        </w:rPr>
        <w:t>Adayların, doktora programına başvurabilmesi için yüksek lisans diplomasına sahip olmaları gerekir.</w:t>
      </w:r>
    </w:p>
    <w:p w:rsidR="006C2914" w:rsidRPr="003B60A0" w:rsidRDefault="00C967F7" w:rsidP="00755D0C">
      <w:pPr>
        <w:pStyle w:val="ListeParagraf"/>
        <w:numPr>
          <w:ilvl w:val="0"/>
          <w:numId w:val="11"/>
        </w:numPr>
        <w:ind w:left="284" w:hanging="284"/>
        <w:jc w:val="both"/>
        <w:rPr>
          <w:sz w:val="20"/>
          <w:szCs w:val="20"/>
        </w:rPr>
      </w:pPr>
      <w:r>
        <w:rPr>
          <w:sz w:val="20"/>
          <w:szCs w:val="20"/>
        </w:rPr>
        <w:t xml:space="preserve">Lisans ve yüksek lisans transkript belgeleri, </w:t>
      </w:r>
      <w:proofErr w:type="gramStart"/>
      <w:r w:rsidRPr="00C967F7">
        <w:rPr>
          <w:sz w:val="20"/>
          <w:szCs w:val="20"/>
        </w:rPr>
        <w:t>(</w:t>
      </w:r>
      <w:proofErr w:type="gramEnd"/>
      <w:r w:rsidRPr="00C967F7">
        <w:rPr>
          <w:sz w:val="20"/>
          <w:szCs w:val="20"/>
        </w:rPr>
        <w:t>Dörtlü veya beşli not sistemine tabi yükseköğretim kurumlarından ba</w:t>
      </w:r>
      <w:bookmarkStart w:id="0" w:name="_GoBack"/>
      <w:bookmarkEnd w:id="0"/>
      <w:r w:rsidRPr="00C967F7">
        <w:rPr>
          <w:sz w:val="20"/>
          <w:szCs w:val="20"/>
        </w:rPr>
        <w:t>şvuran adayların, dörtlü veya beşli sisteme göre elde edilen başarı notlarının yüzlük not sistemine dönüştürülmesinde, Yükseköğretim Yürütme Kurulu tarafından belirlenen dönüştürme tabloları kullanılacaktır.</w:t>
      </w:r>
    </w:p>
    <w:p w:rsidR="006C2914" w:rsidRPr="003B60A0" w:rsidRDefault="006C2914" w:rsidP="00755D0C">
      <w:pPr>
        <w:pStyle w:val="ListeParagraf"/>
        <w:numPr>
          <w:ilvl w:val="0"/>
          <w:numId w:val="11"/>
        </w:numPr>
        <w:ind w:left="284" w:hanging="284"/>
        <w:jc w:val="both"/>
        <w:rPr>
          <w:sz w:val="20"/>
          <w:szCs w:val="20"/>
        </w:rPr>
      </w:pPr>
      <w:r w:rsidRPr="003B60A0">
        <w:rPr>
          <w:sz w:val="20"/>
          <w:szCs w:val="20"/>
        </w:rPr>
        <w:t>Başvuracak adayların, ilgili ALES puan türünden en az 60 standart puana sahip olmaları gerekir (</w:t>
      </w:r>
      <w:proofErr w:type="spellStart"/>
      <w:r w:rsidRPr="003B60A0">
        <w:rPr>
          <w:sz w:val="20"/>
          <w:szCs w:val="20"/>
        </w:rPr>
        <w:t>ALES’in</w:t>
      </w:r>
      <w:proofErr w:type="spellEnd"/>
      <w:r w:rsidRPr="003B60A0">
        <w:rPr>
          <w:sz w:val="20"/>
          <w:szCs w:val="20"/>
        </w:rPr>
        <w:t xml:space="preserve"> geçerlilik süresi üç (3) yıldır).</w:t>
      </w:r>
    </w:p>
    <w:p w:rsidR="006C2914" w:rsidRPr="003B60A0" w:rsidRDefault="006C2914" w:rsidP="00755D0C">
      <w:pPr>
        <w:pStyle w:val="ListeParagraf"/>
        <w:numPr>
          <w:ilvl w:val="0"/>
          <w:numId w:val="11"/>
        </w:numPr>
        <w:ind w:left="284" w:hanging="284"/>
        <w:jc w:val="both"/>
        <w:rPr>
          <w:sz w:val="20"/>
          <w:szCs w:val="20"/>
        </w:rPr>
      </w:pPr>
      <w:r w:rsidRPr="003B60A0">
        <w:rPr>
          <w:sz w:val="20"/>
          <w:szCs w:val="20"/>
        </w:rPr>
        <w:t>Doktora programına başvuracak adayların;</w:t>
      </w:r>
      <w:r w:rsidRPr="003B60A0">
        <w:rPr>
          <w:bCs/>
          <w:sz w:val="20"/>
          <w:szCs w:val="20"/>
        </w:rPr>
        <w:t xml:space="preserve"> </w:t>
      </w:r>
      <w:r w:rsidR="00755D0C" w:rsidRPr="003B60A0">
        <w:rPr>
          <w:sz w:val="20"/>
          <w:szCs w:val="20"/>
        </w:rPr>
        <w:t xml:space="preserve">Yabancı Dil Sınavından (YDS-YÖK-DİL veya ÜAK onaylı eşdeğeri sınavlar) </w:t>
      </w:r>
      <w:r w:rsidRPr="003B60A0">
        <w:rPr>
          <w:bCs/>
          <w:sz w:val="20"/>
          <w:szCs w:val="20"/>
        </w:rPr>
        <w:t xml:space="preserve">en az 55 puan </w:t>
      </w:r>
      <w:r w:rsidR="00755D0C" w:rsidRPr="003B60A0">
        <w:rPr>
          <w:bCs/>
          <w:sz w:val="20"/>
          <w:szCs w:val="20"/>
        </w:rPr>
        <w:t xml:space="preserve">almaları </w:t>
      </w:r>
      <w:r w:rsidRPr="003B60A0">
        <w:rPr>
          <w:bCs/>
          <w:sz w:val="20"/>
          <w:szCs w:val="20"/>
        </w:rPr>
        <w:t xml:space="preserve">gerekmektedir. </w:t>
      </w:r>
      <w:r w:rsidRPr="003B60A0">
        <w:rPr>
          <w:sz w:val="20"/>
          <w:szCs w:val="20"/>
        </w:rPr>
        <w:t>(Yabancı Dil Sınavlarının geçerlilik süresi 5 (beş) yıldır.)</w:t>
      </w:r>
    </w:p>
    <w:p w:rsidR="003040DE" w:rsidRPr="003B60A0" w:rsidRDefault="003040DE" w:rsidP="00755D0C">
      <w:pPr>
        <w:spacing w:after="0"/>
        <w:jc w:val="both"/>
        <w:rPr>
          <w:rFonts w:ascii="Times New Roman" w:hAnsi="Times New Roman" w:cs="Times New Roman"/>
          <w:b/>
          <w:bCs/>
          <w:sz w:val="20"/>
          <w:szCs w:val="20"/>
          <w:u w:val="single"/>
        </w:rPr>
      </w:pPr>
    </w:p>
    <w:p w:rsidR="006C2914" w:rsidRPr="003B60A0" w:rsidRDefault="006C2914" w:rsidP="00755D0C">
      <w:pPr>
        <w:spacing w:after="0"/>
        <w:jc w:val="both"/>
        <w:rPr>
          <w:rFonts w:ascii="Times New Roman" w:hAnsi="Times New Roman" w:cs="Times New Roman"/>
          <w:b/>
          <w:bCs/>
          <w:sz w:val="20"/>
          <w:szCs w:val="20"/>
          <w:u w:val="single"/>
        </w:rPr>
      </w:pPr>
      <w:r w:rsidRPr="003B60A0">
        <w:rPr>
          <w:rFonts w:ascii="Times New Roman" w:hAnsi="Times New Roman" w:cs="Times New Roman"/>
          <w:b/>
          <w:bCs/>
          <w:sz w:val="20"/>
          <w:szCs w:val="20"/>
          <w:u w:val="single"/>
        </w:rPr>
        <w:t xml:space="preserve">Doktora Programına Başvuru </w:t>
      </w:r>
      <w:r w:rsidR="00755D0C" w:rsidRPr="003B60A0">
        <w:rPr>
          <w:rFonts w:ascii="Times New Roman" w:hAnsi="Times New Roman" w:cs="Times New Roman"/>
          <w:b/>
          <w:bCs/>
          <w:sz w:val="20"/>
          <w:szCs w:val="20"/>
          <w:u w:val="single"/>
        </w:rPr>
        <w:t xml:space="preserve">Esnasında Sisteme Yüklenmesi </w:t>
      </w:r>
      <w:r w:rsidRPr="003B60A0">
        <w:rPr>
          <w:rFonts w:ascii="Times New Roman" w:hAnsi="Times New Roman" w:cs="Times New Roman"/>
          <w:b/>
          <w:bCs/>
          <w:sz w:val="20"/>
          <w:szCs w:val="20"/>
          <w:u w:val="single"/>
        </w:rPr>
        <w:t>Gerek</w:t>
      </w:r>
      <w:r w:rsidR="00755D0C" w:rsidRPr="003B60A0">
        <w:rPr>
          <w:rFonts w:ascii="Times New Roman" w:hAnsi="Times New Roman" w:cs="Times New Roman"/>
          <w:b/>
          <w:bCs/>
          <w:sz w:val="20"/>
          <w:szCs w:val="20"/>
          <w:u w:val="single"/>
        </w:rPr>
        <w:t xml:space="preserve">en </w:t>
      </w:r>
      <w:r w:rsidRPr="003B60A0">
        <w:rPr>
          <w:rFonts w:ascii="Times New Roman" w:hAnsi="Times New Roman" w:cs="Times New Roman"/>
          <w:b/>
          <w:bCs/>
          <w:sz w:val="20"/>
          <w:szCs w:val="20"/>
          <w:u w:val="single"/>
        </w:rPr>
        <w:t>Belgeler</w:t>
      </w:r>
    </w:p>
    <w:p w:rsidR="00755D0C" w:rsidRPr="003B60A0" w:rsidRDefault="00755D0C" w:rsidP="00755D0C">
      <w:pPr>
        <w:pStyle w:val="ListeParagraf"/>
        <w:numPr>
          <w:ilvl w:val="0"/>
          <w:numId w:val="12"/>
        </w:numPr>
        <w:ind w:left="284" w:hanging="284"/>
        <w:jc w:val="both"/>
        <w:rPr>
          <w:sz w:val="20"/>
          <w:szCs w:val="20"/>
        </w:rPr>
      </w:pPr>
      <w:r w:rsidRPr="003B60A0">
        <w:rPr>
          <w:bCs/>
          <w:sz w:val="20"/>
          <w:szCs w:val="20"/>
        </w:rPr>
        <w:t xml:space="preserve">Lisans ve </w:t>
      </w:r>
      <w:r w:rsidR="006C2914" w:rsidRPr="003B60A0">
        <w:rPr>
          <w:bCs/>
          <w:sz w:val="20"/>
          <w:szCs w:val="20"/>
        </w:rPr>
        <w:t>Yüksek Lisans</w:t>
      </w:r>
      <w:r w:rsidR="006C2914" w:rsidRPr="003B60A0">
        <w:rPr>
          <w:sz w:val="20"/>
          <w:szCs w:val="20"/>
        </w:rPr>
        <w:t xml:space="preserve"> diploma</w:t>
      </w:r>
      <w:r w:rsidRPr="003B60A0">
        <w:rPr>
          <w:sz w:val="20"/>
          <w:szCs w:val="20"/>
        </w:rPr>
        <w:t>ları,</w:t>
      </w:r>
    </w:p>
    <w:p w:rsidR="006C2914" w:rsidRPr="003B60A0" w:rsidRDefault="00755D0C" w:rsidP="00755D0C">
      <w:pPr>
        <w:pStyle w:val="ListeParagraf"/>
        <w:numPr>
          <w:ilvl w:val="0"/>
          <w:numId w:val="12"/>
        </w:numPr>
        <w:ind w:left="284" w:hanging="284"/>
        <w:jc w:val="both"/>
        <w:rPr>
          <w:sz w:val="20"/>
          <w:szCs w:val="20"/>
        </w:rPr>
      </w:pPr>
      <w:r w:rsidRPr="003B60A0">
        <w:rPr>
          <w:sz w:val="20"/>
          <w:szCs w:val="20"/>
        </w:rPr>
        <w:t>Lisans</w:t>
      </w:r>
      <w:r w:rsidR="006C2914" w:rsidRPr="003B60A0">
        <w:rPr>
          <w:sz w:val="20"/>
          <w:szCs w:val="20"/>
        </w:rPr>
        <w:t xml:space="preserve"> ve </w:t>
      </w:r>
      <w:r w:rsidRPr="003B60A0">
        <w:rPr>
          <w:sz w:val="20"/>
          <w:szCs w:val="20"/>
        </w:rPr>
        <w:t xml:space="preserve">Yüksek Lisans </w:t>
      </w:r>
      <w:r w:rsidR="006C2914" w:rsidRPr="003B60A0">
        <w:rPr>
          <w:sz w:val="20"/>
          <w:szCs w:val="20"/>
        </w:rPr>
        <w:t xml:space="preserve">Transkript belgeleri, </w:t>
      </w:r>
    </w:p>
    <w:p w:rsidR="006C2914" w:rsidRPr="003B60A0" w:rsidRDefault="006C2914" w:rsidP="00755D0C">
      <w:pPr>
        <w:pStyle w:val="ListeParagraf"/>
        <w:numPr>
          <w:ilvl w:val="0"/>
          <w:numId w:val="12"/>
        </w:numPr>
        <w:ind w:left="284" w:hanging="284"/>
        <w:jc w:val="both"/>
        <w:rPr>
          <w:sz w:val="20"/>
          <w:szCs w:val="20"/>
        </w:rPr>
      </w:pPr>
      <w:r w:rsidRPr="003B60A0">
        <w:rPr>
          <w:sz w:val="20"/>
          <w:szCs w:val="20"/>
        </w:rPr>
        <w:t>ALES sonuç belgesi</w:t>
      </w:r>
      <w:r w:rsidR="00755D0C" w:rsidRPr="003B60A0">
        <w:rPr>
          <w:sz w:val="20"/>
          <w:szCs w:val="20"/>
        </w:rPr>
        <w:t>,</w:t>
      </w:r>
    </w:p>
    <w:p w:rsidR="00755D0C" w:rsidRPr="003B60A0" w:rsidRDefault="00755D0C" w:rsidP="00755D0C">
      <w:pPr>
        <w:pStyle w:val="ListeParagraf"/>
        <w:numPr>
          <w:ilvl w:val="0"/>
          <w:numId w:val="12"/>
        </w:numPr>
        <w:ind w:left="284" w:hanging="284"/>
        <w:jc w:val="both"/>
        <w:rPr>
          <w:sz w:val="20"/>
          <w:szCs w:val="20"/>
        </w:rPr>
      </w:pPr>
      <w:r w:rsidRPr="003B60A0">
        <w:rPr>
          <w:sz w:val="20"/>
          <w:szCs w:val="20"/>
        </w:rPr>
        <w:t>Yabancı Dil Sınav Sonuç belgesi,</w:t>
      </w:r>
    </w:p>
    <w:p w:rsidR="006C2914" w:rsidRPr="003B60A0" w:rsidRDefault="00755D0C" w:rsidP="00755D0C">
      <w:pPr>
        <w:pStyle w:val="ListeParagraf"/>
        <w:numPr>
          <w:ilvl w:val="0"/>
          <w:numId w:val="12"/>
        </w:numPr>
        <w:ind w:left="284" w:hanging="284"/>
        <w:jc w:val="both"/>
        <w:rPr>
          <w:sz w:val="20"/>
          <w:szCs w:val="20"/>
        </w:rPr>
      </w:pPr>
      <w:r w:rsidRPr="003B60A0">
        <w:rPr>
          <w:sz w:val="20"/>
          <w:szCs w:val="20"/>
        </w:rPr>
        <w:t>Adayı net gösteren fotoğraf</w:t>
      </w:r>
      <w:r w:rsidR="006C2914" w:rsidRPr="003B60A0">
        <w:rPr>
          <w:sz w:val="20"/>
          <w:szCs w:val="20"/>
        </w:rPr>
        <w:t>,</w:t>
      </w:r>
    </w:p>
    <w:p w:rsidR="003040DE" w:rsidRPr="003B60A0" w:rsidRDefault="003040DE" w:rsidP="00755D0C">
      <w:pPr>
        <w:spacing w:after="0" w:line="240" w:lineRule="auto"/>
        <w:jc w:val="both"/>
        <w:rPr>
          <w:rFonts w:ascii="Times New Roman" w:hAnsi="Times New Roman" w:cs="Times New Roman"/>
          <w:b/>
          <w:sz w:val="20"/>
          <w:szCs w:val="20"/>
          <w:u w:val="single"/>
        </w:rPr>
      </w:pPr>
    </w:p>
    <w:p w:rsidR="006C2914" w:rsidRPr="003B60A0" w:rsidRDefault="006C2914" w:rsidP="00755D0C">
      <w:pPr>
        <w:spacing w:after="0" w:line="240" w:lineRule="auto"/>
        <w:jc w:val="both"/>
        <w:rPr>
          <w:rFonts w:ascii="Times New Roman" w:hAnsi="Times New Roman" w:cs="Times New Roman"/>
          <w:b/>
          <w:sz w:val="20"/>
          <w:szCs w:val="20"/>
          <w:u w:val="single"/>
        </w:rPr>
      </w:pPr>
      <w:r w:rsidRPr="003B60A0">
        <w:rPr>
          <w:rFonts w:ascii="Times New Roman" w:hAnsi="Times New Roman" w:cs="Times New Roman"/>
          <w:b/>
          <w:sz w:val="20"/>
          <w:szCs w:val="20"/>
          <w:u w:val="single"/>
        </w:rPr>
        <w:t>Doktora Programları için Değerlendirme Esasları</w:t>
      </w:r>
    </w:p>
    <w:p w:rsidR="00755D0C" w:rsidRPr="003B60A0" w:rsidRDefault="00755D0C" w:rsidP="00755D0C">
      <w:pPr>
        <w:spacing w:after="0" w:line="240" w:lineRule="auto"/>
        <w:jc w:val="both"/>
        <w:rPr>
          <w:rFonts w:ascii="Times New Roman" w:hAnsi="Times New Roman" w:cs="Times New Roman"/>
          <w:sz w:val="20"/>
          <w:szCs w:val="20"/>
        </w:rPr>
      </w:pPr>
      <w:r w:rsidRPr="003B60A0">
        <w:rPr>
          <w:rFonts w:ascii="Times New Roman" w:hAnsi="Times New Roman" w:cs="Times New Roman"/>
          <w:sz w:val="20"/>
          <w:szCs w:val="20"/>
        </w:rPr>
        <w:t>1-</w:t>
      </w:r>
      <w:r w:rsidR="006C2914" w:rsidRPr="003B60A0">
        <w:rPr>
          <w:rFonts w:ascii="Times New Roman" w:hAnsi="Times New Roman" w:cs="Times New Roman"/>
          <w:sz w:val="20"/>
          <w:szCs w:val="20"/>
        </w:rPr>
        <w:t xml:space="preserve"> Doktora giriş puanları aşağıdaki değerlendirmeye göre hesaplanacaktır:</w:t>
      </w:r>
    </w:p>
    <w:p w:rsidR="00755D0C" w:rsidRPr="003B60A0" w:rsidRDefault="00755D0C" w:rsidP="00755D0C">
      <w:pPr>
        <w:tabs>
          <w:tab w:val="left" w:pos="284"/>
        </w:tabs>
        <w:spacing w:after="0" w:line="240" w:lineRule="auto"/>
        <w:jc w:val="both"/>
        <w:rPr>
          <w:rFonts w:ascii="Times New Roman" w:hAnsi="Times New Roman" w:cs="Times New Roman"/>
          <w:sz w:val="20"/>
          <w:szCs w:val="20"/>
        </w:rPr>
      </w:pPr>
      <w:r w:rsidRPr="003B60A0">
        <w:rPr>
          <w:rFonts w:ascii="Times New Roman" w:hAnsi="Times New Roman" w:cs="Times New Roman"/>
          <w:sz w:val="20"/>
          <w:szCs w:val="20"/>
        </w:rPr>
        <w:tab/>
        <w:t xml:space="preserve">a) </w:t>
      </w:r>
      <w:r w:rsidR="006C2914" w:rsidRPr="003B60A0">
        <w:rPr>
          <w:rFonts w:ascii="Times New Roman" w:hAnsi="Times New Roman" w:cs="Times New Roman"/>
          <w:sz w:val="20"/>
          <w:szCs w:val="20"/>
        </w:rPr>
        <w:t xml:space="preserve">İlgili ALES puanının </w:t>
      </w:r>
      <w:r w:rsidR="006C2914" w:rsidRPr="003B60A0">
        <w:rPr>
          <w:rFonts w:ascii="Times New Roman" w:hAnsi="Times New Roman" w:cs="Times New Roman"/>
          <w:sz w:val="20"/>
          <w:szCs w:val="20"/>
        </w:rPr>
        <w:tab/>
      </w:r>
      <w:r w:rsidR="006C2914" w:rsidRPr="003B60A0">
        <w:rPr>
          <w:rFonts w:ascii="Times New Roman" w:hAnsi="Times New Roman" w:cs="Times New Roman"/>
          <w:sz w:val="20"/>
          <w:szCs w:val="20"/>
        </w:rPr>
        <w:tab/>
      </w:r>
      <w:r w:rsidR="006C2914" w:rsidRPr="003B60A0">
        <w:rPr>
          <w:rFonts w:ascii="Times New Roman" w:hAnsi="Times New Roman" w:cs="Times New Roman"/>
          <w:sz w:val="20"/>
          <w:szCs w:val="20"/>
        </w:rPr>
        <w:tab/>
      </w:r>
      <w:r w:rsidR="006C2914" w:rsidRPr="003B60A0">
        <w:rPr>
          <w:rFonts w:ascii="Times New Roman" w:hAnsi="Times New Roman" w:cs="Times New Roman"/>
          <w:sz w:val="20"/>
          <w:szCs w:val="20"/>
        </w:rPr>
        <w:tab/>
      </w:r>
      <w:r w:rsidR="006C2914" w:rsidRPr="003B60A0">
        <w:rPr>
          <w:rFonts w:ascii="Times New Roman" w:hAnsi="Times New Roman" w:cs="Times New Roman"/>
          <w:sz w:val="20"/>
          <w:szCs w:val="20"/>
        </w:rPr>
        <w:tab/>
      </w:r>
      <w:r w:rsidR="006C2914" w:rsidRPr="003B60A0">
        <w:rPr>
          <w:rFonts w:ascii="Times New Roman" w:hAnsi="Times New Roman" w:cs="Times New Roman"/>
          <w:sz w:val="20"/>
          <w:szCs w:val="20"/>
        </w:rPr>
        <w:tab/>
      </w:r>
      <w:r w:rsidR="006C2914" w:rsidRPr="003B60A0">
        <w:rPr>
          <w:rFonts w:ascii="Times New Roman" w:hAnsi="Times New Roman" w:cs="Times New Roman"/>
          <w:sz w:val="20"/>
          <w:szCs w:val="20"/>
        </w:rPr>
        <w:tab/>
      </w:r>
      <w:r w:rsidR="006C2914" w:rsidRPr="003B60A0">
        <w:rPr>
          <w:rFonts w:ascii="Times New Roman" w:hAnsi="Times New Roman" w:cs="Times New Roman"/>
          <w:sz w:val="20"/>
          <w:szCs w:val="20"/>
        </w:rPr>
        <w:tab/>
        <w:t>% 50’</w:t>
      </w:r>
      <w:r w:rsidR="00492166" w:rsidRPr="003B60A0">
        <w:rPr>
          <w:rFonts w:ascii="Times New Roman" w:hAnsi="Times New Roman" w:cs="Times New Roman"/>
          <w:sz w:val="20"/>
          <w:szCs w:val="20"/>
        </w:rPr>
        <w:t>s</w:t>
      </w:r>
      <w:r w:rsidR="006C2914" w:rsidRPr="003B60A0">
        <w:rPr>
          <w:rFonts w:ascii="Times New Roman" w:hAnsi="Times New Roman" w:cs="Times New Roman"/>
          <w:sz w:val="20"/>
          <w:szCs w:val="20"/>
        </w:rPr>
        <w:t xml:space="preserve">i, </w:t>
      </w:r>
    </w:p>
    <w:p w:rsidR="00755D0C" w:rsidRPr="003B60A0" w:rsidRDefault="00755D0C" w:rsidP="00755D0C">
      <w:pPr>
        <w:tabs>
          <w:tab w:val="left" w:pos="284"/>
        </w:tabs>
        <w:spacing w:after="0" w:line="240" w:lineRule="auto"/>
        <w:jc w:val="both"/>
        <w:rPr>
          <w:rFonts w:ascii="Times New Roman" w:hAnsi="Times New Roman" w:cs="Times New Roman"/>
          <w:sz w:val="20"/>
          <w:szCs w:val="20"/>
        </w:rPr>
      </w:pPr>
      <w:r w:rsidRPr="003B60A0">
        <w:rPr>
          <w:rFonts w:ascii="Times New Roman" w:hAnsi="Times New Roman" w:cs="Times New Roman"/>
          <w:sz w:val="20"/>
          <w:szCs w:val="20"/>
        </w:rPr>
        <w:tab/>
        <w:t xml:space="preserve">b) </w:t>
      </w:r>
      <w:r w:rsidR="006C2914" w:rsidRPr="003B60A0">
        <w:rPr>
          <w:rFonts w:ascii="Times New Roman" w:hAnsi="Times New Roman" w:cs="Times New Roman"/>
          <w:sz w:val="20"/>
          <w:szCs w:val="20"/>
        </w:rPr>
        <w:t xml:space="preserve">Lisans </w:t>
      </w:r>
      <w:r w:rsidR="00492166" w:rsidRPr="003B60A0">
        <w:rPr>
          <w:rFonts w:ascii="Times New Roman" w:hAnsi="Times New Roman" w:cs="Times New Roman"/>
          <w:sz w:val="20"/>
          <w:szCs w:val="20"/>
        </w:rPr>
        <w:t xml:space="preserve">Akademik Genel Not Ortalamasının </w:t>
      </w:r>
      <w:r w:rsidR="00492166" w:rsidRPr="003B60A0">
        <w:rPr>
          <w:rFonts w:ascii="Times New Roman" w:hAnsi="Times New Roman" w:cs="Times New Roman"/>
          <w:sz w:val="20"/>
          <w:szCs w:val="20"/>
        </w:rPr>
        <w:tab/>
      </w:r>
      <w:r w:rsidR="00492166" w:rsidRPr="003B60A0">
        <w:rPr>
          <w:rFonts w:ascii="Times New Roman" w:hAnsi="Times New Roman" w:cs="Times New Roman"/>
          <w:sz w:val="20"/>
          <w:szCs w:val="20"/>
        </w:rPr>
        <w:tab/>
      </w:r>
      <w:r w:rsidR="00492166" w:rsidRPr="003B60A0">
        <w:rPr>
          <w:rFonts w:ascii="Times New Roman" w:hAnsi="Times New Roman" w:cs="Times New Roman"/>
          <w:sz w:val="20"/>
          <w:szCs w:val="20"/>
        </w:rPr>
        <w:tab/>
      </w:r>
      <w:r w:rsidR="006C2914" w:rsidRPr="003B60A0">
        <w:rPr>
          <w:rFonts w:ascii="Times New Roman" w:hAnsi="Times New Roman" w:cs="Times New Roman"/>
          <w:sz w:val="20"/>
          <w:szCs w:val="20"/>
        </w:rPr>
        <w:tab/>
      </w:r>
      <w:r w:rsidR="003040DE" w:rsidRPr="003B60A0">
        <w:rPr>
          <w:rFonts w:ascii="Times New Roman" w:hAnsi="Times New Roman" w:cs="Times New Roman"/>
          <w:sz w:val="20"/>
          <w:szCs w:val="20"/>
        </w:rPr>
        <w:tab/>
      </w:r>
      <w:r w:rsidR="006C2914" w:rsidRPr="003B60A0">
        <w:rPr>
          <w:rFonts w:ascii="Times New Roman" w:hAnsi="Times New Roman" w:cs="Times New Roman"/>
          <w:sz w:val="20"/>
          <w:szCs w:val="20"/>
        </w:rPr>
        <w:tab/>
        <w:t xml:space="preserve">% </w:t>
      </w:r>
      <w:r w:rsidR="00492166" w:rsidRPr="003B60A0">
        <w:rPr>
          <w:rFonts w:ascii="Times New Roman" w:hAnsi="Times New Roman" w:cs="Times New Roman"/>
          <w:sz w:val="20"/>
          <w:szCs w:val="20"/>
        </w:rPr>
        <w:t>10’u</w:t>
      </w:r>
      <w:r w:rsidR="006C2914" w:rsidRPr="003B60A0">
        <w:rPr>
          <w:rFonts w:ascii="Times New Roman" w:hAnsi="Times New Roman" w:cs="Times New Roman"/>
          <w:sz w:val="20"/>
          <w:szCs w:val="20"/>
        </w:rPr>
        <w:t xml:space="preserve">, </w:t>
      </w:r>
    </w:p>
    <w:p w:rsidR="00492166" w:rsidRPr="003B60A0" w:rsidRDefault="00492166" w:rsidP="00755D0C">
      <w:pPr>
        <w:tabs>
          <w:tab w:val="left" w:pos="284"/>
        </w:tabs>
        <w:spacing w:after="0" w:line="240" w:lineRule="auto"/>
        <w:jc w:val="both"/>
        <w:rPr>
          <w:rFonts w:ascii="Times New Roman" w:hAnsi="Times New Roman" w:cs="Times New Roman"/>
          <w:sz w:val="20"/>
          <w:szCs w:val="20"/>
        </w:rPr>
      </w:pPr>
      <w:r w:rsidRPr="003B60A0">
        <w:rPr>
          <w:rFonts w:ascii="Times New Roman" w:hAnsi="Times New Roman" w:cs="Times New Roman"/>
          <w:sz w:val="20"/>
          <w:szCs w:val="20"/>
        </w:rPr>
        <w:tab/>
        <w:t>c) Yüksek Lisans Akademik Genel Not Ortalamasının</w:t>
      </w:r>
      <w:r w:rsidRPr="003B60A0">
        <w:rPr>
          <w:rFonts w:ascii="Times New Roman" w:hAnsi="Times New Roman" w:cs="Times New Roman"/>
          <w:sz w:val="20"/>
          <w:szCs w:val="20"/>
        </w:rPr>
        <w:tab/>
      </w:r>
      <w:r w:rsidRPr="003B60A0">
        <w:rPr>
          <w:rFonts w:ascii="Times New Roman" w:hAnsi="Times New Roman" w:cs="Times New Roman"/>
          <w:sz w:val="20"/>
          <w:szCs w:val="20"/>
        </w:rPr>
        <w:tab/>
      </w:r>
      <w:r w:rsidRPr="003B60A0">
        <w:rPr>
          <w:rFonts w:ascii="Times New Roman" w:hAnsi="Times New Roman" w:cs="Times New Roman"/>
          <w:sz w:val="20"/>
          <w:szCs w:val="20"/>
        </w:rPr>
        <w:tab/>
      </w:r>
      <w:r w:rsidRPr="003B60A0">
        <w:rPr>
          <w:rFonts w:ascii="Times New Roman" w:hAnsi="Times New Roman" w:cs="Times New Roman"/>
          <w:sz w:val="20"/>
          <w:szCs w:val="20"/>
        </w:rPr>
        <w:tab/>
      </w:r>
      <w:r w:rsidRPr="003B60A0">
        <w:rPr>
          <w:rFonts w:ascii="Times New Roman" w:hAnsi="Times New Roman" w:cs="Times New Roman"/>
          <w:sz w:val="20"/>
          <w:szCs w:val="20"/>
        </w:rPr>
        <w:tab/>
        <w:t>% 10’u</w:t>
      </w:r>
    </w:p>
    <w:p w:rsidR="00492166" w:rsidRPr="003B60A0" w:rsidRDefault="00492166" w:rsidP="00755D0C">
      <w:pPr>
        <w:tabs>
          <w:tab w:val="left" w:pos="284"/>
        </w:tabs>
        <w:spacing w:after="0" w:line="240" w:lineRule="auto"/>
        <w:jc w:val="both"/>
        <w:rPr>
          <w:rFonts w:ascii="Times New Roman" w:hAnsi="Times New Roman" w:cs="Times New Roman"/>
          <w:sz w:val="20"/>
          <w:szCs w:val="20"/>
        </w:rPr>
      </w:pPr>
      <w:r w:rsidRPr="003B60A0">
        <w:rPr>
          <w:rFonts w:ascii="Times New Roman" w:hAnsi="Times New Roman" w:cs="Times New Roman"/>
          <w:sz w:val="20"/>
          <w:szCs w:val="20"/>
        </w:rPr>
        <w:tab/>
        <w:t>d) Değerlendirme Puanının (Yazılı veya sözlü sınav)</w:t>
      </w:r>
      <w:r w:rsidRPr="003B60A0">
        <w:rPr>
          <w:rFonts w:ascii="Times New Roman" w:hAnsi="Times New Roman" w:cs="Times New Roman"/>
          <w:sz w:val="20"/>
          <w:szCs w:val="20"/>
        </w:rPr>
        <w:tab/>
      </w:r>
      <w:r w:rsidRPr="003B60A0">
        <w:rPr>
          <w:rFonts w:ascii="Times New Roman" w:hAnsi="Times New Roman" w:cs="Times New Roman"/>
          <w:sz w:val="20"/>
          <w:szCs w:val="20"/>
        </w:rPr>
        <w:tab/>
      </w:r>
      <w:r w:rsidRPr="003B60A0">
        <w:rPr>
          <w:rFonts w:ascii="Times New Roman" w:hAnsi="Times New Roman" w:cs="Times New Roman"/>
          <w:sz w:val="20"/>
          <w:szCs w:val="20"/>
        </w:rPr>
        <w:tab/>
      </w:r>
      <w:r w:rsidRPr="003B60A0">
        <w:rPr>
          <w:rFonts w:ascii="Times New Roman" w:hAnsi="Times New Roman" w:cs="Times New Roman"/>
          <w:sz w:val="20"/>
          <w:szCs w:val="20"/>
        </w:rPr>
        <w:tab/>
      </w:r>
      <w:r w:rsidRPr="003B60A0">
        <w:rPr>
          <w:rFonts w:ascii="Times New Roman" w:hAnsi="Times New Roman" w:cs="Times New Roman"/>
          <w:sz w:val="20"/>
          <w:szCs w:val="20"/>
        </w:rPr>
        <w:tab/>
        <w:t>% 20’si</w:t>
      </w:r>
    </w:p>
    <w:p w:rsidR="006C2914" w:rsidRPr="003B60A0" w:rsidRDefault="00755D0C" w:rsidP="00755D0C">
      <w:pPr>
        <w:tabs>
          <w:tab w:val="left" w:pos="284"/>
        </w:tabs>
        <w:spacing w:after="0" w:line="240" w:lineRule="auto"/>
        <w:jc w:val="both"/>
        <w:rPr>
          <w:rFonts w:ascii="Times New Roman" w:hAnsi="Times New Roman" w:cs="Times New Roman"/>
          <w:sz w:val="20"/>
          <w:szCs w:val="20"/>
          <w:u w:val="single"/>
        </w:rPr>
      </w:pPr>
      <w:r w:rsidRPr="003B60A0">
        <w:rPr>
          <w:rFonts w:ascii="Times New Roman" w:hAnsi="Times New Roman" w:cs="Times New Roman"/>
          <w:sz w:val="20"/>
          <w:szCs w:val="20"/>
        </w:rPr>
        <w:tab/>
      </w:r>
      <w:r w:rsidR="00492166" w:rsidRPr="003B60A0">
        <w:rPr>
          <w:rFonts w:ascii="Times New Roman" w:hAnsi="Times New Roman" w:cs="Times New Roman"/>
          <w:sz w:val="20"/>
          <w:szCs w:val="20"/>
        </w:rPr>
        <w:t>d</w:t>
      </w:r>
      <w:r w:rsidRPr="003B60A0">
        <w:rPr>
          <w:rFonts w:ascii="Times New Roman" w:hAnsi="Times New Roman" w:cs="Times New Roman"/>
          <w:sz w:val="20"/>
          <w:szCs w:val="20"/>
        </w:rPr>
        <w:t xml:space="preserve">) </w:t>
      </w:r>
      <w:r w:rsidR="00492166" w:rsidRPr="003B60A0">
        <w:rPr>
          <w:rFonts w:ascii="Times New Roman" w:hAnsi="Times New Roman" w:cs="Times New Roman"/>
          <w:sz w:val="20"/>
          <w:szCs w:val="20"/>
        </w:rPr>
        <w:t>Yabancı Dil Puanının</w:t>
      </w:r>
      <w:r w:rsidR="00492166" w:rsidRPr="003B60A0">
        <w:rPr>
          <w:rFonts w:ascii="Times New Roman" w:hAnsi="Times New Roman" w:cs="Times New Roman"/>
          <w:sz w:val="20"/>
          <w:szCs w:val="20"/>
        </w:rPr>
        <w:tab/>
      </w:r>
      <w:r w:rsidR="00492166" w:rsidRPr="003B60A0">
        <w:rPr>
          <w:rFonts w:ascii="Times New Roman" w:hAnsi="Times New Roman" w:cs="Times New Roman"/>
          <w:sz w:val="20"/>
          <w:szCs w:val="20"/>
        </w:rPr>
        <w:tab/>
      </w:r>
      <w:r w:rsidR="00492166" w:rsidRPr="003B60A0">
        <w:rPr>
          <w:rFonts w:ascii="Times New Roman" w:hAnsi="Times New Roman" w:cs="Times New Roman"/>
          <w:sz w:val="20"/>
          <w:szCs w:val="20"/>
        </w:rPr>
        <w:tab/>
      </w:r>
      <w:r w:rsidR="00492166" w:rsidRPr="003B60A0">
        <w:rPr>
          <w:rFonts w:ascii="Times New Roman" w:hAnsi="Times New Roman" w:cs="Times New Roman"/>
          <w:sz w:val="20"/>
          <w:szCs w:val="20"/>
        </w:rPr>
        <w:tab/>
      </w:r>
      <w:r w:rsidR="00492166" w:rsidRPr="003B60A0">
        <w:rPr>
          <w:rFonts w:ascii="Times New Roman" w:hAnsi="Times New Roman" w:cs="Times New Roman"/>
          <w:sz w:val="20"/>
          <w:szCs w:val="20"/>
        </w:rPr>
        <w:tab/>
      </w:r>
      <w:r w:rsidR="00492166" w:rsidRPr="003B60A0">
        <w:rPr>
          <w:rFonts w:ascii="Times New Roman" w:hAnsi="Times New Roman" w:cs="Times New Roman"/>
          <w:sz w:val="20"/>
          <w:szCs w:val="20"/>
        </w:rPr>
        <w:tab/>
      </w:r>
      <w:r w:rsidR="00492166" w:rsidRPr="003B60A0">
        <w:rPr>
          <w:rFonts w:ascii="Times New Roman" w:hAnsi="Times New Roman" w:cs="Times New Roman"/>
          <w:sz w:val="20"/>
          <w:szCs w:val="20"/>
        </w:rPr>
        <w:tab/>
      </w:r>
      <w:r w:rsidR="00492166" w:rsidRPr="003B60A0">
        <w:rPr>
          <w:rFonts w:ascii="Times New Roman" w:hAnsi="Times New Roman" w:cs="Times New Roman"/>
          <w:sz w:val="20"/>
          <w:szCs w:val="20"/>
        </w:rPr>
        <w:tab/>
      </w:r>
      <w:r w:rsidR="006C2914" w:rsidRPr="003B60A0">
        <w:rPr>
          <w:rFonts w:ascii="Times New Roman" w:hAnsi="Times New Roman" w:cs="Times New Roman"/>
          <w:sz w:val="20"/>
          <w:szCs w:val="20"/>
        </w:rPr>
        <w:t xml:space="preserve">% </w:t>
      </w:r>
      <w:r w:rsidR="00492166" w:rsidRPr="003B60A0">
        <w:rPr>
          <w:rFonts w:ascii="Times New Roman" w:hAnsi="Times New Roman" w:cs="Times New Roman"/>
          <w:sz w:val="20"/>
          <w:szCs w:val="20"/>
        </w:rPr>
        <w:t>10’u</w:t>
      </w:r>
      <w:r w:rsidR="006C2914" w:rsidRPr="003B60A0">
        <w:rPr>
          <w:rFonts w:ascii="Times New Roman" w:hAnsi="Times New Roman" w:cs="Times New Roman"/>
          <w:sz w:val="20"/>
          <w:szCs w:val="20"/>
        </w:rPr>
        <w:t xml:space="preserve">, </w:t>
      </w:r>
    </w:p>
    <w:p w:rsidR="003B60A0" w:rsidRPr="003B60A0" w:rsidRDefault="006C2914" w:rsidP="003B60A0">
      <w:pPr>
        <w:pStyle w:val="ListeParagraf"/>
        <w:ind w:left="284"/>
        <w:jc w:val="both"/>
        <w:rPr>
          <w:sz w:val="20"/>
          <w:szCs w:val="20"/>
        </w:rPr>
      </w:pPr>
      <w:proofErr w:type="gramStart"/>
      <w:r w:rsidRPr="003B60A0">
        <w:rPr>
          <w:sz w:val="20"/>
          <w:szCs w:val="20"/>
        </w:rPr>
        <w:t>toplanır</w:t>
      </w:r>
      <w:proofErr w:type="gramEnd"/>
      <w:r w:rsidRPr="003B60A0">
        <w:rPr>
          <w:sz w:val="20"/>
          <w:szCs w:val="20"/>
        </w:rPr>
        <w:t xml:space="preserve"> ve en yüksek puandan başlanarak kontenjan dahilinde ilgili programa kesin kayıt yapmaya hak kazananlar belirlenir. Kontenjan sayısı kadar asıl aday, asıl sayısı kadar da yedek aday ilan edilir. Başarı puanlarının eşit olması durumunda ilgili ALES puanı yüksek olan adaya öncelik tanınır.</w:t>
      </w:r>
      <w:r w:rsidR="003B60A0" w:rsidRPr="003B60A0">
        <w:rPr>
          <w:sz w:val="20"/>
          <w:szCs w:val="20"/>
        </w:rPr>
        <w:t xml:space="preserve"> Adayın başarılı sayılması için başarı notunun en az 60/100 olması gerekir. </w:t>
      </w:r>
    </w:p>
    <w:p w:rsidR="006C2914" w:rsidRPr="003B60A0" w:rsidRDefault="006C2914" w:rsidP="00755D0C">
      <w:pPr>
        <w:spacing w:after="0" w:line="240" w:lineRule="auto"/>
        <w:jc w:val="both"/>
        <w:rPr>
          <w:rFonts w:ascii="Times New Roman" w:hAnsi="Times New Roman" w:cs="Times New Roman"/>
          <w:sz w:val="20"/>
          <w:szCs w:val="20"/>
        </w:rPr>
      </w:pPr>
    </w:p>
    <w:p w:rsidR="006C2914" w:rsidRPr="003B60A0" w:rsidRDefault="006C2914" w:rsidP="00492166">
      <w:pPr>
        <w:spacing w:after="0" w:line="240" w:lineRule="auto"/>
        <w:jc w:val="both"/>
        <w:rPr>
          <w:rFonts w:ascii="Times New Roman" w:hAnsi="Times New Roman" w:cs="Times New Roman"/>
          <w:b/>
          <w:bCs/>
          <w:sz w:val="20"/>
          <w:szCs w:val="20"/>
          <w:u w:val="single"/>
        </w:rPr>
      </w:pPr>
      <w:r w:rsidRPr="003B60A0">
        <w:rPr>
          <w:rFonts w:ascii="Times New Roman" w:hAnsi="Times New Roman" w:cs="Times New Roman"/>
          <w:b/>
          <w:bCs/>
          <w:sz w:val="20"/>
          <w:szCs w:val="20"/>
          <w:u w:val="single"/>
        </w:rPr>
        <w:t>Doktora Programlarına Kesin Kayıt için Gerekli Belgeler</w:t>
      </w:r>
    </w:p>
    <w:p w:rsidR="006C2914" w:rsidRPr="003B60A0" w:rsidRDefault="00492166" w:rsidP="00492166">
      <w:pPr>
        <w:pStyle w:val="ListeParagraf"/>
        <w:numPr>
          <w:ilvl w:val="0"/>
          <w:numId w:val="14"/>
        </w:numPr>
        <w:ind w:left="284" w:hanging="284"/>
        <w:jc w:val="both"/>
        <w:rPr>
          <w:sz w:val="20"/>
          <w:szCs w:val="20"/>
        </w:rPr>
      </w:pPr>
      <w:r w:rsidRPr="003B60A0">
        <w:rPr>
          <w:sz w:val="20"/>
          <w:szCs w:val="20"/>
        </w:rPr>
        <w:t xml:space="preserve">Lisans ve yüksek lisans mezuniyet belgeleri ve </w:t>
      </w:r>
      <w:proofErr w:type="spellStart"/>
      <w:r w:rsidRPr="003B60A0">
        <w:rPr>
          <w:sz w:val="20"/>
          <w:szCs w:val="20"/>
        </w:rPr>
        <w:t>transkriplerin</w:t>
      </w:r>
      <w:proofErr w:type="spellEnd"/>
      <w:r w:rsidRPr="003B60A0">
        <w:rPr>
          <w:sz w:val="20"/>
          <w:szCs w:val="20"/>
        </w:rPr>
        <w:t xml:space="preserve"> aslı veya onaylı örnekleri,</w:t>
      </w:r>
    </w:p>
    <w:p w:rsidR="006C2914" w:rsidRPr="003B60A0" w:rsidRDefault="006C2914" w:rsidP="00492166">
      <w:pPr>
        <w:pStyle w:val="ListeParagraf"/>
        <w:numPr>
          <w:ilvl w:val="0"/>
          <w:numId w:val="14"/>
        </w:numPr>
        <w:ind w:left="284" w:hanging="284"/>
        <w:jc w:val="both"/>
        <w:rPr>
          <w:sz w:val="20"/>
          <w:szCs w:val="20"/>
        </w:rPr>
      </w:pPr>
      <w:r w:rsidRPr="003B60A0">
        <w:rPr>
          <w:sz w:val="20"/>
          <w:szCs w:val="20"/>
        </w:rPr>
        <w:t>ALES sonuç belgesinin internet çıktısı,</w:t>
      </w:r>
    </w:p>
    <w:p w:rsidR="006C2914" w:rsidRPr="003B60A0" w:rsidRDefault="00492166" w:rsidP="00492166">
      <w:pPr>
        <w:pStyle w:val="ListeParagraf"/>
        <w:numPr>
          <w:ilvl w:val="0"/>
          <w:numId w:val="14"/>
        </w:numPr>
        <w:ind w:left="284" w:hanging="284"/>
        <w:jc w:val="both"/>
        <w:rPr>
          <w:sz w:val="20"/>
          <w:szCs w:val="20"/>
        </w:rPr>
      </w:pPr>
      <w:r w:rsidRPr="003B60A0">
        <w:rPr>
          <w:sz w:val="20"/>
          <w:szCs w:val="20"/>
        </w:rPr>
        <w:t>Yabancı Dil Sınav</w:t>
      </w:r>
      <w:r w:rsidR="006C2914" w:rsidRPr="003B60A0">
        <w:rPr>
          <w:sz w:val="20"/>
          <w:szCs w:val="20"/>
        </w:rPr>
        <w:t xml:space="preserve"> sonuç belgesinin internet çıktısı,</w:t>
      </w:r>
    </w:p>
    <w:p w:rsidR="006C2914" w:rsidRPr="003B60A0" w:rsidRDefault="006C2914" w:rsidP="00492166">
      <w:pPr>
        <w:pStyle w:val="ListeParagraf"/>
        <w:numPr>
          <w:ilvl w:val="0"/>
          <w:numId w:val="14"/>
        </w:numPr>
        <w:ind w:left="284" w:hanging="284"/>
        <w:jc w:val="both"/>
        <w:rPr>
          <w:sz w:val="20"/>
          <w:szCs w:val="20"/>
        </w:rPr>
      </w:pPr>
      <w:proofErr w:type="spellStart"/>
      <w:r w:rsidRPr="003B60A0">
        <w:rPr>
          <w:sz w:val="20"/>
          <w:szCs w:val="20"/>
        </w:rPr>
        <w:t>T.C.kimlik</w:t>
      </w:r>
      <w:proofErr w:type="spellEnd"/>
      <w:r w:rsidRPr="003B60A0">
        <w:rPr>
          <w:sz w:val="20"/>
          <w:szCs w:val="20"/>
        </w:rPr>
        <w:t xml:space="preserve"> numaralı nüfus cüzdanının fotokopisi,</w:t>
      </w:r>
    </w:p>
    <w:p w:rsidR="006C2914" w:rsidRPr="003B60A0" w:rsidRDefault="00492166" w:rsidP="00492166">
      <w:pPr>
        <w:pStyle w:val="ListeParagraf"/>
        <w:numPr>
          <w:ilvl w:val="0"/>
          <w:numId w:val="14"/>
        </w:numPr>
        <w:ind w:left="284" w:hanging="284"/>
        <w:jc w:val="both"/>
        <w:rPr>
          <w:sz w:val="20"/>
          <w:szCs w:val="20"/>
        </w:rPr>
      </w:pPr>
      <w:r w:rsidRPr="003B60A0">
        <w:rPr>
          <w:sz w:val="20"/>
          <w:szCs w:val="20"/>
        </w:rPr>
        <w:t>2</w:t>
      </w:r>
      <w:r w:rsidR="006C2914" w:rsidRPr="003B60A0">
        <w:rPr>
          <w:sz w:val="20"/>
          <w:szCs w:val="20"/>
        </w:rPr>
        <w:t xml:space="preserve"> adet vesikalık fotoğraf,</w:t>
      </w:r>
    </w:p>
    <w:p w:rsidR="006C2914" w:rsidRPr="003B60A0" w:rsidRDefault="006C2914" w:rsidP="00492166">
      <w:pPr>
        <w:pStyle w:val="ListeParagraf"/>
        <w:numPr>
          <w:ilvl w:val="0"/>
          <w:numId w:val="14"/>
        </w:numPr>
        <w:ind w:left="284" w:hanging="284"/>
        <w:jc w:val="both"/>
        <w:rPr>
          <w:sz w:val="20"/>
          <w:szCs w:val="20"/>
        </w:rPr>
      </w:pPr>
      <w:r w:rsidRPr="003B60A0">
        <w:rPr>
          <w:sz w:val="20"/>
          <w:szCs w:val="20"/>
        </w:rPr>
        <w:t>Erkek adayların askerlik şubesinden alacakları bir yükseköğretim kurumuna kayıt yaptırmasında askerlik yönünden sakınca olmadığına dair belge,</w:t>
      </w:r>
    </w:p>
    <w:p w:rsidR="007509C5" w:rsidRDefault="007509C5" w:rsidP="007509C5">
      <w:pPr>
        <w:spacing w:after="0" w:line="240" w:lineRule="auto"/>
        <w:jc w:val="both"/>
        <w:rPr>
          <w:rFonts w:ascii="Times New Roman" w:hAnsi="Times New Roman" w:cs="Times New Roman"/>
          <w:b/>
          <w:sz w:val="20"/>
          <w:szCs w:val="20"/>
          <w:u w:val="single"/>
        </w:rPr>
      </w:pPr>
    </w:p>
    <w:p w:rsidR="007509C5" w:rsidRPr="007509C5" w:rsidRDefault="006C2914" w:rsidP="007509C5">
      <w:pPr>
        <w:spacing w:after="0" w:line="240" w:lineRule="auto"/>
        <w:jc w:val="both"/>
        <w:rPr>
          <w:rFonts w:ascii="Times New Roman" w:hAnsi="Times New Roman" w:cs="Times New Roman"/>
          <w:b/>
          <w:sz w:val="20"/>
          <w:szCs w:val="20"/>
          <w:u w:val="single"/>
        </w:rPr>
      </w:pPr>
      <w:r w:rsidRPr="007509C5">
        <w:rPr>
          <w:rFonts w:ascii="Times New Roman" w:hAnsi="Times New Roman" w:cs="Times New Roman"/>
          <w:b/>
          <w:sz w:val="20"/>
          <w:szCs w:val="20"/>
          <w:u w:val="single"/>
        </w:rPr>
        <w:t>BAŞVURULARLA İLGİLİ ÖNEMLİ NOTLAR</w:t>
      </w:r>
    </w:p>
    <w:p w:rsidR="007509C5" w:rsidRPr="007509C5" w:rsidRDefault="006C2914" w:rsidP="007509C5">
      <w:pPr>
        <w:pStyle w:val="ListeParagraf"/>
        <w:numPr>
          <w:ilvl w:val="0"/>
          <w:numId w:val="17"/>
        </w:numPr>
        <w:jc w:val="both"/>
        <w:rPr>
          <w:sz w:val="20"/>
          <w:szCs w:val="20"/>
          <w:u w:val="single"/>
        </w:rPr>
      </w:pPr>
      <w:r w:rsidRPr="007509C5">
        <w:rPr>
          <w:bCs/>
          <w:sz w:val="20"/>
          <w:szCs w:val="20"/>
        </w:rPr>
        <w:t>Lisans ve/veya yüksek lisans öğrenimini yurtdışında yapmış adayların Yükseköğretim Kurulu’nca verilen Denklik Belgesini de dilekçelerine eklemeleri gerekir.</w:t>
      </w:r>
    </w:p>
    <w:p w:rsidR="007509C5" w:rsidRPr="007509C5" w:rsidRDefault="00EE1EA6" w:rsidP="007509C5">
      <w:pPr>
        <w:pStyle w:val="ListeParagraf"/>
        <w:numPr>
          <w:ilvl w:val="0"/>
          <w:numId w:val="17"/>
        </w:numPr>
        <w:jc w:val="both"/>
        <w:rPr>
          <w:sz w:val="20"/>
          <w:szCs w:val="20"/>
          <w:u w:val="single"/>
        </w:rPr>
      </w:pPr>
      <w:r w:rsidRPr="007509C5">
        <w:rPr>
          <w:sz w:val="20"/>
          <w:szCs w:val="20"/>
        </w:rPr>
        <w:t>A</w:t>
      </w:r>
      <w:r w:rsidR="006C2914" w:rsidRPr="007509C5">
        <w:rPr>
          <w:sz w:val="20"/>
          <w:szCs w:val="20"/>
        </w:rPr>
        <w:t xml:space="preserve">day sadece bir programa </w:t>
      </w:r>
      <w:r w:rsidR="00492166" w:rsidRPr="007509C5">
        <w:rPr>
          <w:sz w:val="20"/>
          <w:szCs w:val="20"/>
        </w:rPr>
        <w:t xml:space="preserve">başvuru yapabilir ve </w:t>
      </w:r>
      <w:r w:rsidR="006C2914" w:rsidRPr="007509C5">
        <w:rPr>
          <w:sz w:val="20"/>
          <w:szCs w:val="20"/>
        </w:rPr>
        <w:t>kesin kayıt yaptırabilir.</w:t>
      </w:r>
    </w:p>
    <w:p w:rsidR="007509C5" w:rsidRPr="007509C5" w:rsidRDefault="003040DE" w:rsidP="007509C5">
      <w:pPr>
        <w:pStyle w:val="ListeParagraf"/>
        <w:numPr>
          <w:ilvl w:val="0"/>
          <w:numId w:val="17"/>
        </w:numPr>
        <w:jc w:val="both"/>
        <w:rPr>
          <w:sz w:val="20"/>
          <w:szCs w:val="20"/>
          <w:u w:val="single"/>
        </w:rPr>
      </w:pPr>
      <w:r w:rsidRPr="007509C5">
        <w:rPr>
          <w:sz w:val="20"/>
          <w:szCs w:val="20"/>
        </w:rPr>
        <w:t xml:space="preserve">Tezsiz yüksek lisans programından tezli yüksek lisans programına yatay geçiş başvuruları Enstitü Müdürlüğüne şahsen veya </w:t>
      </w:r>
      <w:proofErr w:type="gramStart"/>
      <w:r w:rsidRPr="007509C5">
        <w:rPr>
          <w:sz w:val="20"/>
          <w:szCs w:val="20"/>
        </w:rPr>
        <w:t>vekalet</w:t>
      </w:r>
      <w:proofErr w:type="gramEnd"/>
      <w:r w:rsidRPr="007509C5">
        <w:rPr>
          <w:sz w:val="20"/>
          <w:szCs w:val="20"/>
        </w:rPr>
        <w:t xml:space="preserve"> yoluyla yapılabilir.</w:t>
      </w:r>
    </w:p>
    <w:p w:rsidR="007509C5" w:rsidRPr="007509C5" w:rsidRDefault="007509C5" w:rsidP="007509C5">
      <w:pPr>
        <w:pStyle w:val="ListeParagraf"/>
        <w:numPr>
          <w:ilvl w:val="0"/>
          <w:numId w:val="17"/>
        </w:numPr>
        <w:jc w:val="both"/>
        <w:rPr>
          <w:sz w:val="20"/>
          <w:szCs w:val="20"/>
          <w:u w:val="single"/>
        </w:rPr>
      </w:pPr>
      <w:r w:rsidRPr="007509C5">
        <w:rPr>
          <w:bCs/>
          <w:sz w:val="20"/>
          <w:szCs w:val="20"/>
        </w:rPr>
        <w:t>Bu ilanda belirtilmeyen hususlar ile ilgili Dicle Üniversitesi Lisansüstü Eğitim-Öğretim ve Sınav Yönetmeliği hükümleri çerçevesinde işlem yapılacaktır.</w:t>
      </w:r>
    </w:p>
    <w:p w:rsidR="007509C5" w:rsidRPr="003B60A0" w:rsidRDefault="007509C5" w:rsidP="007509C5">
      <w:pPr>
        <w:spacing w:after="0" w:line="240" w:lineRule="auto"/>
        <w:jc w:val="both"/>
        <w:rPr>
          <w:rFonts w:ascii="Times New Roman" w:hAnsi="Times New Roman" w:cs="Times New Roman"/>
          <w:sz w:val="20"/>
          <w:szCs w:val="20"/>
          <w:u w:val="single"/>
        </w:rPr>
      </w:pPr>
    </w:p>
    <w:p w:rsidR="006C2914" w:rsidRPr="003B60A0" w:rsidRDefault="006C2914" w:rsidP="007509C5">
      <w:pPr>
        <w:spacing w:after="0" w:line="240" w:lineRule="auto"/>
        <w:jc w:val="center"/>
        <w:rPr>
          <w:rFonts w:ascii="Times New Roman" w:hAnsi="Times New Roman" w:cs="Times New Roman"/>
          <w:sz w:val="20"/>
          <w:szCs w:val="20"/>
        </w:rPr>
      </w:pPr>
      <w:r w:rsidRPr="003B60A0">
        <w:rPr>
          <w:rFonts w:ascii="Times New Roman" w:hAnsi="Times New Roman" w:cs="Times New Roman"/>
          <w:sz w:val="20"/>
          <w:szCs w:val="20"/>
        </w:rPr>
        <w:t>BAŞVURU ADRESİ</w:t>
      </w:r>
    </w:p>
    <w:p w:rsidR="00C81CBA" w:rsidRDefault="00C967F7" w:rsidP="007509C5">
      <w:pPr>
        <w:spacing w:after="0" w:line="240" w:lineRule="auto"/>
        <w:jc w:val="center"/>
      </w:pPr>
      <w:hyperlink r:id="rId7" w:history="1">
        <w:r w:rsidR="00C81CBA">
          <w:rPr>
            <w:rStyle w:val="Kpr"/>
            <w:rFonts w:ascii="Times New Roman" w:hAnsi="Times New Roman" w:cs="Times New Roman"/>
            <w:sz w:val="20"/>
            <w:szCs w:val="20"/>
          </w:rPr>
          <w:t>http://obs.dicle.edu.tr/oibs/ogrsis/basvuru_login.aspx</w:t>
        </w:r>
      </w:hyperlink>
    </w:p>
    <w:p w:rsidR="002546AD" w:rsidRPr="003B60A0" w:rsidRDefault="002546AD" w:rsidP="007509C5">
      <w:pPr>
        <w:spacing w:after="0" w:line="240" w:lineRule="auto"/>
        <w:jc w:val="center"/>
        <w:rPr>
          <w:rFonts w:ascii="Times New Roman" w:hAnsi="Times New Roman" w:cs="Times New Roman"/>
          <w:sz w:val="20"/>
          <w:szCs w:val="20"/>
        </w:rPr>
      </w:pPr>
      <w:r w:rsidRPr="003B60A0">
        <w:rPr>
          <w:rFonts w:ascii="Times New Roman" w:hAnsi="Times New Roman" w:cs="Times New Roman"/>
          <w:sz w:val="20"/>
          <w:szCs w:val="20"/>
        </w:rPr>
        <w:t>Şahsen, posta veya kargo ile başvuru alınmayacaktır.</w:t>
      </w:r>
    </w:p>
    <w:p w:rsidR="002546AD" w:rsidRPr="003B60A0" w:rsidRDefault="00C06D4C" w:rsidP="007509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Enstitü web adresi : </w:t>
      </w:r>
      <w:hyperlink r:id="rId8" w:history="1">
        <w:r w:rsidRPr="00C06D4C">
          <w:rPr>
            <w:rStyle w:val="Kpr"/>
            <w:rFonts w:ascii="Times New Roman" w:hAnsi="Times New Roman" w:cs="Times New Roman"/>
            <w:sz w:val="20"/>
            <w:szCs w:val="20"/>
          </w:rPr>
          <w:t>http://www.dicle.edu.tr/egitim-bilimleri-enstitusu</w:t>
        </w:r>
      </w:hyperlink>
    </w:p>
    <w:p w:rsidR="006C2914" w:rsidRPr="003B60A0" w:rsidRDefault="006C2914" w:rsidP="007509C5">
      <w:pPr>
        <w:spacing w:after="0" w:line="240" w:lineRule="auto"/>
        <w:jc w:val="center"/>
        <w:rPr>
          <w:rFonts w:ascii="Times New Roman" w:hAnsi="Times New Roman" w:cs="Times New Roman"/>
          <w:sz w:val="20"/>
          <w:szCs w:val="20"/>
        </w:rPr>
      </w:pPr>
      <w:r w:rsidRPr="003B60A0">
        <w:rPr>
          <w:rFonts w:ascii="Times New Roman" w:hAnsi="Times New Roman" w:cs="Times New Roman"/>
          <w:sz w:val="20"/>
          <w:szCs w:val="20"/>
        </w:rPr>
        <w:t>0412 241 10 10- 8762</w:t>
      </w:r>
    </w:p>
    <w:sectPr w:rsidR="006C2914" w:rsidRPr="003B60A0" w:rsidSect="00C7077B">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B7E"/>
    <w:multiLevelType w:val="hybridMultilevel"/>
    <w:tmpl w:val="C5224C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B04D07"/>
    <w:multiLevelType w:val="hybridMultilevel"/>
    <w:tmpl w:val="A9FA7C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677571"/>
    <w:multiLevelType w:val="hybridMultilevel"/>
    <w:tmpl w:val="5F8E2E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2F73F6"/>
    <w:multiLevelType w:val="hybridMultilevel"/>
    <w:tmpl w:val="E2C8D0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B541C"/>
    <w:multiLevelType w:val="hybridMultilevel"/>
    <w:tmpl w:val="0A8C1B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1E1F3F"/>
    <w:multiLevelType w:val="hybridMultilevel"/>
    <w:tmpl w:val="F0C202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8662CB"/>
    <w:multiLevelType w:val="hybridMultilevel"/>
    <w:tmpl w:val="B3FAF14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315B3395"/>
    <w:multiLevelType w:val="hybridMultilevel"/>
    <w:tmpl w:val="3030EE8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32F63F71"/>
    <w:multiLevelType w:val="hybridMultilevel"/>
    <w:tmpl w:val="22C8B5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9D02F5"/>
    <w:multiLevelType w:val="hybridMultilevel"/>
    <w:tmpl w:val="58DEC2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187726F"/>
    <w:multiLevelType w:val="hybridMultilevel"/>
    <w:tmpl w:val="A97EC8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2710F65"/>
    <w:multiLevelType w:val="hybridMultilevel"/>
    <w:tmpl w:val="76AE4DE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57FC2513"/>
    <w:multiLevelType w:val="hybridMultilevel"/>
    <w:tmpl w:val="0ED2D6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964082B"/>
    <w:multiLevelType w:val="hybridMultilevel"/>
    <w:tmpl w:val="194E12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A693790"/>
    <w:multiLevelType w:val="hybridMultilevel"/>
    <w:tmpl w:val="7700BF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04B7660"/>
    <w:multiLevelType w:val="hybridMultilevel"/>
    <w:tmpl w:val="274C0E9C"/>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nsid w:val="66A51573"/>
    <w:multiLevelType w:val="hybridMultilevel"/>
    <w:tmpl w:val="07189F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8"/>
  </w:num>
  <w:num w:numId="5">
    <w:abstractNumId w:val="7"/>
  </w:num>
  <w:num w:numId="6">
    <w:abstractNumId w:val="13"/>
  </w:num>
  <w:num w:numId="7">
    <w:abstractNumId w:val="2"/>
  </w:num>
  <w:num w:numId="8">
    <w:abstractNumId w:val="0"/>
  </w:num>
  <w:num w:numId="9">
    <w:abstractNumId w:val="5"/>
  </w:num>
  <w:num w:numId="10">
    <w:abstractNumId w:val="9"/>
  </w:num>
  <w:num w:numId="11">
    <w:abstractNumId w:val="10"/>
  </w:num>
  <w:num w:numId="12">
    <w:abstractNumId w:val="16"/>
  </w:num>
  <w:num w:numId="13">
    <w:abstractNumId w:val="3"/>
  </w:num>
  <w:num w:numId="14">
    <w:abstractNumId w:val="1"/>
  </w:num>
  <w:num w:numId="15">
    <w:abstractNumId w:val="14"/>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62"/>
    <w:rsid w:val="00010B8A"/>
    <w:rsid w:val="000B28B4"/>
    <w:rsid w:val="001057F5"/>
    <w:rsid w:val="0012617C"/>
    <w:rsid w:val="00251C99"/>
    <w:rsid w:val="002546AD"/>
    <w:rsid w:val="002B1320"/>
    <w:rsid w:val="002B4996"/>
    <w:rsid w:val="003040DE"/>
    <w:rsid w:val="003B60A0"/>
    <w:rsid w:val="003F3144"/>
    <w:rsid w:val="004056E9"/>
    <w:rsid w:val="00492166"/>
    <w:rsid w:val="0050780F"/>
    <w:rsid w:val="00524C37"/>
    <w:rsid w:val="00582BCC"/>
    <w:rsid w:val="00673FA3"/>
    <w:rsid w:val="006C2914"/>
    <w:rsid w:val="00712B7E"/>
    <w:rsid w:val="007509C5"/>
    <w:rsid w:val="00750A1E"/>
    <w:rsid w:val="00755D0C"/>
    <w:rsid w:val="008043F9"/>
    <w:rsid w:val="008C241B"/>
    <w:rsid w:val="009202CD"/>
    <w:rsid w:val="00944A14"/>
    <w:rsid w:val="00984B78"/>
    <w:rsid w:val="00994491"/>
    <w:rsid w:val="009B7D4E"/>
    <w:rsid w:val="00A04378"/>
    <w:rsid w:val="00AE4732"/>
    <w:rsid w:val="00AF496D"/>
    <w:rsid w:val="00BA3BC1"/>
    <w:rsid w:val="00BE6DD8"/>
    <w:rsid w:val="00C06D4C"/>
    <w:rsid w:val="00C200E1"/>
    <w:rsid w:val="00C7077B"/>
    <w:rsid w:val="00C81CBA"/>
    <w:rsid w:val="00C92C62"/>
    <w:rsid w:val="00C967F7"/>
    <w:rsid w:val="00CE4F6E"/>
    <w:rsid w:val="00D06C7C"/>
    <w:rsid w:val="00DE4D48"/>
    <w:rsid w:val="00E50BB9"/>
    <w:rsid w:val="00EE1E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locked/>
    <w:rsid w:val="00C92C62"/>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C92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C2914"/>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546AD"/>
    <w:rPr>
      <w:color w:val="0000FF" w:themeColor="hyperlink"/>
      <w:u w:val="single"/>
    </w:rPr>
  </w:style>
  <w:style w:type="paragraph" w:customStyle="1" w:styleId="Default">
    <w:name w:val="Default"/>
    <w:rsid w:val="00BE6DD8"/>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locked/>
    <w:rsid w:val="00C92C62"/>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C92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C2914"/>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546AD"/>
    <w:rPr>
      <w:color w:val="0000FF" w:themeColor="hyperlink"/>
      <w:u w:val="single"/>
    </w:rPr>
  </w:style>
  <w:style w:type="paragraph" w:customStyle="1" w:styleId="Default">
    <w:name w:val="Default"/>
    <w:rsid w:val="00BE6DD8"/>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le.edu.tr/egitim-bilimleri-enstitusu" TargetMode="External"/><Relationship Id="rId3" Type="http://schemas.microsoft.com/office/2007/relationships/stylesWithEffects" Target="stylesWithEffects.xml"/><Relationship Id="rId7" Type="http://schemas.openxmlformats.org/officeDocument/2006/relationships/hyperlink" Target="http://obs.dicle.edu.tr/oibs/ogrsis/basvuru_log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s.dicle.edu.tr/oibs/ogrsis/basvuru_login.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1932</Words>
  <Characters>11017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1</dc:creator>
  <cp:lastModifiedBy>User</cp:lastModifiedBy>
  <cp:revision>8</cp:revision>
  <cp:lastPrinted>2017-07-14T13:24:00Z</cp:lastPrinted>
  <dcterms:created xsi:type="dcterms:W3CDTF">2017-07-14T15:25:00Z</dcterms:created>
  <dcterms:modified xsi:type="dcterms:W3CDTF">2017-07-19T14:59:00Z</dcterms:modified>
</cp:coreProperties>
</file>