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E5" w:rsidRPr="00BC4B0A" w:rsidRDefault="007C63E5" w:rsidP="007C63E5">
      <w:pPr>
        <w:spacing w:before="120" w:after="120" w:line="276" w:lineRule="auto"/>
        <w:jc w:val="center"/>
        <w:rPr>
          <w:b/>
          <w:szCs w:val="20"/>
        </w:rPr>
      </w:pPr>
      <w:r w:rsidRPr="00BC4B0A">
        <w:rPr>
          <w:b/>
          <w:szCs w:val="20"/>
        </w:rPr>
        <w:t>KARABÜK ÜNİVERSİTESİ REKTÖRLÜĞÜ'NDEN</w:t>
      </w:r>
    </w:p>
    <w:p w:rsidR="00F76B16" w:rsidRPr="009442EA" w:rsidRDefault="007C63E5" w:rsidP="00E638B9">
      <w:pPr>
        <w:spacing w:before="120" w:after="120" w:line="360" w:lineRule="auto"/>
        <w:jc w:val="both"/>
        <w:rPr>
          <w:sz w:val="22"/>
        </w:rPr>
      </w:pPr>
      <w:r w:rsidRPr="009442EA">
        <w:rPr>
          <w:sz w:val="22"/>
        </w:rPr>
        <w:t xml:space="preserve">     Üniversitemiz Sosyal Bilimler Enstitüsü aşağıda isimleri yazılı Anabilim Dallarına 2</w:t>
      </w:r>
      <w:r w:rsidR="000A23A9" w:rsidRPr="009442EA">
        <w:rPr>
          <w:sz w:val="22"/>
        </w:rPr>
        <w:t>016-2017</w:t>
      </w:r>
      <w:r w:rsidR="00075FCA" w:rsidRPr="009442EA">
        <w:rPr>
          <w:sz w:val="22"/>
        </w:rPr>
        <w:t xml:space="preserve"> </w:t>
      </w:r>
      <w:r w:rsidRPr="009442EA">
        <w:rPr>
          <w:sz w:val="22"/>
        </w:rPr>
        <w:t xml:space="preserve">Eğitim-Öğretim Yılı </w:t>
      </w:r>
      <w:r w:rsidR="00A32A02" w:rsidRPr="009442EA">
        <w:rPr>
          <w:sz w:val="22"/>
        </w:rPr>
        <w:t>Bahar</w:t>
      </w:r>
      <w:r w:rsidRPr="009442EA">
        <w:rPr>
          <w:sz w:val="22"/>
        </w:rPr>
        <w:t xml:space="preserve"> Yarıyılında Lisansüstü </w:t>
      </w:r>
      <w:r w:rsidR="00E4708B" w:rsidRPr="009442EA">
        <w:rPr>
          <w:sz w:val="22"/>
        </w:rPr>
        <w:t xml:space="preserve">öğrenciler alacaktır. Adayların </w:t>
      </w:r>
      <w:r w:rsidR="00E4708B" w:rsidRPr="009442EA">
        <w:rPr>
          <w:b/>
          <w:sz w:val="22"/>
        </w:rPr>
        <w:t>02-20</w:t>
      </w:r>
      <w:r w:rsidR="000A23A9" w:rsidRPr="009442EA">
        <w:rPr>
          <w:b/>
          <w:sz w:val="22"/>
        </w:rPr>
        <w:t xml:space="preserve"> </w:t>
      </w:r>
      <w:r w:rsidR="00A32A02" w:rsidRPr="009442EA">
        <w:rPr>
          <w:b/>
          <w:sz w:val="22"/>
        </w:rPr>
        <w:t>Ocak</w:t>
      </w:r>
      <w:r w:rsidRPr="009442EA">
        <w:rPr>
          <w:b/>
          <w:sz w:val="22"/>
        </w:rPr>
        <w:t xml:space="preserve"> </w:t>
      </w:r>
      <w:r w:rsidR="00A32A02" w:rsidRPr="009442EA">
        <w:rPr>
          <w:b/>
          <w:sz w:val="22"/>
        </w:rPr>
        <w:t>2017</w:t>
      </w:r>
      <w:r w:rsidRPr="009442EA">
        <w:rPr>
          <w:sz w:val="22"/>
        </w:rPr>
        <w:t xml:space="preserve"> tarihleri arasında internet aracılığıyla </w:t>
      </w:r>
      <w:r w:rsidRPr="009442EA">
        <w:rPr>
          <w:color w:val="00B0F0"/>
          <w:sz w:val="22"/>
          <w:u w:val="single"/>
        </w:rPr>
        <w:t>(</w:t>
      </w:r>
      <w:hyperlink r:id="rId8" w:history="1">
        <w:r w:rsidRPr="009442EA">
          <w:rPr>
            <w:color w:val="00B0F0"/>
            <w:sz w:val="22"/>
            <w:u w:val="single"/>
          </w:rPr>
          <w:t>http://sbe.karabuk.edu.tr</w:t>
        </w:r>
      </w:hyperlink>
      <w:r w:rsidRPr="009442EA">
        <w:rPr>
          <w:color w:val="00B0F0"/>
          <w:sz w:val="22"/>
          <w:u w:val="single"/>
        </w:rPr>
        <w:t>)</w:t>
      </w:r>
      <w:r w:rsidRPr="009442EA">
        <w:rPr>
          <w:sz w:val="22"/>
        </w:rPr>
        <w:t xml:space="preserve"> müracaat etmeleri gerekmektedir. İlgililere duyurulur.</w:t>
      </w:r>
    </w:p>
    <w:p w:rsidR="00F76B16" w:rsidRPr="00AC5DC1" w:rsidRDefault="00F76B16" w:rsidP="00F76B16">
      <w:pPr>
        <w:spacing w:before="120" w:after="120" w:line="276" w:lineRule="auto"/>
        <w:jc w:val="both"/>
        <w:rPr>
          <w:sz w:val="22"/>
          <w:szCs w:val="22"/>
        </w:rPr>
      </w:pPr>
    </w:p>
    <w:p w:rsidR="00F76B16" w:rsidRPr="00F76B16" w:rsidRDefault="00F76B16" w:rsidP="00F76B16">
      <w:pPr>
        <w:spacing w:before="120" w:after="120" w:line="276" w:lineRule="auto"/>
        <w:jc w:val="center"/>
        <w:rPr>
          <w:b/>
          <w:color w:val="1F497D" w:themeColor="text2"/>
          <w:sz w:val="22"/>
          <w:szCs w:val="22"/>
        </w:rPr>
      </w:pPr>
      <w:r w:rsidRPr="00AC5DC1">
        <w:rPr>
          <w:b/>
          <w:color w:val="1F497D" w:themeColor="text2"/>
          <w:sz w:val="22"/>
          <w:szCs w:val="22"/>
        </w:rPr>
        <w:t>SOSYAL BİLİMLER ENSTİTÜSÜ ÖĞRENCİ ALIMI YAPACAK YÜKSEK LİSANS PROGRAMLARI</w:t>
      </w:r>
    </w:p>
    <w:tbl>
      <w:tblPr>
        <w:tblStyle w:val="TabloKlavuzu"/>
        <w:tblW w:w="0" w:type="auto"/>
        <w:tblLook w:val="04A0" w:firstRow="1" w:lastRow="0" w:firstColumn="1" w:lastColumn="0" w:noHBand="0" w:noVBand="1"/>
      </w:tblPr>
      <w:tblGrid>
        <w:gridCol w:w="2313"/>
        <w:gridCol w:w="889"/>
        <w:gridCol w:w="1537"/>
        <w:gridCol w:w="1694"/>
        <w:gridCol w:w="4023"/>
      </w:tblGrid>
      <w:tr w:rsidR="00F76B16" w:rsidTr="00582D2E">
        <w:trPr>
          <w:trHeight w:val="1005"/>
        </w:trPr>
        <w:tc>
          <w:tcPr>
            <w:tcW w:w="2313" w:type="dxa"/>
          </w:tcPr>
          <w:p w:rsidR="00F76B16" w:rsidRPr="00151B39" w:rsidRDefault="00F76B16" w:rsidP="00492FD0">
            <w:pPr>
              <w:spacing w:before="120" w:after="120" w:line="276" w:lineRule="auto"/>
              <w:jc w:val="center"/>
              <w:rPr>
                <w:color w:val="FF0000"/>
                <w:sz w:val="22"/>
                <w:szCs w:val="22"/>
              </w:rPr>
            </w:pPr>
            <w:r w:rsidRPr="00151B39">
              <w:rPr>
                <w:color w:val="FF0000"/>
                <w:sz w:val="22"/>
                <w:szCs w:val="22"/>
              </w:rPr>
              <w:t>ANABİLİM DALI</w:t>
            </w:r>
          </w:p>
        </w:tc>
        <w:tc>
          <w:tcPr>
            <w:tcW w:w="889" w:type="dxa"/>
          </w:tcPr>
          <w:p w:rsidR="00F76B16" w:rsidRPr="00151B39" w:rsidRDefault="00F76B16" w:rsidP="00492FD0">
            <w:pPr>
              <w:spacing w:before="120" w:after="120" w:line="276" w:lineRule="auto"/>
              <w:jc w:val="center"/>
              <w:rPr>
                <w:color w:val="FF0000"/>
                <w:sz w:val="22"/>
                <w:szCs w:val="22"/>
              </w:rPr>
            </w:pPr>
            <w:r w:rsidRPr="00151B39">
              <w:rPr>
                <w:color w:val="FF0000"/>
                <w:sz w:val="22"/>
                <w:szCs w:val="22"/>
              </w:rPr>
              <w:t>ALES</w:t>
            </w:r>
          </w:p>
          <w:p w:rsidR="00F76B16" w:rsidRPr="00151B39" w:rsidRDefault="00F76B16" w:rsidP="00492FD0">
            <w:pPr>
              <w:spacing w:before="120" w:after="120" w:line="276" w:lineRule="auto"/>
              <w:jc w:val="center"/>
              <w:rPr>
                <w:color w:val="FF0000"/>
                <w:sz w:val="22"/>
                <w:szCs w:val="22"/>
              </w:rPr>
            </w:pPr>
            <w:r w:rsidRPr="00151B39">
              <w:rPr>
                <w:color w:val="FF0000"/>
                <w:sz w:val="22"/>
                <w:szCs w:val="22"/>
              </w:rPr>
              <w:t>PUANI</w:t>
            </w:r>
          </w:p>
        </w:tc>
        <w:tc>
          <w:tcPr>
            <w:tcW w:w="1537" w:type="dxa"/>
          </w:tcPr>
          <w:p w:rsidR="00F76B16" w:rsidRPr="00151B39" w:rsidRDefault="00F76B16" w:rsidP="00492FD0">
            <w:pPr>
              <w:spacing w:before="120" w:after="120" w:line="276" w:lineRule="auto"/>
              <w:jc w:val="center"/>
              <w:rPr>
                <w:color w:val="FF0000"/>
                <w:sz w:val="22"/>
                <w:szCs w:val="22"/>
              </w:rPr>
            </w:pPr>
            <w:r w:rsidRPr="00151B39">
              <w:rPr>
                <w:color w:val="FF0000"/>
                <w:sz w:val="22"/>
                <w:szCs w:val="22"/>
              </w:rPr>
              <w:t>ALES PUAN</w:t>
            </w:r>
          </w:p>
          <w:p w:rsidR="00F76B16" w:rsidRPr="00151B39" w:rsidRDefault="00F76B16" w:rsidP="00492FD0">
            <w:pPr>
              <w:spacing w:before="120" w:after="120" w:line="276" w:lineRule="auto"/>
              <w:jc w:val="center"/>
              <w:rPr>
                <w:color w:val="FF0000"/>
                <w:sz w:val="22"/>
                <w:szCs w:val="22"/>
              </w:rPr>
            </w:pPr>
            <w:r w:rsidRPr="00151B39">
              <w:rPr>
                <w:color w:val="FF0000"/>
                <w:sz w:val="22"/>
                <w:szCs w:val="22"/>
              </w:rPr>
              <w:t>TÜRÜ</w:t>
            </w:r>
          </w:p>
        </w:tc>
        <w:tc>
          <w:tcPr>
            <w:tcW w:w="1694" w:type="dxa"/>
          </w:tcPr>
          <w:p w:rsidR="00F76B16" w:rsidRPr="00151B39" w:rsidRDefault="00F76B16" w:rsidP="00492FD0">
            <w:pPr>
              <w:spacing w:before="120" w:after="120" w:line="276" w:lineRule="auto"/>
              <w:jc w:val="center"/>
              <w:rPr>
                <w:color w:val="FF0000"/>
                <w:sz w:val="22"/>
                <w:szCs w:val="22"/>
              </w:rPr>
            </w:pPr>
            <w:r>
              <w:rPr>
                <w:color w:val="FF0000"/>
                <w:sz w:val="22"/>
                <w:szCs w:val="22"/>
              </w:rPr>
              <w:t>YÜKSEK LİSANS</w:t>
            </w:r>
          </w:p>
          <w:p w:rsidR="00F76B16" w:rsidRPr="00151B39" w:rsidRDefault="00F76B16" w:rsidP="00492FD0">
            <w:pPr>
              <w:spacing w:before="120" w:after="120" w:line="276" w:lineRule="auto"/>
              <w:jc w:val="center"/>
              <w:rPr>
                <w:color w:val="FF0000"/>
                <w:sz w:val="22"/>
                <w:szCs w:val="22"/>
              </w:rPr>
            </w:pPr>
            <w:r w:rsidRPr="00151B39">
              <w:rPr>
                <w:color w:val="FF0000"/>
                <w:sz w:val="22"/>
                <w:szCs w:val="22"/>
              </w:rPr>
              <w:t>KONTENJAN</w:t>
            </w:r>
          </w:p>
        </w:tc>
        <w:tc>
          <w:tcPr>
            <w:tcW w:w="4023" w:type="dxa"/>
          </w:tcPr>
          <w:p w:rsidR="00F76B16" w:rsidRPr="00151B39" w:rsidRDefault="00F76B16" w:rsidP="00492FD0">
            <w:pPr>
              <w:spacing w:before="120" w:after="120" w:line="276" w:lineRule="auto"/>
              <w:jc w:val="center"/>
              <w:rPr>
                <w:color w:val="FF0000"/>
                <w:sz w:val="22"/>
                <w:szCs w:val="22"/>
              </w:rPr>
            </w:pPr>
            <w:r w:rsidRPr="00151B39">
              <w:rPr>
                <w:color w:val="FF0000"/>
                <w:sz w:val="22"/>
                <w:szCs w:val="22"/>
              </w:rPr>
              <w:t>KOŞULLAR</w:t>
            </w:r>
          </w:p>
        </w:tc>
      </w:tr>
      <w:tr w:rsidR="00F76B16" w:rsidTr="0022062C">
        <w:trPr>
          <w:trHeight w:val="901"/>
        </w:trPr>
        <w:tc>
          <w:tcPr>
            <w:tcW w:w="2313" w:type="dxa"/>
            <w:vAlign w:val="center"/>
          </w:tcPr>
          <w:p w:rsidR="00F76B16" w:rsidRPr="00337D5E" w:rsidRDefault="00F76B16" w:rsidP="00492FD0">
            <w:pPr>
              <w:spacing w:before="60" w:after="60" w:line="276" w:lineRule="auto"/>
              <w:rPr>
                <w:b/>
                <w:color w:val="000000" w:themeColor="text1"/>
                <w:sz w:val="18"/>
                <w:szCs w:val="18"/>
              </w:rPr>
            </w:pPr>
            <w:r w:rsidRPr="00337D5E">
              <w:rPr>
                <w:b/>
                <w:color w:val="000000" w:themeColor="text1"/>
                <w:sz w:val="18"/>
                <w:szCs w:val="18"/>
              </w:rPr>
              <w:t>COĞRAFYA ABD</w:t>
            </w:r>
          </w:p>
        </w:tc>
        <w:tc>
          <w:tcPr>
            <w:tcW w:w="889" w:type="dxa"/>
          </w:tcPr>
          <w:p w:rsidR="00F76B16" w:rsidRPr="00337D5E" w:rsidRDefault="00F76B16" w:rsidP="00492FD0">
            <w:pPr>
              <w:spacing w:before="120" w:after="120" w:line="276" w:lineRule="auto"/>
              <w:jc w:val="center"/>
              <w:rPr>
                <w:color w:val="000000" w:themeColor="text1"/>
                <w:sz w:val="22"/>
                <w:szCs w:val="22"/>
              </w:rPr>
            </w:pPr>
            <w:r w:rsidRPr="00337D5E">
              <w:rPr>
                <w:color w:val="000000" w:themeColor="text1"/>
                <w:sz w:val="22"/>
                <w:szCs w:val="22"/>
              </w:rPr>
              <w:t>55</w:t>
            </w:r>
          </w:p>
        </w:tc>
        <w:tc>
          <w:tcPr>
            <w:tcW w:w="1537" w:type="dxa"/>
          </w:tcPr>
          <w:p w:rsidR="00F76B16" w:rsidRPr="00337D5E" w:rsidRDefault="00F76B16" w:rsidP="00492FD0">
            <w:pPr>
              <w:spacing w:before="60" w:after="60" w:line="276" w:lineRule="auto"/>
              <w:jc w:val="center"/>
              <w:rPr>
                <w:color w:val="000000" w:themeColor="text1"/>
                <w:sz w:val="18"/>
                <w:szCs w:val="18"/>
              </w:rPr>
            </w:pPr>
            <w:r w:rsidRPr="00337D5E">
              <w:rPr>
                <w:color w:val="000000" w:themeColor="text1"/>
                <w:sz w:val="18"/>
                <w:szCs w:val="18"/>
              </w:rPr>
              <w:t>SÖZEL</w:t>
            </w:r>
          </w:p>
          <w:p w:rsidR="00F76B16" w:rsidRPr="00337D5E" w:rsidRDefault="00F76B16" w:rsidP="00492FD0">
            <w:pPr>
              <w:spacing w:before="120" w:after="120" w:line="276" w:lineRule="auto"/>
              <w:jc w:val="center"/>
              <w:rPr>
                <w:color w:val="000000" w:themeColor="text1"/>
                <w:sz w:val="22"/>
                <w:szCs w:val="22"/>
              </w:rPr>
            </w:pPr>
            <w:r w:rsidRPr="00337D5E">
              <w:rPr>
                <w:color w:val="000000" w:themeColor="text1"/>
                <w:sz w:val="18"/>
                <w:szCs w:val="18"/>
              </w:rPr>
              <w:t>EŞİT AĞIRLIK</w:t>
            </w:r>
          </w:p>
        </w:tc>
        <w:tc>
          <w:tcPr>
            <w:tcW w:w="1694" w:type="dxa"/>
          </w:tcPr>
          <w:p w:rsidR="00F76B16" w:rsidRPr="00337D5E" w:rsidRDefault="00337D5E" w:rsidP="00492FD0">
            <w:pPr>
              <w:spacing w:before="120" w:after="120" w:line="276" w:lineRule="auto"/>
              <w:jc w:val="center"/>
              <w:rPr>
                <w:color w:val="000000" w:themeColor="text1"/>
                <w:sz w:val="22"/>
                <w:szCs w:val="22"/>
              </w:rPr>
            </w:pPr>
            <w:r w:rsidRPr="00337D5E">
              <w:rPr>
                <w:color w:val="000000" w:themeColor="text1"/>
                <w:sz w:val="22"/>
                <w:szCs w:val="22"/>
              </w:rPr>
              <w:t>10</w:t>
            </w:r>
          </w:p>
        </w:tc>
        <w:tc>
          <w:tcPr>
            <w:tcW w:w="4023" w:type="dxa"/>
            <w:vAlign w:val="center"/>
          </w:tcPr>
          <w:p w:rsidR="00F76B16" w:rsidRPr="00337D5E" w:rsidRDefault="00F76B16" w:rsidP="00492FD0">
            <w:pPr>
              <w:spacing w:line="276" w:lineRule="auto"/>
              <w:rPr>
                <w:color w:val="000000" w:themeColor="text1"/>
                <w:sz w:val="18"/>
                <w:szCs w:val="18"/>
              </w:rPr>
            </w:pPr>
            <w:proofErr w:type="gramStart"/>
            <w:r w:rsidRPr="00337D5E">
              <w:rPr>
                <w:color w:val="000000" w:themeColor="text1"/>
                <w:sz w:val="18"/>
                <w:szCs w:val="18"/>
              </w:rPr>
              <w:t xml:space="preserve">Coğrafya Bölümü </w:t>
            </w:r>
            <w:r w:rsidR="00922404" w:rsidRPr="00337D5E">
              <w:rPr>
                <w:color w:val="000000" w:themeColor="text1"/>
                <w:sz w:val="18"/>
                <w:szCs w:val="18"/>
              </w:rPr>
              <w:t>veya Coğrafya Eğitimi</w:t>
            </w:r>
            <w:r w:rsidRPr="00337D5E">
              <w:rPr>
                <w:color w:val="000000" w:themeColor="text1"/>
                <w:sz w:val="18"/>
                <w:szCs w:val="18"/>
              </w:rPr>
              <w:t xml:space="preserve"> Lisans Programlarından Mezun Olmak.</w:t>
            </w:r>
            <w:proofErr w:type="gramEnd"/>
          </w:p>
        </w:tc>
      </w:tr>
      <w:tr w:rsidR="00F76B16" w:rsidTr="0022062C">
        <w:trPr>
          <w:trHeight w:val="1000"/>
        </w:trPr>
        <w:tc>
          <w:tcPr>
            <w:tcW w:w="2313" w:type="dxa"/>
            <w:vAlign w:val="center"/>
          </w:tcPr>
          <w:p w:rsidR="00F76B16" w:rsidRPr="00F51146" w:rsidRDefault="00F76B16" w:rsidP="00492FD0">
            <w:pPr>
              <w:spacing w:before="60" w:after="60" w:line="276" w:lineRule="auto"/>
              <w:rPr>
                <w:b/>
                <w:color w:val="000000" w:themeColor="text1"/>
                <w:sz w:val="18"/>
                <w:szCs w:val="18"/>
              </w:rPr>
            </w:pPr>
            <w:r w:rsidRPr="00F51146">
              <w:rPr>
                <w:b/>
                <w:color w:val="000000" w:themeColor="text1"/>
                <w:sz w:val="18"/>
                <w:szCs w:val="18"/>
              </w:rPr>
              <w:t>İKTİSAT ABD</w:t>
            </w:r>
          </w:p>
        </w:tc>
        <w:tc>
          <w:tcPr>
            <w:tcW w:w="889" w:type="dxa"/>
          </w:tcPr>
          <w:p w:rsidR="00F76B16" w:rsidRPr="00F51146" w:rsidRDefault="00F76B16" w:rsidP="00492FD0">
            <w:pPr>
              <w:jc w:val="center"/>
              <w:rPr>
                <w:color w:val="000000" w:themeColor="text1"/>
                <w:sz w:val="22"/>
                <w:szCs w:val="22"/>
              </w:rPr>
            </w:pPr>
          </w:p>
          <w:p w:rsidR="00F76B16" w:rsidRPr="00F51146" w:rsidRDefault="00F76B16" w:rsidP="00492FD0">
            <w:pPr>
              <w:jc w:val="center"/>
              <w:rPr>
                <w:color w:val="000000" w:themeColor="text1"/>
              </w:rPr>
            </w:pPr>
            <w:r w:rsidRPr="00F51146">
              <w:rPr>
                <w:color w:val="000000" w:themeColor="text1"/>
                <w:sz w:val="22"/>
                <w:szCs w:val="22"/>
              </w:rPr>
              <w:t>55</w:t>
            </w:r>
          </w:p>
        </w:tc>
        <w:tc>
          <w:tcPr>
            <w:tcW w:w="1537" w:type="dxa"/>
          </w:tcPr>
          <w:p w:rsidR="00F76B16" w:rsidRPr="00F51146" w:rsidRDefault="00F76B16" w:rsidP="00492FD0">
            <w:pPr>
              <w:spacing w:before="60" w:after="60" w:line="276" w:lineRule="auto"/>
              <w:jc w:val="center"/>
              <w:rPr>
                <w:color w:val="000000" w:themeColor="text1"/>
                <w:sz w:val="18"/>
                <w:szCs w:val="18"/>
              </w:rPr>
            </w:pPr>
            <w:r w:rsidRPr="00F51146">
              <w:rPr>
                <w:color w:val="000000" w:themeColor="text1"/>
                <w:sz w:val="18"/>
                <w:szCs w:val="18"/>
              </w:rPr>
              <w:t>EŞİT AĞIRLIK</w:t>
            </w:r>
          </w:p>
          <w:p w:rsidR="00F76B16" w:rsidRPr="00F51146" w:rsidRDefault="00F76B16" w:rsidP="00492FD0">
            <w:pPr>
              <w:spacing w:before="120" w:after="120" w:line="276" w:lineRule="auto"/>
              <w:jc w:val="center"/>
              <w:rPr>
                <w:color w:val="000000" w:themeColor="text1"/>
                <w:sz w:val="22"/>
                <w:szCs w:val="22"/>
              </w:rPr>
            </w:pPr>
            <w:r w:rsidRPr="00F51146">
              <w:rPr>
                <w:color w:val="000000" w:themeColor="text1"/>
                <w:sz w:val="18"/>
                <w:szCs w:val="18"/>
              </w:rPr>
              <w:t>SAYISAL</w:t>
            </w:r>
          </w:p>
        </w:tc>
        <w:tc>
          <w:tcPr>
            <w:tcW w:w="1694" w:type="dxa"/>
          </w:tcPr>
          <w:p w:rsidR="0022062C" w:rsidRDefault="0022062C" w:rsidP="00492FD0">
            <w:pPr>
              <w:spacing w:before="120" w:after="120" w:line="276" w:lineRule="auto"/>
              <w:jc w:val="center"/>
              <w:rPr>
                <w:color w:val="000000" w:themeColor="text1"/>
                <w:sz w:val="22"/>
                <w:szCs w:val="22"/>
              </w:rPr>
            </w:pPr>
          </w:p>
          <w:p w:rsidR="00F76B16" w:rsidRPr="00F51146" w:rsidRDefault="00F51146" w:rsidP="0022062C">
            <w:pPr>
              <w:spacing w:before="120" w:after="120" w:line="276" w:lineRule="auto"/>
              <w:jc w:val="center"/>
              <w:rPr>
                <w:color w:val="000000" w:themeColor="text1"/>
                <w:sz w:val="22"/>
                <w:szCs w:val="22"/>
              </w:rPr>
            </w:pPr>
            <w:r w:rsidRPr="00F51146">
              <w:rPr>
                <w:color w:val="000000" w:themeColor="text1"/>
                <w:sz w:val="22"/>
                <w:szCs w:val="22"/>
              </w:rPr>
              <w:t>15</w:t>
            </w:r>
          </w:p>
        </w:tc>
        <w:tc>
          <w:tcPr>
            <w:tcW w:w="4023" w:type="dxa"/>
          </w:tcPr>
          <w:p w:rsidR="0022062C" w:rsidRDefault="0022062C" w:rsidP="005E34C0">
            <w:pPr>
              <w:spacing w:before="120" w:after="120" w:line="276" w:lineRule="auto"/>
              <w:jc w:val="both"/>
              <w:rPr>
                <w:color w:val="000000" w:themeColor="text1"/>
                <w:sz w:val="18"/>
                <w:szCs w:val="18"/>
              </w:rPr>
            </w:pPr>
          </w:p>
          <w:p w:rsidR="00F76B16" w:rsidRPr="00F51146" w:rsidRDefault="005E34C0" w:rsidP="000E38ED">
            <w:pPr>
              <w:spacing w:before="120" w:after="120" w:line="276" w:lineRule="auto"/>
              <w:rPr>
                <w:color w:val="000000" w:themeColor="text1"/>
                <w:sz w:val="18"/>
                <w:szCs w:val="22"/>
              </w:rPr>
            </w:pPr>
            <w:r>
              <w:rPr>
                <w:color w:val="000000" w:themeColor="text1"/>
                <w:sz w:val="18"/>
                <w:szCs w:val="18"/>
              </w:rPr>
              <w:t xml:space="preserve">Fakültelerin </w:t>
            </w:r>
            <w:r w:rsidR="00F51146" w:rsidRPr="00F51146">
              <w:rPr>
                <w:color w:val="000000" w:themeColor="text1"/>
                <w:sz w:val="18"/>
                <w:szCs w:val="18"/>
              </w:rPr>
              <w:t>İktisat Bölümü</w:t>
            </w:r>
            <w:r w:rsidR="000E38ED">
              <w:rPr>
                <w:color w:val="000000" w:themeColor="text1"/>
                <w:sz w:val="18"/>
                <w:szCs w:val="18"/>
              </w:rPr>
              <w:t xml:space="preserve"> Lisans Programlarından</w:t>
            </w:r>
            <w:r w:rsidR="00F51146" w:rsidRPr="00F51146">
              <w:rPr>
                <w:color w:val="000000" w:themeColor="text1"/>
                <w:sz w:val="18"/>
                <w:szCs w:val="18"/>
              </w:rPr>
              <w:t xml:space="preserve"> Olmak</w:t>
            </w:r>
          </w:p>
        </w:tc>
      </w:tr>
      <w:tr w:rsidR="00F76B16" w:rsidTr="00582D2E">
        <w:tc>
          <w:tcPr>
            <w:tcW w:w="2313" w:type="dxa"/>
            <w:vAlign w:val="center"/>
          </w:tcPr>
          <w:p w:rsidR="00F76B16" w:rsidRPr="00900B63" w:rsidRDefault="00F76B16" w:rsidP="00492FD0">
            <w:pPr>
              <w:spacing w:before="60" w:after="60" w:line="276" w:lineRule="auto"/>
              <w:rPr>
                <w:b/>
                <w:color w:val="000000" w:themeColor="text1"/>
                <w:sz w:val="18"/>
                <w:szCs w:val="18"/>
              </w:rPr>
            </w:pPr>
            <w:r w:rsidRPr="00900B63">
              <w:rPr>
                <w:b/>
                <w:color w:val="000000" w:themeColor="text1"/>
                <w:sz w:val="18"/>
                <w:szCs w:val="18"/>
              </w:rPr>
              <w:t>İŞLETME ABD</w:t>
            </w:r>
          </w:p>
        </w:tc>
        <w:tc>
          <w:tcPr>
            <w:tcW w:w="889" w:type="dxa"/>
          </w:tcPr>
          <w:p w:rsidR="00F76B16" w:rsidRPr="00900B63" w:rsidRDefault="00F76B16" w:rsidP="00492FD0">
            <w:pPr>
              <w:jc w:val="center"/>
              <w:rPr>
                <w:color w:val="000000" w:themeColor="text1"/>
                <w:sz w:val="22"/>
                <w:szCs w:val="22"/>
              </w:rPr>
            </w:pPr>
          </w:p>
          <w:p w:rsidR="00F76B16" w:rsidRPr="00900B63" w:rsidRDefault="00F76B16" w:rsidP="00492FD0">
            <w:pPr>
              <w:jc w:val="center"/>
              <w:rPr>
                <w:color w:val="000000" w:themeColor="text1"/>
              </w:rPr>
            </w:pPr>
            <w:r w:rsidRPr="00900B63">
              <w:rPr>
                <w:color w:val="000000" w:themeColor="text1"/>
                <w:sz w:val="22"/>
                <w:szCs w:val="22"/>
              </w:rPr>
              <w:t>55</w:t>
            </w:r>
          </w:p>
        </w:tc>
        <w:tc>
          <w:tcPr>
            <w:tcW w:w="1537" w:type="dxa"/>
          </w:tcPr>
          <w:p w:rsidR="00900B63" w:rsidRDefault="00900B63" w:rsidP="00492FD0">
            <w:pPr>
              <w:spacing w:before="120" w:after="120" w:line="276" w:lineRule="auto"/>
              <w:jc w:val="center"/>
              <w:rPr>
                <w:color w:val="000000" w:themeColor="text1"/>
                <w:sz w:val="18"/>
                <w:szCs w:val="18"/>
              </w:rPr>
            </w:pPr>
          </w:p>
          <w:p w:rsidR="00F76B16" w:rsidRPr="00900B63" w:rsidRDefault="00F76B16" w:rsidP="00492FD0">
            <w:pPr>
              <w:spacing w:before="120" w:after="120" w:line="276" w:lineRule="auto"/>
              <w:jc w:val="center"/>
              <w:rPr>
                <w:color w:val="000000" w:themeColor="text1"/>
                <w:sz w:val="22"/>
                <w:szCs w:val="22"/>
              </w:rPr>
            </w:pPr>
            <w:r w:rsidRPr="00900B63">
              <w:rPr>
                <w:color w:val="000000" w:themeColor="text1"/>
                <w:sz w:val="18"/>
                <w:szCs w:val="18"/>
              </w:rPr>
              <w:t>EŞİT AĞIRLIK</w:t>
            </w:r>
          </w:p>
        </w:tc>
        <w:tc>
          <w:tcPr>
            <w:tcW w:w="1694" w:type="dxa"/>
          </w:tcPr>
          <w:p w:rsidR="00900B63" w:rsidRDefault="00900B63" w:rsidP="00492FD0">
            <w:pPr>
              <w:spacing w:before="120" w:after="120" w:line="276" w:lineRule="auto"/>
              <w:jc w:val="center"/>
              <w:rPr>
                <w:color w:val="000000" w:themeColor="text1"/>
                <w:sz w:val="22"/>
                <w:szCs w:val="22"/>
              </w:rPr>
            </w:pPr>
          </w:p>
          <w:p w:rsidR="00F76B16" w:rsidRPr="00900B63" w:rsidRDefault="00900B63" w:rsidP="00492FD0">
            <w:pPr>
              <w:spacing w:before="120" w:after="120" w:line="276" w:lineRule="auto"/>
              <w:jc w:val="center"/>
              <w:rPr>
                <w:color w:val="000000" w:themeColor="text1"/>
                <w:sz w:val="22"/>
                <w:szCs w:val="22"/>
              </w:rPr>
            </w:pPr>
            <w:r w:rsidRPr="00900B63">
              <w:rPr>
                <w:color w:val="000000" w:themeColor="text1"/>
                <w:sz w:val="22"/>
                <w:szCs w:val="22"/>
              </w:rPr>
              <w:t>25</w:t>
            </w:r>
          </w:p>
        </w:tc>
        <w:tc>
          <w:tcPr>
            <w:tcW w:w="4023" w:type="dxa"/>
          </w:tcPr>
          <w:p w:rsidR="00F76B16" w:rsidRPr="00900B63" w:rsidRDefault="00F76B16" w:rsidP="00492FD0">
            <w:pPr>
              <w:spacing w:before="120" w:after="120" w:line="276" w:lineRule="auto"/>
              <w:jc w:val="both"/>
              <w:rPr>
                <w:color w:val="000000" w:themeColor="text1"/>
                <w:sz w:val="18"/>
                <w:szCs w:val="22"/>
              </w:rPr>
            </w:pPr>
            <w:r w:rsidRPr="00900B63">
              <w:rPr>
                <w:color w:val="000000" w:themeColor="text1"/>
                <w:sz w:val="18"/>
                <w:szCs w:val="18"/>
              </w:rPr>
              <w:t>Lisans Diplomasına Sahip Olmak (Alan Dışı Programa Kayıt Yaptıran Öğrenciler Bilimsel Hazırlığa Tabi Olacaktır).</w:t>
            </w:r>
          </w:p>
        </w:tc>
      </w:tr>
      <w:tr w:rsidR="00F76B16" w:rsidTr="00582D2E">
        <w:tc>
          <w:tcPr>
            <w:tcW w:w="2313" w:type="dxa"/>
            <w:vAlign w:val="center"/>
          </w:tcPr>
          <w:p w:rsidR="00F76B16" w:rsidRPr="00BC5051" w:rsidRDefault="00F76B16" w:rsidP="00492FD0">
            <w:pPr>
              <w:spacing w:before="60" w:after="60" w:line="276" w:lineRule="auto"/>
              <w:rPr>
                <w:b/>
                <w:color w:val="000000" w:themeColor="text1"/>
                <w:sz w:val="18"/>
                <w:szCs w:val="18"/>
              </w:rPr>
            </w:pPr>
            <w:r w:rsidRPr="00BC5051">
              <w:rPr>
                <w:b/>
                <w:color w:val="000000" w:themeColor="text1"/>
                <w:sz w:val="18"/>
                <w:szCs w:val="18"/>
              </w:rPr>
              <w:t>TURİZM İŞLETMECİLİĞİ ABD</w:t>
            </w:r>
          </w:p>
        </w:tc>
        <w:tc>
          <w:tcPr>
            <w:tcW w:w="889" w:type="dxa"/>
          </w:tcPr>
          <w:p w:rsidR="00F76B16" w:rsidRPr="00BC5051" w:rsidRDefault="00F76B16" w:rsidP="00492FD0">
            <w:pPr>
              <w:jc w:val="center"/>
              <w:rPr>
                <w:color w:val="000000" w:themeColor="text1"/>
                <w:sz w:val="22"/>
                <w:szCs w:val="22"/>
              </w:rPr>
            </w:pPr>
          </w:p>
          <w:p w:rsidR="00F76B16" w:rsidRPr="00BC5051" w:rsidRDefault="00F76B16" w:rsidP="00492FD0">
            <w:pPr>
              <w:jc w:val="center"/>
              <w:rPr>
                <w:color w:val="000000" w:themeColor="text1"/>
                <w:sz w:val="22"/>
                <w:szCs w:val="22"/>
              </w:rPr>
            </w:pPr>
          </w:p>
          <w:p w:rsidR="00F76B16" w:rsidRPr="00BC5051" w:rsidRDefault="00F76B16" w:rsidP="00492FD0">
            <w:pPr>
              <w:jc w:val="center"/>
              <w:rPr>
                <w:color w:val="000000" w:themeColor="text1"/>
              </w:rPr>
            </w:pPr>
            <w:r w:rsidRPr="00BC5051">
              <w:rPr>
                <w:color w:val="000000" w:themeColor="text1"/>
                <w:sz w:val="22"/>
                <w:szCs w:val="22"/>
              </w:rPr>
              <w:t>55</w:t>
            </w:r>
          </w:p>
        </w:tc>
        <w:tc>
          <w:tcPr>
            <w:tcW w:w="1537" w:type="dxa"/>
          </w:tcPr>
          <w:p w:rsidR="00F76B16" w:rsidRPr="00BC5051" w:rsidRDefault="00F76B16" w:rsidP="00492FD0">
            <w:pPr>
              <w:spacing w:before="120" w:after="120" w:line="276" w:lineRule="auto"/>
              <w:jc w:val="center"/>
              <w:rPr>
                <w:color w:val="000000" w:themeColor="text1"/>
                <w:sz w:val="18"/>
                <w:szCs w:val="18"/>
              </w:rPr>
            </w:pPr>
          </w:p>
          <w:p w:rsidR="00F76B16" w:rsidRPr="00BC5051" w:rsidRDefault="00F76B16" w:rsidP="00492FD0">
            <w:pPr>
              <w:spacing w:before="120" w:after="120" w:line="276" w:lineRule="auto"/>
              <w:jc w:val="center"/>
              <w:rPr>
                <w:color w:val="000000" w:themeColor="text1"/>
                <w:sz w:val="22"/>
                <w:szCs w:val="22"/>
              </w:rPr>
            </w:pPr>
            <w:r w:rsidRPr="00BC5051">
              <w:rPr>
                <w:color w:val="000000" w:themeColor="text1"/>
                <w:sz w:val="18"/>
                <w:szCs w:val="18"/>
              </w:rPr>
              <w:t>EŞİT AĞIRLIK</w:t>
            </w:r>
          </w:p>
        </w:tc>
        <w:tc>
          <w:tcPr>
            <w:tcW w:w="1694" w:type="dxa"/>
          </w:tcPr>
          <w:p w:rsidR="00F76B16" w:rsidRPr="00BC5051" w:rsidRDefault="00F76B16" w:rsidP="00492FD0">
            <w:pPr>
              <w:spacing w:before="120" w:after="120" w:line="276" w:lineRule="auto"/>
              <w:jc w:val="center"/>
              <w:rPr>
                <w:color w:val="000000" w:themeColor="text1"/>
                <w:sz w:val="22"/>
                <w:szCs w:val="22"/>
              </w:rPr>
            </w:pPr>
          </w:p>
          <w:p w:rsidR="00F76B16" w:rsidRPr="00BC5051" w:rsidRDefault="00BC5051" w:rsidP="00492FD0">
            <w:pPr>
              <w:spacing w:before="120" w:after="120" w:line="276" w:lineRule="auto"/>
              <w:jc w:val="center"/>
              <w:rPr>
                <w:color w:val="000000" w:themeColor="text1"/>
                <w:sz w:val="22"/>
                <w:szCs w:val="22"/>
              </w:rPr>
            </w:pPr>
            <w:r w:rsidRPr="00BC5051">
              <w:rPr>
                <w:color w:val="000000" w:themeColor="text1"/>
                <w:sz w:val="22"/>
                <w:szCs w:val="22"/>
              </w:rPr>
              <w:t>5</w:t>
            </w:r>
          </w:p>
        </w:tc>
        <w:tc>
          <w:tcPr>
            <w:tcW w:w="4023" w:type="dxa"/>
          </w:tcPr>
          <w:p w:rsidR="00F76B16" w:rsidRPr="00BC5051" w:rsidRDefault="00F76B16" w:rsidP="00492FD0">
            <w:pPr>
              <w:spacing w:before="120" w:after="120" w:line="276" w:lineRule="auto"/>
              <w:jc w:val="both"/>
              <w:rPr>
                <w:color w:val="000000" w:themeColor="text1"/>
                <w:sz w:val="18"/>
                <w:szCs w:val="22"/>
              </w:rPr>
            </w:pPr>
            <w:r w:rsidRPr="00BC5051">
              <w:rPr>
                <w:color w:val="000000" w:themeColor="text1"/>
                <w:sz w:val="18"/>
                <w:szCs w:val="18"/>
              </w:rPr>
              <w:t>Turizm Fakültesi ve Turizm İşletmeciliği</w:t>
            </w:r>
            <w:r w:rsidR="00BC5051" w:rsidRPr="00BC5051">
              <w:rPr>
                <w:color w:val="000000" w:themeColor="text1"/>
                <w:sz w:val="18"/>
                <w:szCs w:val="18"/>
              </w:rPr>
              <w:t>, Ticaret ve Turizm Fakültesi</w:t>
            </w:r>
            <w:r w:rsidRPr="00BC5051">
              <w:rPr>
                <w:color w:val="000000" w:themeColor="text1"/>
                <w:sz w:val="18"/>
                <w:szCs w:val="18"/>
              </w:rPr>
              <w:t xml:space="preserve"> ve Otelcilik Yüksekokullarının ilgili bölümlerinden mezun olmak</w:t>
            </w:r>
          </w:p>
        </w:tc>
      </w:tr>
      <w:tr w:rsidR="00F76B16" w:rsidTr="00582D2E">
        <w:trPr>
          <w:trHeight w:val="1004"/>
        </w:trPr>
        <w:tc>
          <w:tcPr>
            <w:tcW w:w="2313" w:type="dxa"/>
            <w:vAlign w:val="center"/>
          </w:tcPr>
          <w:p w:rsidR="00F76B16" w:rsidRPr="00331CD2" w:rsidRDefault="00F76B16" w:rsidP="00492FD0">
            <w:pPr>
              <w:spacing w:before="60" w:after="60" w:line="276" w:lineRule="auto"/>
              <w:rPr>
                <w:b/>
                <w:color w:val="000000" w:themeColor="text1"/>
                <w:sz w:val="18"/>
                <w:szCs w:val="18"/>
              </w:rPr>
            </w:pPr>
            <w:r w:rsidRPr="00331CD2">
              <w:rPr>
                <w:b/>
                <w:color w:val="000000" w:themeColor="text1"/>
                <w:sz w:val="18"/>
                <w:szCs w:val="18"/>
              </w:rPr>
              <w:t>SANAT TARİHİ ABD</w:t>
            </w:r>
          </w:p>
        </w:tc>
        <w:tc>
          <w:tcPr>
            <w:tcW w:w="889" w:type="dxa"/>
          </w:tcPr>
          <w:p w:rsidR="00F76B16" w:rsidRPr="00331CD2" w:rsidRDefault="00F76B16" w:rsidP="00492FD0">
            <w:pPr>
              <w:jc w:val="center"/>
              <w:rPr>
                <w:color w:val="000000" w:themeColor="text1"/>
                <w:sz w:val="22"/>
                <w:szCs w:val="22"/>
              </w:rPr>
            </w:pPr>
          </w:p>
          <w:p w:rsidR="00F76B16" w:rsidRPr="00331CD2" w:rsidRDefault="00F76B16" w:rsidP="00492FD0">
            <w:pPr>
              <w:jc w:val="center"/>
              <w:rPr>
                <w:color w:val="000000" w:themeColor="text1"/>
              </w:rPr>
            </w:pPr>
            <w:r w:rsidRPr="00331CD2">
              <w:rPr>
                <w:color w:val="000000" w:themeColor="text1"/>
                <w:sz w:val="22"/>
                <w:szCs w:val="22"/>
              </w:rPr>
              <w:t>55</w:t>
            </w:r>
          </w:p>
        </w:tc>
        <w:tc>
          <w:tcPr>
            <w:tcW w:w="1537" w:type="dxa"/>
          </w:tcPr>
          <w:p w:rsidR="00F76B16" w:rsidRPr="00331CD2" w:rsidRDefault="00F76B16" w:rsidP="00492FD0">
            <w:pPr>
              <w:spacing w:before="120" w:after="120" w:line="276" w:lineRule="auto"/>
              <w:jc w:val="center"/>
              <w:rPr>
                <w:color w:val="000000" w:themeColor="text1"/>
                <w:sz w:val="22"/>
                <w:szCs w:val="22"/>
              </w:rPr>
            </w:pPr>
            <w:r w:rsidRPr="00331CD2">
              <w:rPr>
                <w:color w:val="000000" w:themeColor="text1"/>
                <w:sz w:val="18"/>
                <w:szCs w:val="18"/>
              </w:rPr>
              <w:t>SÖZEL</w:t>
            </w:r>
          </w:p>
        </w:tc>
        <w:tc>
          <w:tcPr>
            <w:tcW w:w="1694" w:type="dxa"/>
          </w:tcPr>
          <w:p w:rsidR="00F76B16" w:rsidRPr="00331CD2" w:rsidRDefault="00331CD2" w:rsidP="00900B63">
            <w:pPr>
              <w:spacing w:before="120" w:after="120" w:line="276" w:lineRule="auto"/>
              <w:jc w:val="center"/>
              <w:rPr>
                <w:color w:val="000000" w:themeColor="text1"/>
                <w:sz w:val="22"/>
                <w:szCs w:val="22"/>
              </w:rPr>
            </w:pPr>
            <w:r w:rsidRPr="00331CD2">
              <w:rPr>
                <w:color w:val="000000" w:themeColor="text1"/>
                <w:sz w:val="22"/>
                <w:szCs w:val="22"/>
              </w:rPr>
              <w:t>12</w:t>
            </w:r>
          </w:p>
          <w:p w:rsidR="00F76B16" w:rsidRPr="00331CD2" w:rsidRDefault="00F76B16" w:rsidP="00492FD0">
            <w:pPr>
              <w:spacing w:before="120" w:after="120" w:line="276" w:lineRule="auto"/>
              <w:jc w:val="center"/>
              <w:rPr>
                <w:color w:val="000000" w:themeColor="text1"/>
                <w:sz w:val="22"/>
                <w:szCs w:val="22"/>
              </w:rPr>
            </w:pPr>
          </w:p>
        </w:tc>
        <w:tc>
          <w:tcPr>
            <w:tcW w:w="4023" w:type="dxa"/>
          </w:tcPr>
          <w:p w:rsidR="00F76B16" w:rsidRPr="00331CD2" w:rsidRDefault="00F76B16" w:rsidP="00492FD0">
            <w:pPr>
              <w:spacing w:before="120" w:after="120" w:line="276" w:lineRule="auto"/>
              <w:jc w:val="both"/>
              <w:rPr>
                <w:color w:val="000000" w:themeColor="text1"/>
                <w:sz w:val="18"/>
                <w:szCs w:val="22"/>
              </w:rPr>
            </w:pPr>
            <w:r w:rsidRPr="00331CD2">
              <w:rPr>
                <w:color w:val="000000" w:themeColor="text1"/>
                <w:sz w:val="18"/>
                <w:szCs w:val="18"/>
              </w:rPr>
              <w:t xml:space="preserve">Fakültelerin Sanat Tarihi, Mimarlık ve </w:t>
            </w:r>
            <w:r w:rsidR="00BE434A">
              <w:rPr>
                <w:color w:val="000000" w:themeColor="text1"/>
                <w:sz w:val="18"/>
                <w:szCs w:val="18"/>
              </w:rPr>
              <w:t>Resim/</w:t>
            </w:r>
            <w:r w:rsidRPr="00331CD2">
              <w:rPr>
                <w:color w:val="000000" w:themeColor="text1"/>
                <w:sz w:val="18"/>
                <w:szCs w:val="18"/>
              </w:rPr>
              <w:t xml:space="preserve">Resim </w:t>
            </w:r>
            <w:r w:rsidR="00331CD2" w:rsidRPr="00331CD2">
              <w:rPr>
                <w:color w:val="000000" w:themeColor="text1"/>
                <w:sz w:val="18"/>
                <w:szCs w:val="18"/>
              </w:rPr>
              <w:t xml:space="preserve">Öğretmenliği </w:t>
            </w:r>
            <w:r w:rsidRPr="00331CD2">
              <w:rPr>
                <w:color w:val="000000" w:themeColor="text1"/>
                <w:sz w:val="18"/>
                <w:szCs w:val="18"/>
              </w:rPr>
              <w:t>Bölümlerinden Mezun Olmak</w:t>
            </w:r>
          </w:p>
        </w:tc>
      </w:tr>
      <w:tr w:rsidR="00F76B16" w:rsidTr="0022062C">
        <w:trPr>
          <w:trHeight w:val="1014"/>
        </w:trPr>
        <w:tc>
          <w:tcPr>
            <w:tcW w:w="2313" w:type="dxa"/>
            <w:vAlign w:val="center"/>
          </w:tcPr>
          <w:p w:rsidR="00F76B16" w:rsidRPr="00027B73" w:rsidRDefault="00F76B16" w:rsidP="00492FD0">
            <w:pPr>
              <w:spacing w:before="60" w:after="60" w:line="276" w:lineRule="auto"/>
              <w:rPr>
                <w:b/>
                <w:color w:val="000000" w:themeColor="text1"/>
                <w:sz w:val="18"/>
                <w:szCs w:val="18"/>
              </w:rPr>
            </w:pPr>
            <w:r w:rsidRPr="00027B73">
              <w:rPr>
                <w:b/>
                <w:color w:val="000000" w:themeColor="text1"/>
                <w:sz w:val="18"/>
                <w:szCs w:val="18"/>
              </w:rPr>
              <w:t>TÜRK DİLİ</w:t>
            </w:r>
            <w:r w:rsidR="00BE434A">
              <w:rPr>
                <w:b/>
                <w:color w:val="000000" w:themeColor="text1"/>
                <w:sz w:val="18"/>
                <w:szCs w:val="18"/>
              </w:rPr>
              <w:t xml:space="preserve"> ve </w:t>
            </w:r>
            <w:proofErr w:type="gramStart"/>
            <w:r w:rsidR="00BE434A">
              <w:rPr>
                <w:b/>
                <w:color w:val="000000" w:themeColor="text1"/>
                <w:sz w:val="18"/>
                <w:szCs w:val="18"/>
              </w:rPr>
              <w:t xml:space="preserve">EDEBİYATI </w:t>
            </w:r>
            <w:r w:rsidRPr="00027B73">
              <w:rPr>
                <w:b/>
                <w:color w:val="000000" w:themeColor="text1"/>
                <w:sz w:val="18"/>
                <w:szCs w:val="18"/>
              </w:rPr>
              <w:t xml:space="preserve"> ABD</w:t>
            </w:r>
            <w:proofErr w:type="gramEnd"/>
          </w:p>
        </w:tc>
        <w:tc>
          <w:tcPr>
            <w:tcW w:w="889" w:type="dxa"/>
          </w:tcPr>
          <w:p w:rsidR="00F76B16" w:rsidRPr="00027B73" w:rsidRDefault="00F76B16" w:rsidP="00492FD0">
            <w:pPr>
              <w:jc w:val="center"/>
              <w:rPr>
                <w:color w:val="000000" w:themeColor="text1"/>
                <w:sz w:val="22"/>
                <w:szCs w:val="22"/>
              </w:rPr>
            </w:pPr>
          </w:p>
          <w:p w:rsidR="00F76B16" w:rsidRPr="00027B73" w:rsidRDefault="00F76B16" w:rsidP="00492FD0">
            <w:pPr>
              <w:jc w:val="center"/>
              <w:rPr>
                <w:color w:val="000000" w:themeColor="text1"/>
              </w:rPr>
            </w:pPr>
            <w:r w:rsidRPr="00027B73">
              <w:rPr>
                <w:color w:val="000000" w:themeColor="text1"/>
                <w:sz w:val="22"/>
                <w:szCs w:val="22"/>
              </w:rPr>
              <w:t>55</w:t>
            </w:r>
          </w:p>
        </w:tc>
        <w:tc>
          <w:tcPr>
            <w:tcW w:w="1537" w:type="dxa"/>
          </w:tcPr>
          <w:p w:rsidR="00F76B16" w:rsidRPr="00027B73" w:rsidRDefault="00F76B16" w:rsidP="00492FD0">
            <w:pPr>
              <w:spacing w:before="120" w:after="120" w:line="276" w:lineRule="auto"/>
              <w:jc w:val="center"/>
              <w:rPr>
                <w:color w:val="000000" w:themeColor="text1"/>
                <w:sz w:val="22"/>
                <w:szCs w:val="22"/>
              </w:rPr>
            </w:pPr>
            <w:r w:rsidRPr="00027B73">
              <w:rPr>
                <w:color w:val="000000" w:themeColor="text1"/>
                <w:sz w:val="18"/>
                <w:szCs w:val="18"/>
              </w:rPr>
              <w:t>SÖZEL</w:t>
            </w:r>
          </w:p>
        </w:tc>
        <w:tc>
          <w:tcPr>
            <w:tcW w:w="1694" w:type="dxa"/>
          </w:tcPr>
          <w:p w:rsidR="00F76B16" w:rsidRPr="00027B73" w:rsidRDefault="00027B73" w:rsidP="00492FD0">
            <w:pPr>
              <w:spacing w:before="120" w:after="120" w:line="276" w:lineRule="auto"/>
              <w:jc w:val="center"/>
              <w:rPr>
                <w:color w:val="000000" w:themeColor="text1"/>
                <w:sz w:val="22"/>
                <w:szCs w:val="22"/>
              </w:rPr>
            </w:pPr>
            <w:r w:rsidRPr="00027B73">
              <w:rPr>
                <w:color w:val="000000" w:themeColor="text1"/>
                <w:sz w:val="22"/>
                <w:szCs w:val="22"/>
              </w:rPr>
              <w:t xml:space="preserve">15 </w:t>
            </w:r>
            <w:r w:rsidR="00F76B16" w:rsidRPr="00027B73">
              <w:rPr>
                <w:color w:val="000000" w:themeColor="text1"/>
                <w:sz w:val="22"/>
                <w:szCs w:val="22"/>
              </w:rPr>
              <w:t>**</w:t>
            </w:r>
          </w:p>
        </w:tc>
        <w:tc>
          <w:tcPr>
            <w:tcW w:w="4023" w:type="dxa"/>
            <w:vAlign w:val="center"/>
          </w:tcPr>
          <w:p w:rsidR="00F76B16" w:rsidRPr="00027B73" w:rsidRDefault="00F76B16" w:rsidP="00492FD0">
            <w:pPr>
              <w:spacing w:before="60" w:after="60" w:line="276" w:lineRule="auto"/>
              <w:rPr>
                <w:color w:val="000000" w:themeColor="text1"/>
                <w:sz w:val="18"/>
                <w:szCs w:val="18"/>
              </w:rPr>
            </w:pPr>
            <w:r w:rsidRPr="00027B73">
              <w:rPr>
                <w:color w:val="000000" w:themeColor="text1"/>
                <w:sz w:val="18"/>
                <w:szCs w:val="18"/>
              </w:rPr>
              <w:t>Fakültelerin Türk Dili ve Edebiyatı ve Çağdaş Türk Lehçeleri bölümlerinden Mezun Olmak</w:t>
            </w:r>
          </w:p>
          <w:p w:rsidR="00F76B16" w:rsidRPr="00027B73" w:rsidRDefault="00F76B16" w:rsidP="00492FD0">
            <w:pPr>
              <w:spacing w:before="60" w:after="60" w:line="276" w:lineRule="auto"/>
              <w:rPr>
                <w:color w:val="000000" w:themeColor="text1"/>
                <w:sz w:val="18"/>
                <w:szCs w:val="18"/>
              </w:rPr>
            </w:pPr>
          </w:p>
        </w:tc>
      </w:tr>
      <w:tr w:rsidR="00F76B16" w:rsidTr="00582D2E">
        <w:tc>
          <w:tcPr>
            <w:tcW w:w="2313" w:type="dxa"/>
            <w:vAlign w:val="center"/>
          </w:tcPr>
          <w:p w:rsidR="00F76B16" w:rsidRPr="00331CD2" w:rsidRDefault="00F76B16" w:rsidP="00492FD0">
            <w:pPr>
              <w:spacing w:before="60" w:after="60" w:line="276" w:lineRule="auto"/>
              <w:rPr>
                <w:b/>
                <w:color w:val="000000" w:themeColor="text1"/>
                <w:sz w:val="18"/>
                <w:szCs w:val="18"/>
              </w:rPr>
            </w:pPr>
            <w:r w:rsidRPr="00331CD2">
              <w:rPr>
                <w:b/>
                <w:color w:val="000000" w:themeColor="text1"/>
                <w:sz w:val="18"/>
                <w:szCs w:val="18"/>
              </w:rPr>
              <w:t>AKTÜERYA VE RİSK YÖNETİMİ ABD</w:t>
            </w:r>
          </w:p>
        </w:tc>
        <w:tc>
          <w:tcPr>
            <w:tcW w:w="889" w:type="dxa"/>
          </w:tcPr>
          <w:p w:rsidR="00F76B16" w:rsidRPr="00331CD2" w:rsidRDefault="00F76B16" w:rsidP="00492FD0">
            <w:pPr>
              <w:jc w:val="center"/>
              <w:rPr>
                <w:color w:val="000000" w:themeColor="text1"/>
                <w:sz w:val="22"/>
                <w:szCs w:val="22"/>
              </w:rPr>
            </w:pPr>
          </w:p>
          <w:p w:rsidR="00F76B16" w:rsidRPr="00331CD2" w:rsidRDefault="00F76B16" w:rsidP="00492FD0">
            <w:pPr>
              <w:jc w:val="center"/>
              <w:rPr>
                <w:color w:val="000000" w:themeColor="text1"/>
                <w:sz w:val="22"/>
                <w:szCs w:val="22"/>
              </w:rPr>
            </w:pPr>
          </w:p>
          <w:p w:rsidR="00F76B16" w:rsidRPr="00331CD2" w:rsidRDefault="00F76B16" w:rsidP="00492FD0">
            <w:pPr>
              <w:jc w:val="center"/>
              <w:rPr>
                <w:color w:val="000000" w:themeColor="text1"/>
              </w:rPr>
            </w:pPr>
            <w:r w:rsidRPr="00331CD2">
              <w:rPr>
                <w:color w:val="000000" w:themeColor="text1"/>
                <w:sz w:val="22"/>
                <w:szCs w:val="22"/>
              </w:rPr>
              <w:t>55</w:t>
            </w:r>
          </w:p>
        </w:tc>
        <w:tc>
          <w:tcPr>
            <w:tcW w:w="1537" w:type="dxa"/>
          </w:tcPr>
          <w:p w:rsidR="00F76B16" w:rsidRPr="00331CD2" w:rsidRDefault="00F76B16" w:rsidP="00492FD0">
            <w:pPr>
              <w:spacing w:before="120" w:after="120" w:line="276" w:lineRule="auto"/>
              <w:jc w:val="center"/>
              <w:rPr>
                <w:color w:val="000000" w:themeColor="text1"/>
                <w:sz w:val="18"/>
                <w:szCs w:val="18"/>
              </w:rPr>
            </w:pPr>
          </w:p>
          <w:p w:rsidR="00F76B16" w:rsidRPr="00331CD2" w:rsidRDefault="00F76B16" w:rsidP="00492FD0">
            <w:pPr>
              <w:spacing w:before="120" w:after="120" w:line="276" w:lineRule="auto"/>
              <w:jc w:val="center"/>
              <w:rPr>
                <w:color w:val="000000" w:themeColor="text1"/>
                <w:sz w:val="22"/>
                <w:szCs w:val="22"/>
              </w:rPr>
            </w:pPr>
            <w:r w:rsidRPr="00331CD2">
              <w:rPr>
                <w:color w:val="000000" w:themeColor="text1"/>
                <w:sz w:val="18"/>
                <w:szCs w:val="18"/>
              </w:rPr>
              <w:t>EŞİT AĞIRLIK</w:t>
            </w:r>
          </w:p>
        </w:tc>
        <w:tc>
          <w:tcPr>
            <w:tcW w:w="1694" w:type="dxa"/>
          </w:tcPr>
          <w:p w:rsidR="00331CD2" w:rsidRPr="00331CD2" w:rsidRDefault="00331CD2" w:rsidP="00492FD0">
            <w:pPr>
              <w:spacing w:before="120" w:after="120" w:line="276" w:lineRule="auto"/>
              <w:jc w:val="center"/>
              <w:rPr>
                <w:color w:val="000000" w:themeColor="text1"/>
                <w:sz w:val="22"/>
                <w:szCs w:val="22"/>
              </w:rPr>
            </w:pPr>
          </w:p>
          <w:p w:rsidR="00F76B16" w:rsidRPr="00331CD2" w:rsidRDefault="00331CD2" w:rsidP="00492FD0">
            <w:pPr>
              <w:spacing w:before="120" w:after="120" w:line="276" w:lineRule="auto"/>
              <w:jc w:val="center"/>
              <w:rPr>
                <w:color w:val="000000" w:themeColor="text1"/>
                <w:sz w:val="22"/>
                <w:szCs w:val="22"/>
              </w:rPr>
            </w:pPr>
            <w:r w:rsidRPr="00331CD2">
              <w:rPr>
                <w:color w:val="000000" w:themeColor="text1"/>
                <w:sz w:val="22"/>
                <w:szCs w:val="22"/>
              </w:rPr>
              <w:t>15</w:t>
            </w:r>
          </w:p>
          <w:p w:rsidR="00F76B16" w:rsidRPr="00331CD2" w:rsidRDefault="00F76B16" w:rsidP="00492FD0">
            <w:pPr>
              <w:spacing w:before="120" w:after="120" w:line="276" w:lineRule="auto"/>
              <w:jc w:val="center"/>
              <w:rPr>
                <w:color w:val="000000" w:themeColor="text1"/>
                <w:sz w:val="22"/>
                <w:szCs w:val="22"/>
              </w:rPr>
            </w:pPr>
          </w:p>
        </w:tc>
        <w:tc>
          <w:tcPr>
            <w:tcW w:w="4023" w:type="dxa"/>
          </w:tcPr>
          <w:p w:rsidR="00F76B16" w:rsidRPr="00331CD2" w:rsidRDefault="00F76B16" w:rsidP="00331CD2">
            <w:pPr>
              <w:spacing w:before="120" w:after="120" w:line="276" w:lineRule="auto"/>
              <w:jc w:val="both"/>
              <w:rPr>
                <w:color w:val="000000" w:themeColor="text1"/>
                <w:sz w:val="18"/>
                <w:szCs w:val="22"/>
              </w:rPr>
            </w:pPr>
            <w:r w:rsidRPr="00331CD2">
              <w:rPr>
                <w:color w:val="000000" w:themeColor="text1"/>
                <w:sz w:val="18"/>
                <w:szCs w:val="18"/>
              </w:rPr>
              <w:t xml:space="preserve">Fakültelerin </w:t>
            </w:r>
            <w:proofErr w:type="spellStart"/>
            <w:r w:rsidRPr="00331CD2">
              <w:rPr>
                <w:color w:val="000000" w:themeColor="text1"/>
                <w:sz w:val="18"/>
                <w:szCs w:val="18"/>
              </w:rPr>
              <w:t>Aktüerya</w:t>
            </w:r>
            <w:proofErr w:type="spellEnd"/>
            <w:r w:rsidRPr="00331CD2">
              <w:rPr>
                <w:color w:val="000000" w:themeColor="text1"/>
                <w:sz w:val="18"/>
                <w:szCs w:val="18"/>
              </w:rPr>
              <w:t xml:space="preserve"> ve Risk Yönetimi, </w:t>
            </w:r>
            <w:proofErr w:type="spellStart"/>
            <w:r w:rsidRPr="00331CD2">
              <w:rPr>
                <w:color w:val="000000" w:themeColor="text1"/>
                <w:sz w:val="18"/>
                <w:szCs w:val="18"/>
              </w:rPr>
              <w:t>Aktüerya</w:t>
            </w:r>
            <w:proofErr w:type="spellEnd"/>
            <w:r w:rsidRPr="00331CD2">
              <w:rPr>
                <w:color w:val="000000" w:themeColor="text1"/>
                <w:sz w:val="18"/>
                <w:szCs w:val="18"/>
              </w:rPr>
              <w:t xml:space="preserve"> Bölümü, </w:t>
            </w:r>
            <w:r w:rsidR="00331CD2" w:rsidRPr="00331CD2">
              <w:rPr>
                <w:color w:val="000000" w:themeColor="text1"/>
                <w:sz w:val="18"/>
                <w:szCs w:val="18"/>
              </w:rPr>
              <w:t xml:space="preserve">İktisadi ve İdari Bilimler Fakültesi Mezunları, Matematik, Endüstri Mühendisliği, İstatistik ve </w:t>
            </w:r>
            <w:proofErr w:type="spellStart"/>
            <w:r w:rsidR="00331CD2" w:rsidRPr="00331CD2">
              <w:rPr>
                <w:color w:val="000000" w:themeColor="text1"/>
                <w:sz w:val="18"/>
                <w:szCs w:val="18"/>
              </w:rPr>
              <w:t>Bio</w:t>
            </w:r>
            <w:proofErr w:type="spellEnd"/>
            <w:r w:rsidR="00331CD2" w:rsidRPr="00331CD2">
              <w:rPr>
                <w:color w:val="000000" w:themeColor="text1"/>
                <w:sz w:val="18"/>
                <w:szCs w:val="18"/>
              </w:rPr>
              <w:t xml:space="preserve"> İstatistik</w:t>
            </w:r>
            <w:r w:rsidRPr="00331CD2">
              <w:rPr>
                <w:color w:val="000000" w:themeColor="text1"/>
                <w:sz w:val="18"/>
                <w:szCs w:val="18"/>
              </w:rPr>
              <w:t xml:space="preserve"> Bölümlerinden mezun olmak.</w:t>
            </w:r>
            <w:r w:rsidR="00331CD2" w:rsidRPr="00331CD2">
              <w:rPr>
                <w:color w:val="000000" w:themeColor="text1"/>
                <w:sz w:val="18"/>
                <w:szCs w:val="18"/>
              </w:rPr>
              <w:t xml:space="preserve"> (Alan Dışı Programa Kayıt Yaptıran Öğrenciler Bilimsel Hazırlığa Tabi Olacaktır).</w:t>
            </w:r>
          </w:p>
        </w:tc>
      </w:tr>
      <w:tr w:rsidR="00F76B16" w:rsidTr="00582D2E">
        <w:trPr>
          <w:trHeight w:val="316"/>
        </w:trPr>
        <w:tc>
          <w:tcPr>
            <w:tcW w:w="2313" w:type="dxa"/>
            <w:vAlign w:val="center"/>
          </w:tcPr>
          <w:p w:rsidR="00F76B16" w:rsidRPr="00657DC0" w:rsidRDefault="00F76B16" w:rsidP="00492FD0">
            <w:pPr>
              <w:spacing w:before="60" w:after="60" w:line="276" w:lineRule="auto"/>
              <w:rPr>
                <w:b/>
                <w:color w:val="000000" w:themeColor="text1"/>
                <w:sz w:val="18"/>
                <w:szCs w:val="18"/>
              </w:rPr>
            </w:pPr>
            <w:r w:rsidRPr="00657DC0">
              <w:rPr>
                <w:b/>
                <w:color w:val="000000" w:themeColor="text1"/>
                <w:sz w:val="18"/>
                <w:szCs w:val="18"/>
              </w:rPr>
              <w:t>ULUSLARARASI POLİTİK EKONOMİ ABD</w:t>
            </w:r>
          </w:p>
        </w:tc>
        <w:tc>
          <w:tcPr>
            <w:tcW w:w="889" w:type="dxa"/>
          </w:tcPr>
          <w:p w:rsidR="00F76B16" w:rsidRPr="00657DC0" w:rsidRDefault="00F76B16" w:rsidP="00492FD0">
            <w:pPr>
              <w:jc w:val="center"/>
              <w:rPr>
                <w:color w:val="000000" w:themeColor="text1"/>
                <w:sz w:val="22"/>
                <w:szCs w:val="22"/>
              </w:rPr>
            </w:pPr>
          </w:p>
          <w:p w:rsidR="00F76B16" w:rsidRPr="00657DC0" w:rsidRDefault="00F76B16" w:rsidP="00492FD0">
            <w:pPr>
              <w:jc w:val="center"/>
              <w:rPr>
                <w:color w:val="000000" w:themeColor="text1"/>
                <w:sz w:val="22"/>
                <w:szCs w:val="22"/>
              </w:rPr>
            </w:pPr>
          </w:p>
          <w:p w:rsidR="00F76B16" w:rsidRPr="00657DC0" w:rsidRDefault="00F76B16" w:rsidP="000E38ED">
            <w:pPr>
              <w:jc w:val="center"/>
              <w:rPr>
                <w:color w:val="000000" w:themeColor="text1"/>
              </w:rPr>
            </w:pPr>
            <w:r w:rsidRPr="00657DC0">
              <w:rPr>
                <w:color w:val="000000" w:themeColor="text1"/>
                <w:sz w:val="22"/>
                <w:szCs w:val="22"/>
              </w:rPr>
              <w:t>55</w:t>
            </w:r>
          </w:p>
        </w:tc>
        <w:tc>
          <w:tcPr>
            <w:tcW w:w="1537" w:type="dxa"/>
          </w:tcPr>
          <w:p w:rsidR="00F76B16" w:rsidRPr="00657DC0" w:rsidRDefault="00F76B16" w:rsidP="00492FD0">
            <w:pPr>
              <w:spacing w:before="120" w:after="120" w:line="276" w:lineRule="auto"/>
              <w:jc w:val="center"/>
              <w:rPr>
                <w:color w:val="000000" w:themeColor="text1"/>
                <w:sz w:val="18"/>
                <w:szCs w:val="18"/>
              </w:rPr>
            </w:pPr>
          </w:p>
          <w:p w:rsidR="00F76B16" w:rsidRPr="00657DC0" w:rsidRDefault="00F76B16" w:rsidP="00657DC0">
            <w:pPr>
              <w:spacing w:before="120" w:after="120" w:line="276" w:lineRule="auto"/>
              <w:rPr>
                <w:color w:val="000000" w:themeColor="text1"/>
                <w:sz w:val="22"/>
                <w:szCs w:val="22"/>
              </w:rPr>
            </w:pPr>
            <w:r w:rsidRPr="00657DC0">
              <w:rPr>
                <w:color w:val="000000" w:themeColor="text1"/>
                <w:sz w:val="18"/>
                <w:szCs w:val="18"/>
              </w:rPr>
              <w:t>EŞİT AĞIRLIK</w:t>
            </w:r>
          </w:p>
        </w:tc>
        <w:tc>
          <w:tcPr>
            <w:tcW w:w="1694" w:type="dxa"/>
          </w:tcPr>
          <w:p w:rsidR="00657DC0" w:rsidRPr="00657DC0" w:rsidRDefault="00657DC0" w:rsidP="00657DC0">
            <w:pPr>
              <w:spacing w:before="120" w:after="120" w:line="276" w:lineRule="auto"/>
              <w:rPr>
                <w:color w:val="000000" w:themeColor="text1"/>
                <w:sz w:val="22"/>
                <w:szCs w:val="22"/>
              </w:rPr>
            </w:pPr>
          </w:p>
          <w:p w:rsidR="00F76B16" w:rsidRPr="00657DC0" w:rsidRDefault="00657DC0" w:rsidP="00657DC0">
            <w:pPr>
              <w:spacing w:before="120" w:after="120" w:line="276" w:lineRule="auto"/>
              <w:jc w:val="center"/>
              <w:rPr>
                <w:color w:val="000000" w:themeColor="text1"/>
                <w:sz w:val="22"/>
                <w:szCs w:val="22"/>
              </w:rPr>
            </w:pPr>
            <w:r w:rsidRPr="00657DC0">
              <w:rPr>
                <w:color w:val="000000" w:themeColor="text1"/>
                <w:sz w:val="22"/>
                <w:szCs w:val="22"/>
              </w:rPr>
              <w:t>10</w:t>
            </w:r>
          </w:p>
        </w:tc>
        <w:tc>
          <w:tcPr>
            <w:tcW w:w="4023" w:type="dxa"/>
          </w:tcPr>
          <w:p w:rsidR="00F76B16" w:rsidRPr="00657DC0" w:rsidRDefault="00F76B16" w:rsidP="00F8394A">
            <w:pPr>
              <w:spacing w:before="120" w:after="120" w:line="276" w:lineRule="auto"/>
              <w:jc w:val="both"/>
              <w:rPr>
                <w:color w:val="000000" w:themeColor="text1"/>
                <w:sz w:val="18"/>
                <w:szCs w:val="22"/>
              </w:rPr>
            </w:pPr>
            <w:r w:rsidRPr="00657DC0">
              <w:rPr>
                <w:color w:val="000000" w:themeColor="text1"/>
                <w:sz w:val="18"/>
                <w:szCs w:val="18"/>
              </w:rPr>
              <w:t>Üniversitelerin Uluslararası İlişkiler, Siyaset Bilimi</w:t>
            </w:r>
            <w:r w:rsidR="00F8394A">
              <w:rPr>
                <w:color w:val="000000" w:themeColor="text1"/>
                <w:sz w:val="18"/>
                <w:szCs w:val="18"/>
              </w:rPr>
              <w:t xml:space="preserve">, Tarih, Hukuk </w:t>
            </w:r>
            <w:r w:rsidRPr="00657DC0">
              <w:rPr>
                <w:color w:val="000000" w:themeColor="text1"/>
                <w:sz w:val="18"/>
                <w:szCs w:val="18"/>
              </w:rPr>
              <w:t>Bölümlerinden Mezun Olmak</w:t>
            </w:r>
          </w:p>
        </w:tc>
      </w:tr>
      <w:tr w:rsidR="00F76B16" w:rsidTr="0022062C">
        <w:trPr>
          <w:trHeight w:val="1149"/>
        </w:trPr>
        <w:tc>
          <w:tcPr>
            <w:tcW w:w="2313" w:type="dxa"/>
            <w:vAlign w:val="center"/>
          </w:tcPr>
          <w:p w:rsidR="00F76B16" w:rsidRPr="00651999" w:rsidRDefault="00F76B16" w:rsidP="00492FD0">
            <w:pPr>
              <w:spacing w:before="60" w:after="60" w:line="276" w:lineRule="auto"/>
              <w:rPr>
                <w:b/>
                <w:color w:val="000000" w:themeColor="text1"/>
                <w:sz w:val="18"/>
                <w:szCs w:val="18"/>
              </w:rPr>
            </w:pPr>
            <w:r w:rsidRPr="00651999">
              <w:rPr>
                <w:b/>
                <w:color w:val="000000" w:themeColor="text1"/>
                <w:sz w:val="18"/>
                <w:szCs w:val="18"/>
              </w:rPr>
              <w:t>KAMU YÖNETİMİ ABD</w:t>
            </w:r>
          </w:p>
        </w:tc>
        <w:tc>
          <w:tcPr>
            <w:tcW w:w="889" w:type="dxa"/>
          </w:tcPr>
          <w:p w:rsidR="00F76B16" w:rsidRPr="00651999" w:rsidRDefault="00F76B16" w:rsidP="00492FD0">
            <w:pPr>
              <w:jc w:val="center"/>
              <w:rPr>
                <w:color w:val="000000" w:themeColor="text1"/>
                <w:sz w:val="22"/>
                <w:szCs w:val="22"/>
              </w:rPr>
            </w:pPr>
          </w:p>
          <w:p w:rsidR="00F76B16" w:rsidRPr="00651999" w:rsidRDefault="00F76B16" w:rsidP="00492FD0">
            <w:pPr>
              <w:jc w:val="center"/>
              <w:rPr>
                <w:color w:val="000000" w:themeColor="text1"/>
                <w:sz w:val="22"/>
                <w:szCs w:val="22"/>
              </w:rPr>
            </w:pPr>
          </w:p>
          <w:p w:rsidR="00F76B16" w:rsidRPr="00651999" w:rsidRDefault="00F76B16" w:rsidP="00492FD0">
            <w:pPr>
              <w:jc w:val="center"/>
              <w:rPr>
                <w:color w:val="000000" w:themeColor="text1"/>
              </w:rPr>
            </w:pPr>
            <w:r w:rsidRPr="00651999">
              <w:rPr>
                <w:color w:val="000000" w:themeColor="text1"/>
                <w:sz w:val="22"/>
                <w:szCs w:val="22"/>
              </w:rPr>
              <w:t>55</w:t>
            </w:r>
          </w:p>
        </w:tc>
        <w:tc>
          <w:tcPr>
            <w:tcW w:w="1537" w:type="dxa"/>
          </w:tcPr>
          <w:p w:rsidR="00F76B16" w:rsidRPr="00651999" w:rsidRDefault="00F76B16" w:rsidP="00492FD0">
            <w:pPr>
              <w:spacing w:before="120" w:after="120" w:line="276" w:lineRule="auto"/>
              <w:jc w:val="center"/>
              <w:rPr>
                <w:color w:val="000000" w:themeColor="text1"/>
                <w:sz w:val="18"/>
                <w:szCs w:val="18"/>
              </w:rPr>
            </w:pPr>
          </w:p>
          <w:p w:rsidR="00F76B16" w:rsidRPr="00651999" w:rsidRDefault="00F76B16" w:rsidP="00492FD0">
            <w:pPr>
              <w:spacing w:before="120" w:after="120" w:line="276" w:lineRule="auto"/>
              <w:jc w:val="center"/>
              <w:rPr>
                <w:color w:val="000000" w:themeColor="text1"/>
                <w:sz w:val="22"/>
                <w:szCs w:val="22"/>
              </w:rPr>
            </w:pPr>
            <w:r w:rsidRPr="00651999">
              <w:rPr>
                <w:color w:val="000000" w:themeColor="text1"/>
                <w:sz w:val="18"/>
                <w:szCs w:val="18"/>
              </w:rPr>
              <w:t>EŞİT AĞIRLIK</w:t>
            </w:r>
          </w:p>
        </w:tc>
        <w:tc>
          <w:tcPr>
            <w:tcW w:w="1694" w:type="dxa"/>
          </w:tcPr>
          <w:p w:rsidR="00881A5A" w:rsidRDefault="00651999" w:rsidP="00651999">
            <w:pPr>
              <w:spacing w:before="120" w:after="120" w:line="276" w:lineRule="auto"/>
              <w:jc w:val="center"/>
              <w:rPr>
                <w:color w:val="000000" w:themeColor="text1"/>
                <w:sz w:val="22"/>
                <w:szCs w:val="22"/>
              </w:rPr>
            </w:pPr>
            <w:r w:rsidRPr="00651999">
              <w:rPr>
                <w:color w:val="000000" w:themeColor="text1"/>
                <w:sz w:val="22"/>
                <w:szCs w:val="22"/>
              </w:rPr>
              <w:t xml:space="preserve"> </w:t>
            </w:r>
          </w:p>
          <w:p w:rsidR="00F76B16" w:rsidRPr="00651999" w:rsidRDefault="008163CD" w:rsidP="00651999">
            <w:pPr>
              <w:spacing w:before="120" w:after="120" w:line="276" w:lineRule="auto"/>
              <w:jc w:val="center"/>
              <w:rPr>
                <w:color w:val="000000" w:themeColor="text1"/>
                <w:sz w:val="22"/>
                <w:szCs w:val="22"/>
              </w:rPr>
            </w:pPr>
            <w:r w:rsidRPr="00651999">
              <w:rPr>
                <w:color w:val="000000" w:themeColor="text1"/>
                <w:sz w:val="22"/>
                <w:szCs w:val="22"/>
              </w:rPr>
              <w:t>1</w:t>
            </w:r>
            <w:r w:rsidR="00C5531F" w:rsidRPr="00651999">
              <w:rPr>
                <w:color w:val="000000" w:themeColor="text1"/>
                <w:sz w:val="22"/>
                <w:szCs w:val="22"/>
              </w:rPr>
              <w:t>0</w:t>
            </w:r>
          </w:p>
        </w:tc>
        <w:tc>
          <w:tcPr>
            <w:tcW w:w="4023" w:type="dxa"/>
          </w:tcPr>
          <w:p w:rsidR="00F76B16" w:rsidRPr="00651999" w:rsidRDefault="00F76B16" w:rsidP="00651999">
            <w:pPr>
              <w:spacing w:before="120" w:after="120" w:line="276" w:lineRule="auto"/>
              <w:jc w:val="both"/>
              <w:rPr>
                <w:color w:val="000000" w:themeColor="text1"/>
                <w:sz w:val="18"/>
                <w:szCs w:val="22"/>
              </w:rPr>
            </w:pPr>
            <w:r w:rsidRPr="00651999">
              <w:rPr>
                <w:color w:val="000000" w:themeColor="text1"/>
                <w:sz w:val="18"/>
                <w:szCs w:val="18"/>
              </w:rPr>
              <w:t>İktisadi ve İdari Bilimler,</w:t>
            </w:r>
            <w:r w:rsidR="00651999" w:rsidRPr="00651999">
              <w:rPr>
                <w:color w:val="000000" w:themeColor="text1"/>
                <w:sz w:val="18"/>
                <w:szCs w:val="18"/>
              </w:rPr>
              <w:t xml:space="preserve"> </w:t>
            </w:r>
            <w:r w:rsidRPr="00651999">
              <w:rPr>
                <w:color w:val="000000" w:themeColor="text1"/>
                <w:sz w:val="18"/>
                <w:szCs w:val="18"/>
              </w:rPr>
              <w:t>Siyasal Bilgiler ve Hukuk Fakülteleri ile</w:t>
            </w:r>
            <w:r w:rsidR="00651999" w:rsidRPr="00651999">
              <w:rPr>
                <w:color w:val="000000" w:themeColor="text1"/>
                <w:sz w:val="18"/>
                <w:szCs w:val="18"/>
              </w:rPr>
              <w:t xml:space="preserve"> diğer</w:t>
            </w:r>
            <w:r w:rsidRPr="00651999">
              <w:rPr>
                <w:color w:val="000000" w:themeColor="text1"/>
                <w:sz w:val="18"/>
                <w:szCs w:val="18"/>
              </w:rPr>
              <w:t xml:space="preserve"> </w:t>
            </w:r>
            <w:r w:rsidR="00651999" w:rsidRPr="00651999">
              <w:rPr>
                <w:color w:val="000000" w:themeColor="text1"/>
                <w:sz w:val="18"/>
                <w:szCs w:val="18"/>
              </w:rPr>
              <w:t xml:space="preserve">Fakültelerin Sözel </w:t>
            </w:r>
            <w:r w:rsidRPr="00651999">
              <w:rPr>
                <w:color w:val="000000" w:themeColor="text1"/>
                <w:sz w:val="18"/>
                <w:szCs w:val="18"/>
              </w:rPr>
              <w:t>Bölümlerinden Mezun Olmak</w:t>
            </w:r>
          </w:p>
        </w:tc>
      </w:tr>
    </w:tbl>
    <w:p w:rsidR="001E3494" w:rsidRDefault="001E3494" w:rsidP="00582D2E">
      <w:pPr>
        <w:spacing w:line="276" w:lineRule="auto"/>
        <w:rPr>
          <w:b/>
          <w:sz w:val="22"/>
          <w:szCs w:val="22"/>
        </w:rPr>
      </w:pPr>
    </w:p>
    <w:p w:rsidR="00582D2E" w:rsidRPr="00BC4B0A" w:rsidRDefault="00582D2E" w:rsidP="00582D2E">
      <w:pPr>
        <w:spacing w:line="276" w:lineRule="auto"/>
        <w:rPr>
          <w:b/>
          <w:sz w:val="22"/>
          <w:szCs w:val="22"/>
        </w:rPr>
      </w:pPr>
      <w:r w:rsidRPr="00BC4B0A">
        <w:rPr>
          <w:b/>
          <w:sz w:val="22"/>
          <w:szCs w:val="22"/>
        </w:rPr>
        <w:t xml:space="preserve">(**) </w:t>
      </w:r>
      <w:r w:rsidRPr="00CF0945">
        <w:rPr>
          <w:sz w:val="22"/>
          <w:szCs w:val="22"/>
        </w:rPr>
        <w:t>Sakarya Üniversitesi ile Ortak Program</w:t>
      </w:r>
    </w:p>
    <w:p w:rsidR="00F76B16" w:rsidRDefault="00F76B16" w:rsidP="007C63E5">
      <w:pPr>
        <w:spacing w:before="120" w:after="120" w:line="276" w:lineRule="auto"/>
        <w:jc w:val="both"/>
        <w:rPr>
          <w:sz w:val="22"/>
          <w:szCs w:val="22"/>
        </w:rPr>
      </w:pPr>
    </w:p>
    <w:p w:rsidR="00027B73" w:rsidRDefault="00027B73" w:rsidP="007C63E5">
      <w:pPr>
        <w:spacing w:before="120" w:after="120" w:line="276" w:lineRule="auto"/>
        <w:jc w:val="both"/>
        <w:rPr>
          <w:sz w:val="22"/>
          <w:szCs w:val="22"/>
        </w:rPr>
      </w:pPr>
    </w:p>
    <w:p w:rsidR="001E3494" w:rsidRDefault="001E3494" w:rsidP="007C63E5">
      <w:pPr>
        <w:spacing w:before="120" w:after="120" w:line="276" w:lineRule="auto"/>
        <w:jc w:val="both"/>
        <w:rPr>
          <w:sz w:val="22"/>
          <w:szCs w:val="22"/>
        </w:rPr>
      </w:pPr>
    </w:p>
    <w:p w:rsidR="00027B73" w:rsidRDefault="00027B73" w:rsidP="007C63E5">
      <w:pPr>
        <w:spacing w:before="120" w:after="120" w:line="276" w:lineRule="auto"/>
        <w:jc w:val="both"/>
        <w:rPr>
          <w:sz w:val="22"/>
          <w:szCs w:val="22"/>
        </w:rPr>
      </w:pPr>
    </w:p>
    <w:p w:rsidR="00582D2E" w:rsidRDefault="00582D2E" w:rsidP="00582D2E">
      <w:pPr>
        <w:spacing w:before="120" w:after="120" w:line="276" w:lineRule="auto"/>
        <w:jc w:val="both"/>
        <w:rPr>
          <w:sz w:val="22"/>
          <w:szCs w:val="22"/>
        </w:rPr>
      </w:pPr>
    </w:p>
    <w:p w:rsidR="00151B39" w:rsidRDefault="00151B39" w:rsidP="00BD629C">
      <w:pPr>
        <w:spacing w:before="120" w:after="120" w:line="276" w:lineRule="auto"/>
        <w:jc w:val="center"/>
        <w:rPr>
          <w:b/>
          <w:color w:val="1F497D" w:themeColor="text2"/>
          <w:sz w:val="22"/>
          <w:szCs w:val="22"/>
        </w:rPr>
      </w:pPr>
      <w:r w:rsidRPr="00BD629C">
        <w:rPr>
          <w:b/>
          <w:color w:val="1F497D" w:themeColor="text2"/>
          <w:sz w:val="22"/>
          <w:szCs w:val="22"/>
        </w:rPr>
        <w:lastRenderedPageBreak/>
        <w:t>SOSYAL BİLİMLER ENSTİTÜSÜ ÖĞRENCİ ALIMI YAPACAK DOKTORA PROGRAMLARI</w:t>
      </w:r>
    </w:p>
    <w:p w:rsidR="00FA2A25" w:rsidRPr="00BD629C" w:rsidRDefault="00FA2A25" w:rsidP="00BD629C">
      <w:pPr>
        <w:spacing w:before="120" w:after="120" w:line="276" w:lineRule="auto"/>
        <w:jc w:val="center"/>
        <w:rPr>
          <w:b/>
          <w:color w:val="1F497D" w:themeColor="text2"/>
          <w:sz w:val="22"/>
          <w:szCs w:val="22"/>
        </w:rPr>
      </w:pPr>
    </w:p>
    <w:tbl>
      <w:tblPr>
        <w:tblStyle w:val="TabloKlavuzu"/>
        <w:tblW w:w="0" w:type="auto"/>
        <w:tblLook w:val="04A0" w:firstRow="1" w:lastRow="0" w:firstColumn="1" w:lastColumn="0" w:noHBand="0" w:noVBand="1"/>
      </w:tblPr>
      <w:tblGrid>
        <w:gridCol w:w="2338"/>
        <w:gridCol w:w="889"/>
        <w:gridCol w:w="1559"/>
        <w:gridCol w:w="1701"/>
        <w:gridCol w:w="4119"/>
      </w:tblGrid>
      <w:tr w:rsidR="00151B39" w:rsidTr="00151B39">
        <w:trPr>
          <w:trHeight w:val="884"/>
        </w:trPr>
        <w:tc>
          <w:tcPr>
            <w:tcW w:w="2338" w:type="dxa"/>
          </w:tcPr>
          <w:p w:rsidR="00151B39" w:rsidRPr="00151B39" w:rsidRDefault="00151B39" w:rsidP="00151B39">
            <w:pPr>
              <w:spacing w:before="120" w:after="120" w:line="276" w:lineRule="auto"/>
              <w:jc w:val="center"/>
              <w:rPr>
                <w:color w:val="FF0000"/>
                <w:sz w:val="22"/>
                <w:szCs w:val="22"/>
              </w:rPr>
            </w:pPr>
            <w:r w:rsidRPr="00151B39">
              <w:rPr>
                <w:color w:val="FF0000"/>
                <w:sz w:val="22"/>
                <w:szCs w:val="22"/>
              </w:rPr>
              <w:t>ANABİLİM DALI</w:t>
            </w:r>
          </w:p>
        </w:tc>
        <w:tc>
          <w:tcPr>
            <w:tcW w:w="889" w:type="dxa"/>
          </w:tcPr>
          <w:p w:rsidR="00151B39" w:rsidRPr="00151B39" w:rsidRDefault="00151B39" w:rsidP="00151B39">
            <w:pPr>
              <w:spacing w:before="120" w:after="120" w:line="276" w:lineRule="auto"/>
              <w:jc w:val="center"/>
              <w:rPr>
                <w:color w:val="FF0000"/>
                <w:sz w:val="22"/>
                <w:szCs w:val="22"/>
              </w:rPr>
            </w:pPr>
            <w:r w:rsidRPr="00151B39">
              <w:rPr>
                <w:color w:val="FF0000"/>
                <w:sz w:val="22"/>
                <w:szCs w:val="22"/>
              </w:rPr>
              <w:t>ALES</w:t>
            </w:r>
          </w:p>
          <w:p w:rsidR="00151B39" w:rsidRPr="00151B39" w:rsidRDefault="00151B39" w:rsidP="00151B39">
            <w:pPr>
              <w:spacing w:before="120" w:after="120" w:line="276" w:lineRule="auto"/>
              <w:jc w:val="center"/>
              <w:rPr>
                <w:color w:val="FF0000"/>
                <w:sz w:val="22"/>
                <w:szCs w:val="22"/>
              </w:rPr>
            </w:pPr>
            <w:r w:rsidRPr="00151B39">
              <w:rPr>
                <w:color w:val="FF0000"/>
                <w:sz w:val="22"/>
                <w:szCs w:val="22"/>
              </w:rPr>
              <w:t>PUANI</w:t>
            </w:r>
          </w:p>
        </w:tc>
        <w:tc>
          <w:tcPr>
            <w:tcW w:w="1559" w:type="dxa"/>
          </w:tcPr>
          <w:p w:rsidR="00151B39" w:rsidRPr="00151B39" w:rsidRDefault="00151B39" w:rsidP="00151B39">
            <w:pPr>
              <w:spacing w:before="120" w:after="120" w:line="276" w:lineRule="auto"/>
              <w:jc w:val="center"/>
              <w:rPr>
                <w:color w:val="FF0000"/>
                <w:sz w:val="22"/>
                <w:szCs w:val="22"/>
              </w:rPr>
            </w:pPr>
            <w:r w:rsidRPr="00151B39">
              <w:rPr>
                <w:color w:val="FF0000"/>
                <w:sz w:val="22"/>
                <w:szCs w:val="22"/>
              </w:rPr>
              <w:t>ALES PUAN</w:t>
            </w:r>
          </w:p>
          <w:p w:rsidR="00151B39" w:rsidRPr="00151B39" w:rsidRDefault="00151B39" w:rsidP="00151B39">
            <w:pPr>
              <w:spacing w:before="120" w:after="120" w:line="276" w:lineRule="auto"/>
              <w:jc w:val="center"/>
              <w:rPr>
                <w:color w:val="FF0000"/>
                <w:sz w:val="22"/>
                <w:szCs w:val="22"/>
              </w:rPr>
            </w:pPr>
            <w:r w:rsidRPr="00151B39">
              <w:rPr>
                <w:color w:val="FF0000"/>
                <w:sz w:val="22"/>
                <w:szCs w:val="22"/>
              </w:rPr>
              <w:t>TÜRÜ</w:t>
            </w:r>
          </w:p>
        </w:tc>
        <w:tc>
          <w:tcPr>
            <w:tcW w:w="1701" w:type="dxa"/>
          </w:tcPr>
          <w:p w:rsidR="00151B39" w:rsidRPr="00151B39" w:rsidRDefault="00151B39" w:rsidP="00151B39">
            <w:pPr>
              <w:spacing w:before="120" w:after="120" w:line="276" w:lineRule="auto"/>
              <w:jc w:val="center"/>
              <w:rPr>
                <w:color w:val="FF0000"/>
                <w:sz w:val="22"/>
                <w:szCs w:val="22"/>
              </w:rPr>
            </w:pPr>
            <w:r w:rsidRPr="00151B39">
              <w:rPr>
                <w:color w:val="FF0000"/>
                <w:sz w:val="22"/>
                <w:szCs w:val="22"/>
              </w:rPr>
              <w:t>DOKTORA</w:t>
            </w:r>
          </w:p>
          <w:p w:rsidR="00151B39" w:rsidRPr="00151B39" w:rsidRDefault="00151B39" w:rsidP="00151B39">
            <w:pPr>
              <w:spacing w:before="120" w:after="120" w:line="276" w:lineRule="auto"/>
              <w:jc w:val="center"/>
              <w:rPr>
                <w:color w:val="FF0000"/>
                <w:sz w:val="22"/>
                <w:szCs w:val="22"/>
              </w:rPr>
            </w:pPr>
            <w:r w:rsidRPr="00151B39">
              <w:rPr>
                <w:color w:val="FF0000"/>
                <w:sz w:val="22"/>
                <w:szCs w:val="22"/>
              </w:rPr>
              <w:t>KONTENJAN</w:t>
            </w:r>
          </w:p>
        </w:tc>
        <w:tc>
          <w:tcPr>
            <w:tcW w:w="4119" w:type="dxa"/>
          </w:tcPr>
          <w:p w:rsidR="00151B39" w:rsidRPr="00151B39" w:rsidRDefault="00151B39" w:rsidP="00151B39">
            <w:pPr>
              <w:spacing w:before="120" w:after="120" w:line="276" w:lineRule="auto"/>
              <w:jc w:val="center"/>
              <w:rPr>
                <w:color w:val="FF0000"/>
                <w:sz w:val="22"/>
                <w:szCs w:val="22"/>
              </w:rPr>
            </w:pPr>
            <w:r w:rsidRPr="00151B39">
              <w:rPr>
                <w:color w:val="FF0000"/>
                <w:sz w:val="22"/>
                <w:szCs w:val="22"/>
              </w:rPr>
              <w:t>KOŞULLAR</w:t>
            </w:r>
          </w:p>
        </w:tc>
      </w:tr>
      <w:tr w:rsidR="00151B39" w:rsidTr="00151B39">
        <w:tc>
          <w:tcPr>
            <w:tcW w:w="2338" w:type="dxa"/>
          </w:tcPr>
          <w:p w:rsidR="00151B39" w:rsidRPr="00337D5E" w:rsidRDefault="00151B39" w:rsidP="00151B39">
            <w:pPr>
              <w:spacing w:before="120" w:after="120" w:line="276" w:lineRule="auto"/>
              <w:rPr>
                <w:b/>
                <w:color w:val="000000" w:themeColor="text1"/>
                <w:sz w:val="22"/>
                <w:szCs w:val="22"/>
              </w:rPr>
            </w:pPr>
            <w:r w:rsidRPr="00337D5E">
              <w:rPr>
                <w:b/>
                <w:color w:val="000000" w:themeColor="text1"/>
                <w:sz w:val="22"/>
                <w:szCs w:val="22"/>
              </w:rPr>
              <w:t>COĞRAFYA ABD</w:t>
            </w:r>
          </w:p>
        </w:tc>
        <w:tc>
          <w:tcPr>
            <w:tcW w:w="889" w:type="dxa"/>
          </w:tcPr>
          <w:p w:rsidR="00151B39" w:rsidRPr="00337D5E" w:rsidRDefault="00151B39" w:rsidP="00346D06">
            <w:pPr>
              <w:spacing w:before="120" w:after="120" w:line="276" w:lineRule="auto"/>
              <w:jc w:val="center"/>
              <w:rPr>
                <w:color w:val="000000" w:themeColor="text1"/>
                <w:sz w:val="22"/>
                <w:szCs w:val="22"/>
              </w:rPr>
            </w:pPr>
            <w:r w:rsidRPr="00337D5E">
              <w:rPr>
                <w:color w:val="000000" w:themeColor="text1"/>
                <w:sz w:val="22"/>
                <w:szCs w:val="22"/>
              </w:rPr>
              <w:t>60</w:t>
            </w:r>
          </w:p>
        </w:tc>
        <w:tc>
          <w:tcPr>
            <w:tcW w:w="1559" w:type="dxa"/>
          </w:tcPr>
          <w:p w:rsidR="00151B39" w:rsidRPr="00337D5E" w:rsidRDefault="00151B39" w:rsidP="00151B39">
            <w:pPr>
              <w:spacing w:before="60" w:after="60" w:line="276" w:lineRule="auto"/>
              <w:jc w:val="center"/>
              <w:rPr>
                <w:color w:val="000000" w:themeColor="text1"/>
                <w:sz w:val="18"/>
                <w:szCs w:val="18"/>
              </w:rPr>
            </w:pPr>
            <w:r w:rsidRPr="00337D5E">
              <w:rPr>
                <w:color w:val="000000" w:themeColor="text1"/>
                <w:sz w:val="18"/>
                <w:szCs w:val="18"/>
              </w:rPr>
              <w:t>SÖZEL</w:t>
            </w:r>
          </w:p>
          <w:p w:rsidR="00151B39" w:rsidRPr="00337D5E" w:rsidRDefault="00151B39" w:rsidP="00151B39">
            <w:pPr>
              <w:spacing w:before="120" w:after="120" w:line="276" w:lineRule="auto"/>
              <w:jc w:val="center"/>
              <w:rPr>
                <w:color w:val="000000" w:themeColor="text1"/>
                <w:sz w:val="22"/>
                <w:szCs w:val="22"/>
              </w:rPr>
            </w:pPr>
            <w:r w:rsidRPr="00337D5E">
              <w:rPr>
                <w:color w:val="000000" w:themeColor="text1"/>
                <w:sz w:val="18"/>
                <w:szCs w:val="18"/>
              </w:rPr>
              <w:t>EŞİT AĞIRLIK</w:t>
            </w:r>
          </w:p>
        </w:tc>
        <w:tc>
          <w:tcPr>
            <w:tcW w:w="1701" w:type="dxa"/>
          </w:tcPr>
          <w:p w:rsidR="00151B39" w:rsidRPr="00337D5E" w:rsidRDefault="00337D5E" w:rsidP="00151B39">
            <w:pPr>
              <w:spacing w:before="120" w:after="120" w:line="276" w:lineRule="auto"/>
              <w:jc w:val="center"/>
              <w:rPr>
                <w:color w:val="000000" w:themeColor="text1"/>
                <w:sz w:val="22"/>
                <w:szCs w:val="22"/>
              </w:rPr>
            </w:pPr>
            <w:r w:rsidRPr="00337D5E">
              <w:rPr>
                <w:color w:val="000000" w:themeColor="text1"/>
                <w:sz w:val="22"/>
                <w:szCs w:val="22"/>
              </w:rPr>
              <w:t>5</w:t>
            </w:r>
          </w:p>
        </w:tc>
        <w:tc>
          <w:tcPr>
            <w:tcW w:w="4119" w:type="dxa"/>
          </w:tcPr>
          <w:p w:rsidR="00151B39" w:rsidRPr="00337D5E" w:rsidRDefault="00151B39" w:rsidP="007C63E5">
            <w:pPr>
              <w:spacing w:before="120" w:after="120" w:line="276" w:lineRule="auto"/>
              <w:jc w:val="both"/>
              <w:rPr>
                <w:color w:val="000000" w:themeColor="text1"/>
                <w:sz w:val="20"/>
                <w:szCs w:val="22"/>
              </w:rPr>
            </w:pPr>
            <w:proofErr w:type="gramStart"/>
            <w:r w:rsidRPr="00337D5E">
              <w:rPr>
                <w:color w:val="000000" w:themeColor="text1"/>
                <w:sz w:val="20"/>
                <w:szCs w:val="18"/>
              </w:rPr>
              <w:t>Coğrafya veya Coğrafya Eğitimi alanında Yüksek Lisans Diplomasına sahip olmak.</w:t>
            </w:r>
            <w:proofErr w:type="gramEnd"/>
          </w:p>
        </w:tc>
      </w:tr>
      <w:tr w:rsidR="00151B39" w:rsidTr="00151B39">
        <w:tc>
          <w:tcPr>
            <w:tcW w:w="2338" w:type="dxa"/>
          </w:tcPr>
          <w:p w:rsidR="00151B39" w:rsidRPr="00900B63" w:rsidRDefault="00151B39" w:rsidP="00151B39">
            <w:pPr>
              <w:spacing w:before="120" w:after="120" w:line="276" w:lineRule="auto"/>
              <w:rPr>
                <w:b/>
                <w:color w:val="000000" w:themeColor="text1"/>
                <w:sz w:val="22"/>
                <w:szCs w:val="22"/>
              </w:rPr>
            </w:pPr>
            <w:r w:rsidRPr="00900B63">
              <w:rPr>
                <w:b/>
                <w:color w:val="000000" w:themeColor="text1"/>
                <w:sz w:val="22"/>
                <w:szCs w:val="22"/>
              </w:rPr>
              <w:t>İŞLETME ABD</w:t>
            </w:r>
          </w:p>
        </w:tc>
        <w:tc>
          <w:tcPr>
            <w:tcW w:w="889" w:type="dxa"/>
          </w:tcPr>
          <w:p w:rsidR="00346D06" w:rsidRDefault="00346D06" w:rsidP="00346D06">
            <w:pPr>
              <w:spacing w:before="120" w:after="120" w:line="276" w:lineRule="auto"/>
              <w:jc w:val="center"/>
              <w:rPr>
                <w:color w:val="000000" w:themeColor="text1"/>
                <w:sz w:val="22"/>
                <w:szCs w:val="22"/>
              </w:rPr>
            </w:pPr>
          </w:p>
          <w:p w:rsidR="00151B39" w:rsidRPr="00900B63" w:rsidRDefault="00151B39" w:rsidP="00346D06">
            <w:pPr>
              <w:spacing w:before="120" w:after="120" w:line="276" w:lineRule="auto"/>
              <w:jc w:val="center"/>
              <w:rPr>
                <w:color w:val="000000" w:themeColor="text1"/>
                <w:sz w:val="22"/>
                <w:szCs w:val="22"/>
              </w:rPr>
            </w:pPr>
            <w:r w:rsidRPr="00900B63">
              <w:rPr>
                <w:color w:val="000000" w:themeColor="text1"/>
                <w:sz w:val="22"/>
                <w:szCs w:val="22"/>
              </w:rPr>
              <w:t>60</w:t>
            </w:r>
          </w:p>
        </w:tc>
        <w:tc>
          <w:tcPr>
            <w:tcW w:w="1559" w:type="dxa"/>
          </w:tcPr>
          <w:p w:rsidR="001D5247" w:rsidRPr="00900B63" w:rsidRDefault="001D5247" w:rsidP="00151B39">
            <w:pPr>
              <w:spacing w:before="120" w:after="120" w:line="276" w:lineRule="auto"/>
              <w:jc w:val="center"/>
              <w:rPr>
                <w:color w:val="000000" w:themeColor="text1"/>
                <w:sz w:val="18"/>
                <w:szCs w:val="18"/>
              </w:rPr>
            </w:pPr>
          </w:p>
          <w:p w:rsidR="00151B39" w:rsidRPr="00900B63" w:rsidRDefault="00151B39" w:rsidP="00151B39">
            <w:pPr>
              <w:spacing w:before="120" w:after="120" w:line="276" w:lineRule="auto"/>
              <w:jc w:val="center"/>
              <w:rPr>
                <w:color w:val="000000" w:themeColor="text1"/>
                <w:sz w:val="22"/>
                <w:szCs w:val="22"/>
              </w:rPr>
            </w:pPr>
            <w:r w:rsidRPr="00900B63">
              <w:rPr>
                <w:color w:val="000000" w:themeColor="text1"/>
                <w:sz w:val="18"/>
                <w:szCs w:val="18"/>
              </w:rPr>
              <w:t>EŞİT AĞIRLIK</w:t>
            </w:r>
          </w:p>
        </w:tc>
        <w:tc>
          <w:tcPr>
            <w:tcW w:w="1701" w:type="dxa"/>
          </w:tcPr>
          <w:p w:rsidR="00151B39" w:rsidRPr="00900B63" w:rsidRDefault="00900B63" w:rsidP="00151B39">
            <w:pPr>
              <w:spacing w:before="120" w:after="120" w:line="276" w:lineRule="auto"/>
              <w:jc w:val="center"/>
              <w:rPr>
                <w:color w:val="000000" w:themeColor="text1"/>
                <w:sz w:val="22"/>
                <w:szCs w:val="22"/>
              </w:rPr>
            </w:pPr>
            <w:r w:rsidRPr="00900B63">
              <w:rPr>
                <w:color w:val="000000" w:themeColor="text1"/>
                <w:sz w:val="22"/>
                <w:szCs w:val="22"/>
              </w:rPr>
              <w:t>5</w:t>
            </w:r>
          </w:p>
        </w:tc>
        <w:tc>
          <w:tcPr>
            <w:tcW w:w="4119" w:type="dxa"/>
          </w:tcPr>
          <w:p w:rsidR="00151B39" w:rsidRPr="00900B63" w:rsidRDefault="00151B39" w:rsidP="007C63E5">
            <w:pPr>
              <w:spacing w:before="120" w:after="120" w:line="276" w:lineRule="auto"/>
              <w:jc w:val="both"/>
              <w:rPr>
                <w:color w:val="000000" w:themeColor="text1"/>
                <w:sz w:val="20"/>
                <w:szCs w:val="22"/>
              </w:rPr>
            </w:pPr>
            <w:r w:rsidRPr="00900B63">
              <w:rPr>
                <w:color w:val="000000" w:themeColor="text1"/>
                <w:sz w:val="20"/>
                <w:szCs w:val="18"/>
              </w:rPr>
              <w:t>Yüksek Lisans Diplomasına Sahip Olmak (Alan Dışı Programa Kayıt Yaptıran Öğrenciler Bilimsel Hazırlığa Tabi Olacaktır).</w:t>
            </w:r>
          </w:p>
        </w:tc>
      </w:tr>
    </w:tbl>
    <w:p w:rsidR="00C52AED" w:rsidRDefault="00C52AED" w:rsidP="007C63E5">
      <w:pPr>
        <w:spacing w:before="120" w:line="276" w:lineRule="auto"/>
        <w:rPr>
          <w:b/>
          <w:sz w:val="22"/>
          <w:szCs w:val="22"/>
        </w:rPr>
      </w:pPr>
    </w:p>
    <w:p w:rsidR="007C63E5" w:rsidRPr="00BC4B0A" w:rsidRDefault="0032475B" w:rsidP="007C63E5">
      <w:pPr>
        <w:spacing w:line="276" w:lineRule="auto"/>
        <w:rPr>
          <w:b/>
          <w:sz w:val="22"/>
          <w:szCs w:val="22"/>
        </w:rPr>
      </w:pPr>
      <w:r w:rsidRPr="00BC4B0A">
        <w:rPr>
          <w:b/>
          <w:sz w:val="22"/>
          <w:szCs w:val="22"/>
        </w:rPr>
        <w:t xml:space="preserve"> </w:t>
      </w:r>
      <w:r w:rsidR="007C63E5" w:rsidRPr="00BC4B0A">
        <w:rPr>
          <w:b/>
          <w:sz w:val="22"/>
          <w:szCs w:val="22"/>
        </w:rPr>
        <w:t xml:space="preserve">(**) </w:t>
      </w:r>
      <w:r w:rsidR="007C63E5" w:rsidRPr="00CF0945">
        <w:rPr>
          <w:sz w:val="22"/>
          <w:szCs w:val="22"/>
        </w:rPr>
        <w:t>Sakarya Üniversitesi ile Ortak Program</w:t>
      </w:r>
    </w:p>
    <w:p w:rsidR="00C52AED" w:rsidRDefault="007C63E5" w:rsidP="007C63E5">
      <w:pPr>
        <w:spacing w:before="120" w:after="120" w:line="276" w:lineRule="auto"/>
        <w:rPr>
          <w:b/>
          <w:color w:val="FF0000"/>
          <w:sz w:val="22"/>
          <w:szCs w:val="22"/>
        </w:rPr>
      </w:pPr>
      <w:r>
        <w:rPr>
          <w:b/>
          <w:color w:val="FF0000"/>
          <w:sz w:val="22"/>
          <w:szCs w:val="22"/>
        </w:rPr>
        <w:t xml:space="preserve">                  </w:t>
      </w:r>
      <w:r w:rsidRPr="00BC4B0A">
        <w:rPr>
          <w:b/>
          <w:color w:val="FF0000"/>
          <w:sz w:val="22"/>
          <w:szCs w:val="22"/>
        </w:rPr>
        <w:t xml:space="preserve">  </w:t>
      </w:r>
    </w:p>
    <w:p w:rsidR="007C63E5" w:rsidRPr="00BC4B0A" w:rsidRDefault="007C63E5" w:rsidP="00E539AD">
      <w:pPr>
        <w:spacing w:before="120" w:after="120" w:line="276" w:lineRule="auto"/>
        <w:jc w:val="center"/>
        <w:rPr>
          <w:b/>
          <w:color w:val="FF0000"/>
          <w:sz w:val="22"/>
          <w:szCs w:val="22"/>
        </w:rPr>
      </w:pPr>
      <w:r w:rsidRPr="00BC4B0A">
        <w:rPr>
          <w:b/>
          <w:color w:val="FF0000"/>
          <w:sz w:val="22"/>
          <w:szCs w:val="22"/>
        </w:rPr>
        <w:t>BAŞVURU KOŞULLARI</w:t>
      </w:r>
    </w:p>
    <w:p w:rsidR="007C63E5" w:rsidRPr="00BC4B0A" w:rsidRDefault="007C63E5" w:rsidP="007C63E5">
      <w:pPr>
        <w:spacing w:before="120" w:after="120" w:line="276" w:lineRule="auto"/>
        <w:jc w:val="both"/>
        <w:rPr>
          <w:b/>
          <w:color w:val="548DD4"/>
          <w:sz w:val="22"/>
          <w:szCs w:val="22"/>
        </w:rPr>
      </w:pPr>
      <w:r w:rsidRPr="00BC4B0A">
        <w:rPr>
          <w:b/>
          <w:color w:val="548DD4"/>
          <w:sz w:val="22"/>
          <w:szCs w:val="22"/>
        </w:rPr>
        <w:t>A- YÜKSEK LİSANS PROGRAMLARINA BAŞVURU KOŞULLARI</w:t>
      </w:r>
    </w:p>
    <w:p w:rsidR="007C63E5" w:rsidRPr="00BC4B0A" w:rsidRDefault="007C63E5" w:rsidP="007C63E5">
      <w:pPr>
        <w:spacing w:before="120" w:after="120" w:line="276" w:lineRule="auto"/>
        <w:jc w:val="both"/>
        <w:rPr>
          <w:sz w:val="22"/>
          <w:szCs w:val="22"/>
        </w:rPr>
      </w:pPr>
      <w:r w:rsidRPr="00BC4B0A">
        <w:rPr>
          <w:b/>
          <w:sz w:val="22"/>
          <w:szCs w:val="22"/>
        </w:rPr>
        <w:t>a)</w:t>
      </w:r>
      <w:r w:rsidRPr="00BC4B0A">
        <w:rPr>
          <w:sz w:val="22"/>
          <w:szCs w:val="22"/>
        </w:rPr>
        <w:t xml:space="preserve"> Lisans Diplomasına sahip olmak,</w:t>
      </w:r>
    </w:p>
    <w:p w:rsidR="007C63E5" w:rsidRPr="00BC4B0A" w:rsidRDefault="007C63E5" w:rsidP="007C63E5">
      <w:pPr>
        <w:pStyle w:val="NormalWeb"/>
        <w:spacing w:before="120" w:beforeAutospacing="0" w:after="120" w:afterAutospacing="0" w:line="276" w:lineRule="auto"/>
        <w:jc w:val="both"/>
        <w:rPr>
          <w:color w:val="auto"/>
          <w:sz w:val="22"/>
          <w:szCs w:val="22"/>
        </w:rPr>
      </w:pPr>
      <w:r w:rsidRPr="00BC4B0A">
        <w:rPr>
          <w:b/>
          <w:color w:val="auto"/>
          <w:sz w:val="22"/>
          <w:szCs w:val="22"/>
        </w:rPr>
        <w:t>b)</w:t>
      </w:r>
      <w:r w:rsidRPr="00BC4B0A">
        <w:rPr>
          <w:color w:val="auto"/>
          <w:sz w:val="22"/>
          <w:szCs w:val="22"/>
        </w:rPr>
        <w:t xml:space="preserve"> Öğrenci Seçme ve Yerleştirme Merkezi (ÖSYM) tarafından merkezi olarak yapılan Akademik Personel ve Lisansüstü Eğitim Giriş Sınavından (ALES) başvurduğu programın puan türünde en </w:t>
      </w:r>
      <w:proofErr w:type="gramStart"/>
      <w:r w:rsidRPr="00BC4B0A">
        <w:rPr>
          <w:color w:val="auto"/>
          <w:sz w:val="22"/>
          <w:szCs w:val="22"/>
        </w:rPr>
        <w:t>az</w:t>
      </w:r>
      <w:r w:rsidR="00E539AD">
        <w:rPr>
          <w:color w:val="auto"/>
          <w:sz w:val="22"/>
          <w:szCs w:val="22"/>
        </w:rPr>
        <w:t xml:space="preserve"> </w:t>
      </w:r>
      <w:r w:rsidRPr="00BC4B0A">
        <w:rPr>
          <w:color w:val="auto"/>
          <w:sz w:val="22"/>
          <w:szCs w:val="22"/>
        </w:rPr>
        <w:t xml:space="preserve"> </w:t>
      </w:r>
      <w:r w:rsidRPr="00E539AD">
        <w:rPr>
          <w:b/>
          <w:color w:val="FF0000"/>
          <w:sz w:val="22"/>
          <w:szCs w:val="22"/>
        </w:rPr>
        <w:t>55</w:t>
      </w:r>
      <w:proofErr w:type="gramEnd"/>
      <w:r w:rsidRPr="00BC4B0A">
        <w:rPr>
          <w:color w:val="auto"/>
          <w:sz w:val="22"/>
          <w:szCs w:val="22"/>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rsidR="007C63E5" w:rsidRDefault="007C63E5" w:rsidP="007C63E5">
      <w:pPr>
        <w:spacing w:before="120" w:after="120" w:line="276" w:lineRule="auto"/>
        <w:jc w:val="both"/>
        <w:rPr>
          <w:sz w:val="22"/>
          <w:szCs w:val="22"/>
        </w:rPr>
      </w:pPr>
      <w:r w:rsidRPr="00BC4B0A">
        <w:rPr>
          <w:b/>
          <w:sz w:val="22"/>
          <w:szCs w:val="22"/>
        </w:rPr>
        <w:t xml:space="preserve">c) </w:t>
      </w:r>
      <w:r w:rsidRPr="00BC4B0A">
        <w:rPr>
          <w:sz w:val="22"/>
          <w:szCs w:val="22"/>
        </w:rPr>
        <w:t>İlanda yer alan mezuniyet şartlarını taşımak</w:t>
      </w:r>
    </w:p>
    <w:p w:rsidR="001E3494" w:rsidRPr="00BC4B0A" w:rsidRDefault="001E3494" w:rsidP="007C63E5">
      <w:pPr>
        <w:spacing w:before="120" w:after="120" w:line="276" w:lineRule="auto"/>
        <w:jc w:val="both"/>
        <w:rPr>
          <w:sz w:val="22"/>
          <w:szCs w:val="22"/>
        </w:rPr>
      </w:pPr>
      <w:bookmarkStart w:id="0" w:name="_GoBack"/>
      <w:bookmarkEnd w:id="0"/>
    </w:p>
    <w:p w:rsidR="007C63E5" w:rsidRPr="00BC4B0A" w:rsidRDefault="007C63E5" w:rsidP="007C63E5">
      <w:pPr>
        <w:spacing w:before="120" w:after="120" w:line="276" w:lineRule="auto"/>
        <w:jc w:val="both"/>
        <w:rPr>
          <w:b/>
          <w:sz w:val="22"/>
          <w:szCs w:val="22"/>
        </w:rPr>
      </w:pPr>
      <w:r w:rsidRPr="00BC4B0A">
        <w:rPr>
          <w:b/>
          <w:color w:val="548DD4"/>
          <w:sz w:val="22"/>
          <w:szCs w:val="22"/>
        </w:rPr>
        <w:t>B- DOKTORA PROGRAMLARINA BAŞVURU KOŞULLARI</w:t>
      </w:r>
    </w:p>
    <w:p w:rsidR="007C63E5" w:rsidRPr="00BC4B0A" w:rsidRDefault="007C63E5" w:rsidP="007C63E5">
      <w:pPr>
        <w:pStyle w:val="NormalWeb"/>
        <w:numPr>
          <w:ilvl w:val="0"/>
          <w:numId w:val="2"/>
        </w:numPr>
        <w:suppressAutoHyphens/>
        <w:spacing w:before="120" w:beforeAutospacing="0" w:after="120" w:afterAutospacing="0" w:line="276" w:lineRule="auto"/>
        <w:jc w:val="both"/>
        <w:rPr>
          <w:sz w:val="22"/>
          <w:szCs w:val="22"/>
        </w:rPr>
      </w:pPr>
      <w:r w:rsidRPr="00BC4B0A">
        <w:rPr>
          <w:color w:val="auto"/>
          <w:sz w:val="22"/>
          <w:szCs w:val="22"/>
        </w:rPr>
        <w:t>Yüksek Lisans Diplomasına sahip olmak,</w:t>
      </w:r>
    </w:p>
    <w:p w:rsidR="007C63E5" w:rsidRPr="00BC4B0A" w:rsidRDefault="007C63E5" w:rsidP="007C63E5">
      <w:pPr>
        <w:pStyle w:val="NormalWeb"/>
        <w:numPr>
          <w:ilvl w:val="0"/>
          <w:numId w:val="2"/>
        </w:numPr>
        <w:suppressAutoHyphens/>
        <w:spacing w:before="120" w:beforeAutospacing="0" w:after="120" w:afterAutospacing="0" w:line="276" w:lineRule="auto"/>
        <w:jc w:val="both"/>
        <w:rPr>
          <w:sz w:val="22"/>
          <w:szCs w:val="22"/>
        </w:rPr>
      </w:pPr>
      <w:r w:rsidRPr="00BC4B0A">
        <w:rPr>
          <w:sz w:val="22"/>
          <w:szCs w:val="22"/>
        </w:rPr>
        <w:t xml:space="preserve">Yabancı Dil Bilgisi Seviye Tespit Sınavı (YDS) en az </w:t>
      </w:r>
      <w:r w:rsidRPr="00E539AD">
        <w:rPr>
          <w:b/>
          <w:color w:val="FF0000"/>
          <w:sz w:val="22"/>
          <w:szCs w:val="22"/>
        </w:rPr>
        <w:t>55</w:t>
      </w:r>
      <w:r w:rsidRPr="00E539AD">
        <w:rPr>
          <w:color w:val="FF0000"/>
          <w:sz w:val="22"/>
          <w:szCs w:val="22"/>
        </w:rPr>
        <w:t xml:space="preserve"> </w:t>
      </w:r>
      <w:r w:rsidRPr="00BC4B0A">
        <w:rPr>
          <w:sz w:val="22"/>
          <w:szCs w:val="22"/>
        </w:rPr>
        <w:t xml:space="preserve">puan veya Üniversitelerarası Kurulca eşdeğerliği kabul edilen benzer sınavlardan bu puana eşdeğer bir puan almış olmak. </w:t>
      </w:r>
    </w:p>
    <w:p w:rsidR="007C63E5" w:rsidRDefault="007C63E5" w:rsidP="007C63E5">
      <w:pPr>
        <w:pStyle w:val="NormalWeb"/>
        <w:spacing w:before="120" w:beforeAutospacing="0" w:after="120" w:afterAutospacing="0" w:line="276" w:lineRule="auto"/>
        <w:ind w:left="720"/>
        <w:jc w:val="both"/>
        <w:rPr>
          <w:sz w:val="22"/>
          <w:szCs w:val="22"/>
        </w:rPr>
      </w:pPr>
      <w:proofErr w:type="spellStart"/>
      <w:r w:rsidRPr="00BC4B0A">
        <w:rPr>
          <w:sz w:val="22"/>
          <w:szCs w:val="22"/>
        </w:rPr>
        <w:t>ALES’den</w:t>
      </w:r>
      <w:proofErr w:type="spellEnd"/>
      <w:r w:rsidRPr="00BC4B0A">
        <w:rPr>
          <w:sz w:val="22"/>
          <w:szCs w:val="22"/>
        </w:rPr>
        <w:t xml:space="preserve"> başvurduğu programın puan türünde en az </w:t>
      </w:r>
      <w:r w:rsidRPr="00E539AD">
        <w:rPr>
          <w:b/>
          <w:color w:val="FF0000"/>
          <w:sz w:val="22"/>
          <w:szCs w:val="22"/>
        </w:rPr>
        <w:t>60</w:t>
      </w:r>
      <w:r w:rsidRPr="00E539AD">
        <w:rPr>
          <w:color w:val="FF0000"/>
          <w:sz w:val="22"/>
          <w:szCs w:val="22"/>
        </w:rPr>
        <w:t xml:space="preserve"> </w:t>
      </w:r>
      <w:r w:rsidRPr="00BC4B0A">
        <w:rPr>
          <w:sz w:val="22"/>
          <w:szCs w:val="22"/>
        </w:rPr>
        <w:t xml:space="preserve">almış olmak. ALES sonucu yerine bu sınava eşdeğerliği kabul edilen uluslararası düzeyde benzeri sınavlardan Yükseköğretim Kurulunca ilan edilen eşdeğer puanlar düzeyinde sağlanan puanlar Enstitü Yönetim Kurulunca kabul edilebilir. </w:t>
      </w:r>
    </w:p>
    <w:p w:rsidR="007C63E5" w:rsidRPr="00BC4B0A" w:rsidRDefault="007C63E5" w:rsidP="007C63E5">
      <w:pPr>
        <w:pStyle w:val="NormalWeb"/>
        <w:spacing w:before="120" w:beforeAutospacing="0" w:after="120" w:afterAutospacing="0" w:line="276" w:lineRule="auto"/>
        <w:ind w:left="720"/>
        <w:jc w:val="both"/>
        <w:rPr>
          <w:sz w:val="22"/>
          <w:szCs w:val="22"/>
        </w:rPr>
      </w:pPr>
    </w:p>
    <w:p w:rsidR="007C63E5" w:rsidRDefault="007C63E5" w:rsidP="007C63E5">
      <w:pPr>
        <w:pStyle w:val="NormalWeb"/>
        <w:tabs>
          <w:tab w:val="left" w:pos="1080"/>
        </w:tabs>
        <w:spacing w:before="120" w:beforeAutospacing="0" w:after="120" w:afterAutospacing="0" w:line="276" w:lineRule="auto"/>
        <w:ind w:left="742"/>
        <w:jc w:val="both"/>
        <w:rPr>
          <w:color w:val="FFFFFF"/>
          <w:sz w:val="22"/>
          <w:szCs w:val="22"/>
          <w:shd w:val="clear" w:color="auto" w:fill="000000"/>
        </w:rPr>
      </w:pPr>
      <w:proofErr w:type="gramStart"/>
      <w:r w:rsidRPr="00BC4B0A">
        <w:rPr>
          <w:color w:val="FFFFFF"/>
          <w:sz w:val="22"/>
          <w:szCs w:val="22"/>
          <w:shd w:val="clear" w:color="auto" w:fill="000000"/>
        </w:rPr>
        <w:t>(</w:t>
      </w:r>
      <w:proofErr w:type="gramEnd"/>
      <w:r w:rsidRPr="00BC4B0A">
        <w:rPr>
          <w:b/>
          <w:color w:val="FFFFFF"/>
          <w:sz w:val="22"/>
          <w:szCs w:val="22"/>
          <w:shd w:val="clear" w:color="auto" w:fill="000000"/>
        </w:rPr>
        <w:t>NOT:</w:t>
      </w:r>
      <w:r w:rsidRPr="00BC4B0A">
        <w:rPr>
          <w:color w:val="FFFFFF"/>
          <w:sz w:val="22"/>
          <w:szCs w:val="22"/>
          <w:shd w:val="clear" w:color="auto" w:fill="000000"/>
        </w:rPr>
        <w:t xml:space="preserve"> ALES standart puanı 55'den az olmamak koşuluyla başvurduğu Yüksek Lisans Programını Üniversitede veya başka bir Yükseköğretim Kurumunda tamamladıktan sonra bir yarıyıldan fazla ara vermemiş olmak şartıyla Doktora Programına başvuran adaylarda yeniden </w:t>
      </w:r>
      <w:proofErr w:type="spellStart"/>
      <w:r w:rsidRPr="00BC4B0A">
        <w:rPr>
          <w:color w:val="FFFFFF"/>
          <w:sz w:val="22"/>
          <w:szCs w:val="22"/>
          <w:shd w:val="clear" w:color="auto" w:fill="000000"/>
        </w:rPr>
        <w:t>ALES’e</w:t>
      </w:r>
      <w:proofErr w:type="spellEnd"/>
      <w:r w:rsidRPr="00BC4B0A">
        <w:rPr>
          <w:color w:val="FFFFFF"/>
          <w:sz w:val="22"/>
          <w:szCs w:val="22"/>
          <w:shd w:val="clear" w:color="auto" w:fill="000000"/>
        </w:rPr>
        <w:t xml:space="preserve"> girmiş olma şartı aranmaz. Bu adayların kabulünde, Yüksek Lisans Programına başvuru sırasındaki ALES standart puanları esas alınır.</w:t>
      </w:r>
      <w:proofErr w:type="gramStart"/>
      <w:r w:rsidRPr="00BC4B0A">
        <w:rPr>
          <w:color w:val="FFFFFF"/>
          <w:sz w:val="22"/>
          <w:szCs w:val="22"/>
          <w:shd w:val="clear" w:color="auto" w:fill="000000"/>
        </w:rPr>
        <w:t>)</w:t>
      </w:r>
      <w:proofErr w:type="gramEnd"/>
    </w:p>
    <w:p w:rsidR="002C55CF" w:rsidRPr="00BC4B0A" w:rsidRDefault="002C55CF" w:rsidP="007C63E5">
      <w:pPr>
        <w:pStyle w:val="NormalWeb"/>
        <w:tabs>
          <w:tab w:val="left" w:pos="1080"/>
        </w:tabs>
        <w:spacing w:before="120" w:beforeAutospacing="0" w:after="120" w:afterAutospacing="0" w:line="276" w:lineRule="auto"/>
        <w:ind w:left="742"/>
        <w:jc w:val="both"/>
        <w:rPr>
          <w:color w:val="FFFFFF"/>
          <w:sz w:val="22"/>
          <w:szCs w:val="22"/>
          <w:shd w:val="clear" w:color="auto" w:fill="000000"/>
        </w:rPr>
      </w:pPr>
    </w:p>
    <w:p w:rsidR="007C63E5" w:rsidRDefault="007C63E5" w:rsidP="007C63E5">
      <w:pPr>
        <w:pStyle w:val="NormalWeb"/>
        <w:numPr>
          <w:ilvl w:val="0"/>
          <w:numId w:val="2"/>
        </w:numPr>
        <w:suppressAutoHyphens/>
        <w:spacing w:before="120" w:beforeAutospacing="0" w:after="120" w:afterAutospacing="0" w:line="276" w:lineRule="auto"/>
        <w:jc w:val="both"/>
        <w:rPr>
          <w:sz w:val="22"/>
          <w:szCs w:val="22"/>
        </w:rPr>
      </w:pPr>
      <w:r w:rsidRPr="00BC4B0A">
        <w:rPr>
          <w:sz w:val="22"/>
          <w:szCs w:val="22"/>
        </w:rPr>
        <w:t>İlanda yer alan mezuniyet şartlarını taşıma</w:t>
      </w:r>
    </w:p>
    <w:p w:rsidR="00FA2A25" w:rsidRDefault="00FA2A25" w:rsidP="00FA2A25">
      <w:pPr>
        <w:pStyle w:val="NormalWeb"/>
        <w:suppressAutoHyphens/>
        <w:spacing w:before="120" w:beforeAutospacing="0" w:after="120" w:afterAutospacing="0" w:line="276" w:lineRule="auto"/>
        <w:jc w:val="both"/>
        <w:rPr>
          <w:sz w:val="22"/>
          <w:szCs w:val="22"/>
        </w:rPr>
      </w:pPr>
    </w:p>
    <w:p w:rsidR="00FA2A25" w:rsidRDefault="00FA2A25" w:rsidP="00FA2A25">
      <w:pPr>
        <w:pStyle w:val="NormalWeb"/>
        <w:suppressAutoHyphens/>
        <w:spacing w:before="120" w:beforeAutospacing="0" w:after="120" w:afterAutospacing="0" w:line="276" w:lineRule="auto"/>
        <w:jc w:val="both"/>
        <w:rPr>
          <w:sz w:val="22"/>
          <w:szCs w:val="22"/>
        </w:rPr>
      </w:pPr>
    </w:p>
    <w:p w:rsidR="004C38AE" w:rsidRDefault="004C38AE" w:rsidP="00FA2A25">
      <w:pPr>
        <w:pStyle w:val="NormalWeb"/>
        <w:suppressAutoHyphens/>
        <w:spacing w:before="120" w:beforeAutospacing="0" w:after="120" w:afterAutospacing="0" w:line="276" w:lineRule="auto"/>
        <w:jc w:val="both"/>
        <w:rPr>
          <w:sz w:val="22"/>
          <w:szCs w:val="22"/>
        </w:rPr>
      </w:pPr>
    </w:p>
    <w:p w:rsidR="001E3494" w:rsidRDefault="001E3494" w:rsidP="00FA2A25">
      <w:pPr>
        <w:pStyle w:val="NormalWeb"/>
        <w:suppressAutoHyphens/>
        <w:spacing w:before="120" w:beforeAutospacing="0" w:after="120" w:afterAutospacing="0" w:line="276" w:lineRule="auto"/>
        <w:jc w:val="both"/>
        <w:rPr>
          <w:sz w:val="22"/>
          <w:szCs w:val="22"/>
        </w:rPr>
      </w:pPr>
    </w:p>
    <w:p w:rsidR="001E3494" w:rsidRDefault="001E3494" w:rsidP="00FA2A25">
      <w:pPr>
        <w:pStyle w:val="NormalWeb"/>
        <w:suppressAutoHyphens/>
        <w:spacing w:before="120" w:beforeAutospacing="0" w:after="120" w:afterAutospacing="0" w:line="276" w:lineRule="auto"/>
        <w:jc w:val="both"/>
        <w:rPr>
          <w:sz w:val="22"/>
          <w:szCs w:val="22"/>
        </w:rPr>
      </w:pPr>
    </w:p>
    <w:p w:rsidR="001E3494" w:rsidRDefault="001E3494" w:rsidP="00FA2A25">
      <w:pPr>
        <w:pStyle w:val="NormalWeb"/>
        <w:suppressAutoHyphens/>
        <w:spacing w:before="120" w:beforeAutospacing="0" w:after="120" w:afterAutospacing="0" w:line="276" w:lineRule="auto"/>
        <w:jc w:val="both"/>
        <w:rPr>
          <w:sz w:val="22"/>
          <w:szCs w:val="22"/>
        </w:rPr>
      </w:pPr>
    </w:p>
    <w:p w:rsidR="00FA2A25" w:rsidRDefault="00FA2A25" w:rsidP="00FA2A25">
      <w:pPr>
        <w:pStyle w:val="NormalWeb"/>
        <w:suppressAutoHyphens/>
        <w:spacing w:before="120" w:beforeAutospacing="0" w:after="120" w:afterAutospacing="0" w:line="276" w:lineRule="auto"/>
        <w:jc w:val="both"/>
        <w:rPr>
          <w:sz w:val="22"/>
          <w:szCs w:val="22"/>
        </w:rPr>
      </w:pPr>
    </w:p>
    <w:p w:rsidR="008163CD" w:rsidRPr="00BC4B0A" w:rsidRDefault="008163CD" w:rsidP="00FA2A25">
      <w:pPr>
        <w:pStyle w:val="NormalWeb"/>
        <w:suppressAutoHyphens/>
        <w:spacing w:before="120" w:beforeAutospacing="0" w:after="120" w:afterAutospacing="0" w:line="276" w:lineRule="auto"/>
        <w:jc w:val="both"/>
        <w:rPr>
          <w:sz w:val="22"/>
          <w:szCs w:val="22"/>
        </w:rPr>
      </w:pPr>
    </w:p>
    <w:p w:rsidR="007C63E5" w:rsidRPr="00E539AD" w:rsidRDefault="007C63E5" w:rsidP="007C63E5">
      <w:pPr>
        <w:spacing w:before="120" w:after="120" w:line="276" w:lineRule="auto"/>
        <w:jc w:val="center"/>
        <w:rPr>
          <w:b/>
          <w:color w:val="FF0000"/>
          <w:sz w:val="22"/>
          <w:szCs w:val="22"/>
        </w:rPr>
      </w:pPr>
      <w:r w:rsidRPr="00E539AD">
        <w:rPr>
          <w:b/>
          <w:color w:val="FF0000"/>
          <w:sz w:val="22"/>
          <w:szCs w:val="22"/>
        </w:rPr>
        <w:t>Yükseköğretim Kurumu’nca belirlenen ALES geçerlilik Tablosu</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7"/>
        <w:gridCol w:w="2770"/>
        <w:gridCol w:w="3226"/>
      </w:tblGrid>
      <w:tr w:rsidR="007C63E5" w:rsidRPr="00BC4B0A" w:rsidTr="00E539AD">
        <w:trPr>
          <w:trHeight w:val="442"/>
          <w:jc w:val="center"/>
        </w:trPr>
        <w:tc>
          <w:tcPr>
            <w:tcW w:w="3327" w:type="dxa"/>
            <w:vAlign w:val="center"/>
          </w:tcPr>
          <w:p w:rsidR="007C63E5" w:rsidRPr="00BC4B0A" w:rsidRDefault="007C63E5" w:rsidP="00854B0D">
            <w:pPr>
              <w:spacing w:line="276" w:lineRule="auto"/>
              <w:jc w:val="center"/>
              <w:rPr>
                <w:b/>
                <w:sz w:val="22"/>
                <w:szCs w:val="22"/>
              </w:rPr>
            </w:pPr>
            <w:r w:rsidRPr="00BC4B0A">
              <w:rPr>
                <w:b/>
                <w:sz w:val="22"/>
                <w:szCs w:val="22"/>
              </w:rPr>
              <w:t>ALES sınavının</w:t>
            </w:r>
          </w:p>
          <w:p w:rsidR="007C63E5" w:rsidRPr="00BC4B0A" w:rsidRDefault="007C63E5" w:rsidP="00854B0D">
            <w:pPr>
              <w:spacing w:line="276" w:lineRule="auto"/>
              <w:jc w:val="center"/>
              <w:rPr>
                <w:b/>
                <w:sz w:val="22"/>
                <w:szCs w:val="22"/>
              </w:rPr>
            </w:pPr>
            <w:proofErr w:type="gramStart"/>
            <w:r w:rsidRPr="00BC4B0A">
              <w:rPr>
                <w:b/>
                <w:sz w:val="22"/>
                <w:szCs w:val="22"/>
              </w:rPr>
              <w:t>yapıldığı</w:t>
            </w:r>
            <w:proofErr w:type="gramEnd"/>
            <w:r w:rsidRPr="00BC4B0A">
              <w:rPr>
                <w:b/>
                <w:sz w:val="22"/>
                <w:szCs w:val="22"/>
              </w:rPr>
              <w:t xml:space="preserve"> tarih</w:t>
            </w:r>
          </w:p>
        </w:tc>
        <w:tc>
          <w:tcPr>
            <w:tcW w:w="2770" w:type="dxa"/>
            <w:vAlign w:val="center"/>
          </w:tcPr>
          <w:p w:rsidR="007C63E5" w:rsidRPr="00BC4B0A" w:rsidRDefault="007C63E5" w:rsidP="00854B0D">
            <w:pPr>
              <w:spacing w:line="276" w:lineRule="auto"/>
              <w:jc w:val="center"/>
              <w:rPr>
                <w:b/>
                <w:sz w:val="22"/>
                <w:szCs w:val="22"/>
              </w:rPr>
            </w:pPr>
            <w:r w:rsidRPr="00BC4B0A">
              <w:rPr>
                <w:b/>
                <w:sz w:val="22"/>
                <w:szCs w:val="22"/>
              </w:rPr>
              <w:t>Geçerlilik süresi</w:t>
            </w:r>
          </w:p>
        </w:tc>
        <w:tc>
          <w:tcPr>
            <w:tcW w:w="3226" w:type="dxa"/>
            <w:vAlign w:val="center"/>
          </w:tcPr>
          <w:p w:rsidR="007C63E5" w:rsidRPr="00BC4B0A" w:rsidRDefault="007C63E5" w:rsidP="00854B0D">
            <w:pPr>
              <w:spacing w:line="276" w:lineRule="auto"/>
              <w:jc w:val="center"/>
              <w:rPr>
                <w:b/>
                <w:sz w:val="22"/>
                <w:szCs w:val="22"/>
              </w:rPr>
            </w:pPr>
            <w:r w:rsidRPr="00BC4B0A">
              <w:rPr>
                <w:b/>
                <w:sz w:val="22"/>
                <w:szCs w:val="22"/>
              </w:rPr>
              <w:t>Geçerlilik bitiş tarihi</w:t>
            </w:r>
          </w:p>
        </w:tc>
      </w:tr>
      <w:tr w:rsidR="007C63E5" w:rsidRPr="00BC4B0A" w:rsidTr="00E539AD">
        <w:trPr>
          <w:trHeight w:val="2657"/>
          <w:jc w:val="center"/>
        </w:trPr>
        <w:tc>
          <w:tcPr>
            <w:tcW w:w="3327" w:type="dxa"/>
            <w:vAlign w:val="center"/>
          </w:tcPr>
          <w:p w:rsidR="007C63E5" w:rsidRDefault="007C63E5" w:rsidP="00854B0D">
            <w:pPr>
              <w:spacing w:before="60" w:after="60" w:line="276" w:lineRule="auto"/>
              <w:jc w:val="center"/>
              <w:rPr>
                <w:color w:val="C0504D"/>
                <w:sz w:val="22"/>
                <w:szCs w:val="22"/>
              </w:rPr>
            </w:pPr>
          </w:p>
          <w:p w:rsidR="007C63E5" w:rsidRDefault="00E4708B" w:rsidP="00E4708B">
            <w:pPr>
              <w:spacing w:before="60" w:after="60" w:line="276" w:lineRule="auto"/>
              <w:rPr>
                <w:color w:val="C0504D"/>
                <w:sz w:val="22"/>
                <w:szCs w:val="22"/>
              </w:rPr>
            </w:pPr>
            <w:r>
              <w:rPr>
                <w:color w:val="C0504D"/>
                <w:sz w:val="22"/>
                <w:szCs w:val="22"/>
              </w:rPr>
              <w:t xml:space="preserve">                  </w:t>
            </w:r>
            <w:r w:rsidR="007C63E5" w:rsidRPr="00BC4B0A">
              <w:rPr>
                <w:color w:val="C0504D"/>
                <w:sz w:val="22"/>
                <w:szCs w:val="22"/>
              </w:rPr>
              <w:t>2014 Mayıs</w:t>
            </w:r>
          </w:p>
          <w:p w:rsidR="007C63E5" w:rsidRDefault="007C63E5" w:rsidP="00854B0D">
            <w:pPr>
              <w:spacing w:before="60" w:after="60" w:line="276" w:lineRule="auto"/>
              <w:jc w:val="center"/>
              <w:rPr>
                <w:color w:val="C0504D"/>
                <w:sz w:val="22"/>
                <w:szCs w:val="22"/>
              </w:rPr>
            </w:pPr>
            <w:r>
              <w:rPr>
                <w:color w:val="C0504D"/>
                <w:sz w:val="22"/>
                <w:szCs w:val="22"/>
              </w:rPr>
              <w:t>2014 Kasım</w:t>
            </w:r>
          </w:p>
          <w:p w:rsidR="007C63E5" w:rsidRDefault="007C63E5" w:rsidP="00854B0D">
            <w:pPr>
              <w:spacing w:before="60" w:after="60" w:line="276" w:lineRule="auto"/>
              <w:jc w:val="center"/>
              <w:rPr>
                <w:color w:val="C0504D"/>
                <w:sz w:val="22"/>
                <w:szCs w:val="22"/>
              </w:rPr>
            </w:pPr>
            <w:r>
              <w:rPr>
                <w:color w:val="C0504D"/>
                <w:sz w:val="22"/>
                <w:szCs w:val="22"/>
              </w:rPr>
              <w:t>2015 Mayıs</w:t>
            </w:r>
          </w:p>
          <w:p w:rsidR="007C63E5" w:rsidRDefault="007C63E5" w:rsidP="00854B0D">
            <w:pPr>
              <w:spacing w:before="60" w:after="60" w:line="276" w:lineRule="auto"/>
              <w:jc w:val="center"/>
              <w:rPr>
                <w:color w:val="C0504D"/>
                <w:sz w:val="22"/>
                <w:szCs w:val="22"/>
              </w:rPr>
            </w:pPr>
            <w:r>
              <w:rPr>
                <w:color w:val="C0504D"/>
                <w:sz w:val="22"/>
                <w:szCs w:val="22"/>
              </w:rPr>
              <w:t>2015 Kasım</w:t>
            </w:r>
          </w:p>
          <w:p w:rsidR="00075FCA" w:rsidRDefault="00075FCA" w:rsidP="00854B0D">
            <w:pPr>
              <w:spacing w:before="60" w:after="60" w:line="276" w:lineRule="auto"/>
              <w:jc w:val="center"/>
              <w:rPr>
                <w:color w:val="C0504D"/>
                <w:sz w:val="22"/>
                <w:szCs w:val="22"/>
              </w:rPr>
            </w:pPr>
            <w:r>
              <w:rPr>
                <w:color w:val="C0504D"/>
                <w:sz w:val="22"/>
                <w:szCs w:val="22"/>
              </w:rPr>
              <w:t>2016 Mayıs</w:t>
            </w:r>
          </w:p>
          <w:p w:rsidR="007C63E5" w:rsidRDefault="00E4708B" w:rsidP="00854B0D">
            <w:pPr>
              <w:spacing w:before="60" w:after="60" w:line="276" w:lineRule="auto"/>
              <w:jc w:val="center"/>
              <w:rPr>
                <w:color w:val="C0504D"/>
                <w:sz w:val="22"/>
                <w:szCs w:val="22"/>
              </w:rPr>
            </w:pPr>
            <w:r>
              <w:rPr>
                <w:color w:val="C0504D"/>
                <w:sz w:val="22"/>
                <w:szCs w:val="22"/>
              </w:rPr>
              <w:t>2016 Kasım</w:t>
            </w:r>
          </w:p>
          <w:p w:rsidR="007C63E5" w:rsidRPr="00BC4B0A" w:rsidRDefault="007C63E5" w:rsidP="00854B0D">
            <w:pPr>
              <w:spacing w:before="60" w:after="60" w:line="276" w:lineRule="auto"/>
              <w:jc w:val="center"/>
              <w:rPr>
                <w:color w:val="C0504D"/>
                <w:sz w:val="22"/>
                <w:szCs w:val="22"/>
              </w:rPr>
            </w:pPr>
          </w:p>
        </w:tc>
        <w:tc>
          <w:tcPr>
            <w:tcW w:w="2770" w:type="dxa"/>
            <w:vAlign w:val="center"/>
          </w:tcPr>
          <w:p w:rsidR="007C63E5" w:rsidRDefault="007C63E5" w:rsidP="00854B0D">
            <w:pPr>
              <w:spacing w:before="60" w:after="60" w:line="276" w:lineRule="auto"/>
              <w:jc w:val="center"/>
              <w:rPr>
                <w:color w:val="C0504D"/>
                <w:sz w:val="22"/>
                <w:szCs w:val="22"/>
              </w:rPr>
            </w:pPr>
            <w:r w:rsidRPr="00BC4B0A">
              <w:rPr>
                <w:color w:val="C0504D"/>
                <w:sz w:val="22"/>
                <w:szCs w:val="22"/>
              </w:rPr>
              <w:t>3 Yıl</w:t>
            </w:r>
          </w:p>
          <w:p w:rsidR="007C63E5" w:rsidRDefault="007C63E5" w:rsidP="00854B0D">
            <w:pPr>
              <w:spacing w:before="60" w:after="60" w:line="276" w:lineRule="auto"/>
              <w:jc w:val="center"/>
              <w:rPr>
                <w:color w:val="C0504D"/>
                <w:sz w:val="22"/>
                <w:szCs w:val="22"/>
              </w:rPr>
            </w:pPr>
            <w:r>
              <w:rPr>
                <w:color w:val="C0504D"/>
                <w:sz w:val="22"/>
                <w:szCs w:val="22"/>
              </w:rPr>
              <w:t>3 Yıl</w:t>
            </w:r>
          </w:p>
          <w:p w:rsidR="007C63E5" w:rsidRDefault="007C63E5" w:rsidP="00854B0D">
            <w:pPr>
              <w:spacing w:before="60" w:after="60" w:line="276" w:lineRule="auto"/>
              <w:jc w:val="center"/>
              <w:rPr>
                <w:color w:val="C0504D"/>
                <w:sz w:val="22"/>
                <w:szCs w:val="22"/>
              </w:rPr>
            </w:pPr>
            <w:r>
              <w:rPr>
                <w:color w:val="C0504D"/>
                <w:sz w:val="22"/>
                <w:szCs w:val="22"/>
              </w:rPr>
              <w:t>3 Yıl</w:t>
            </w:r>
          </w:p>
          <w:p w:rsidR="007C63E5" w:rsidRDefault="007C63E5" w:rsidP="00854B0D">
            <w:pPr>
              <w:spacing w:before="60" w:after="60" w:line="276" w:lineRule="auto"/>
              <w:jc w:val="center"/>
              <w:rPr>
                <w:color w:val="C0504D"/>
                <w:sz w:val="22"/>
                <w:szCs w:val="22"/>
              </w:rPr>
            </w:pPr>
            <w:r>
              <w:rPr>
                <w:color w:val="C0504D"/>
                <w:sz w:val="22"/>
                <w:szCs w:val="22"/>
              </w:rPr>
              <w:t>3 Yıl</w:t>
            </w:r>
          </w:p>
          <w:p w:rsidR="00075FCA" w:rsidRDefault="00075FCA" w:rsidP="00854B0D">
            <w:pPr>
              <w:spacing w:before="60" w:after="60" w:line="276" w:lineRule="auto"/>
              <w:jc w:val="center"/>
              <w:rPr>
                <w:color w:val="C0504D"/>
                <w:sz w:val="22"/>
                <w:szCs w:val="22"/>
              </w:rPr>
            </w:pPr>
            <w:r>
              <w:rPr>
                <w:color w:val="C0504D"/>
                <w:sz w:val="22"/>
                <w:szCs w:val="22"/>
              </w:rPr>
              <w:t>3 Yıl</w:t>
            </w:r>
          </w:p>
          <w:p w:rsidR="00E4708B" w:rsidRPr="00BC4B0A" w:rsidRDefault="00E4708B" w:rsidP="00854B0D">
            <w:pPr>
              <w:spacing w:before="60" w:after="60" w:line="276" w:lineRule="auto"/>
              <w:jc w:val="center"/>
              <w:rPr>
                <w:color w:val="C0504D"/>
                <w:sz w:val="22"/>
                <w:szCs w:val="22"/>
              </w:rPr>
            </w:pPr>
            <w:r>
              <w:rPr>
                <w:color w:val="C0504D"/>
                <w:sz w:val="22"/>
                <w:szCs w:val="22"/>
              </w:rPr>
              <w:t>3 Yıl</w:t>
            </w:r>
          </w:p>
        </w:tc>
        <w:tc>
          <w:tcPr>
            <w:tcW w:w="3226" w:type="dxa"/>
            <w:vAlign w:val="center"/>
          </w:tcPr>
          <w:p w:rsidR="007C63E5" w:rsidRDefault="007C63E5" w:rsidP="00854B0D">
            <w:pPr>
              <w:spacing w:before="60" w:after="60" w:line="276" w:lineRule="auto"/>
              <w:jc w:val="center"/>
              <w:rPr>
                <w:color w:val="C0504D"/>
                <w:sz w:val="22"/>
                <w:szCs w:val="22"/>
              </w:rPr>
            </w:pPr>
            <w:r w:rsidRPr="00BC4B0A">
              <w:rPr>
                <w:color w:val="C0504D"/>
                <w:sz w:val="22"/>
                <w:szCs w:val="22"/>
              </w:rPr>
              <w:t>Haziran 2017 sonu</w:t>
            </w:r>
          </w:p>
          <w:p w:rsidR="007C63E5" w:rsidRDefault="007C63E5" w:rsidP="00854B0D">
            <w:pPr>
              <w:spacing w:before="60" w:after="60" w:line="276" w:lineRule="auto"/>
              <w:jc w:val="center"/>
              <w:rPr>
                <w:color w:val="C0504D"/>
                <w:sz w:val="22"/>
                <w:szCs w:val="22"/>
              </w:rPr>
            </w:pPr>
            <w:r>
              <w:rPr>
                <w:color w:val="C0504D"/>
                <w:sz w:val="22"/>
                <w:szCs w:val="22"/>
              </w:rPr>
              <w:t>Aralık 2017 sonu</w:t>
            </w:r>
          </w:p>
          <w:p w:rsidR="007C63E5" w:rsidRDefault="007C63E5" w:rsidP="00854B0D">
            <w:pPr>
              <w:spacing w:before="60" w:after="60" w:line="276" w:lineRule="auto"/>
              <w:jc w:val="center"/>
              <w:rPr>
                <w:color w:val="C0504D"/>
                <w:sz w:val="22"/>
                <w:szCs w:val="22"/>
              </w:rPr>
            </w:pPr>
            <w:r>
              <w:rPr>
                <w:color w:val="C0504D"/>
                <w:sz w:val="22"/>
                <w:szCs w:val="22"/>
              </w:rPr>
              <w:t>Haziran 2018 sonu</w:t>
            </w:r>
          </w:p>
          <w:p w:rsidR="00075FCA" w:rsidRDefault="00075FCA" w:rsidP="00075FCA">
            <w:pPr>
              <w:spacing w:before="60" w:after="60" w:line="276" w:lineRule="auto"/>
              <w:jc w:val="center"/>
              <w:rPr>
                <w:color w:val="C0504D"/>
                <w:sz w:val="22"/>
                <w:szCs w:val="22"/>
              </w:rPr>
            </w:pPr>
            <w:r>
              <w:rPr>
                <w:color w:val="C0504D"/>
                <w:sz w:val="22"/>
                <w:szCs w:val="22"/>
              </w:rPr>
              <w:t>Aralık 2018 sonu</w:t>
            </w:r>
          </w:p>
          <w:p w:rsidR="007C63E5" w:rsidRDefault="00075FCA" w:rsidP="00854B0D">
            <w:pPr>
              <w:spacing w:before="60" w:after="60" w:line="276" w:lineRule="auto"/>
              <w:jc w:val="center"/>
              <w:rPr>
                <w:color w:val="C0504D"/>
                <w:sz w:val="22"/>
                <w:szCs w:val="22"/>
              </w:rPr>
            </w:pPr>
            <w:r>
              <w:rPr>
                <w:color w:val="C0504D"/>
                <w:sz w:val="22"/>
                <w:szCs w:val="22"/>
              </w:rPr>
              <w:t>Haziran 2019 sonu</w:t>
            </w:r>
          </w:p>
          <w:p w:rsidR="00E4708B" w:rsidRPr="00BC4B0A" w:rsidRDefault="00E4708B" w:rsidP="00854B0D">
            <w:pPr>
              <w:spacing w:before="60" w:after="60" w:line="276" w:lineRule="auto"/>
              <w:jc w:val="center"/>
              <w:rPr>
                <w:color w:val="C0504D"/>
                <w:sz w:val="22"/>
                <w:szCs w:val="22"/>
              </w:rPr>
            </w:pPr>
            <w:r>
              <w:rPr>
                <w:color w:val="C0504D"/>
                <w:sz w:val="22"/>
                <w:szCs w:val="22"/>
              </w:rPr>
              <w:t>Aralık 2019 sonu</w:t>
            </w:r>
          </w:p>
        </w:tc>
      </w:tr>
    </w:tbl>
    <w:p w:rsidR="007C63E5" w:rsidRPr="00BC4B0A" w:rsidRDefault="007C63E5" w:rsidP="007C63E5">
      <w:pPr>
        <w:spacing w:after="200" w:line="276" w:lineRule="auto"/>
        <w:rPr>
          <w:b/>
          <w:color w:val="548DD4"/>
          <w:sz w:val="22"/>
          <w:szCs w:val="22"/>
        </w:rPr>
      </w:pPr>
    </w:p>
    <w:p w:rsidR="00E4708B" w:rsidRDefault="00E4708B" w:rsidP="007C63E5">
      <w:pPr>
        <w:spacing w:after="200" w:line="276" w:lineRule="auto"/>
        <w:rPr>
          <w:b/>
          <w:color w:val="548DD4"/>
          <w:sz w:val="22"/>
          <w:szCs w:val="22"/>
        </w:rPr>
      </w:pPr>
    </w:p>
    <w:p w:rsidR="00E4708B" w:rsidRDefault="00E4708B" w:rsidP="007C63E5">
      <w:pPr>
        <w:spacing w:after="200" w:line="276" w:lineRule="auto"/>
        <w:rPr>
          <w:b/>
          <w:color w:val="548DD4"/>
          <w:sz w:val="22"/>
          <w:szCs w:val="22"/>
        </w:rPr>
      </w:pPr>
    </w:p>
    <w:p w:rsidR="007C63E5" w:rsidRPr="00BC4B0A" w:rsidRDefault="007C63E5" w:rsidP="007C63E5">
      <w:pPr>
        <w:spacing w:after="200" w:line="276" w:lineRule="auto"/>
        <w:rPr>
          <w:b/>
          <w:color w:val="548DD4"/>
          <w:sz w:val="22"/>
          <w:szCs w:val="22"/>
        </w:rPr>
      </w:pPr>
      <w:r w:rsidRPr="00BC4B0A">
        <w:rPr>
          <w:b/>
          <w:color w:val="548DD4"/>
          <w:sz w:val="22"/>
          <w:szCs w:val="22"/>
        </w:rPr>
        <w:t>C- DEĞERLENDİRME VE ÖĞRENCİ KABULÜ</w:t>
      </w:r>
    </w:p>
    <w:p w:rsidR="007C63E5" w:rsidRPr="00BC4B0A" w:rsidRDefault="007C63E5" w:rsidP="007C63E5">
      <w:pPr>
        <w:autoSpaceDE w:val="0"/>
        <w:autoSpaceDN w:val="0"/>
        <w:adjustRightInd w:val="0"/>
        <w:spacing w:before="120" w:after="120" w:line="276" w:lineRule="auto"/>
        <w:jc w:val="both"/>
        <w:rPr>
          <w:sz w:val="22"/>
          <w:szCs w:val="22"/>
          <w:u w:val="single"/>
        </w:rPr>
      </w:pPr>
      <w:r w:rsidRPr="00BC4B0A">
        <w:rPr>
          <w:b/>
          <w:sz w:val="22"/>
          <w:szCs w:val="22"/>
        </w:rPr>
        <w:t>a)</w:t>
      </w:r>
      <w:r w:rsidRPr="00BC4B0A">
        <w:rPr>
          <w:sz w:val="22"/>
          <w:szCs w:val="22"/>
        </w:rPr>
        <w:t xml:space="preserve"> Yüksek Lisans Programına Öğrenci Seçme ve Yerleştirme Merkezi (ÖSYM) tarafından merkezi olarak yapılan (ALES) standart puanı ve adayların başvurdukları bilim alanında yapılacak yazılı sınav sonucu değerlendirilerek öğrenci alınır. Yüksek Lisans Programına başvuran adaylar değerlendirme öncesinde Yabancı Dil Sınavına alınırlar</w:t>
      </w:r>
      <w:r w:rsidRPr="00BC4B0A">
        <w:rPr>
          <w:rStyle w:val="DipnotBavurusu"/>
          <w:sz w:val="22"/>
          <w:szCs w:val="22"/>
        </w:rPr>
        <w:footnoteReference w:customMarkFollows="1" w:id="1"/>
        <w:sym w:font="Symbol" w:char="F02A"/>
      </w:r>
      <w:r w:rsidRPr="00BC4B0A">
        <w:rPr>
          <w:sz w:val="22"/>
          <w:szCs w:val="22"/>
        </w:rPr>
        <w:t>. YDS'den en az 55 (</w:t>
      </w:r>
      <w:proofErr w:type="spellStart"/>
      <w:r w:rsidRPr="00BC4B0A">
        <w:rPr>
          <w:sz w:val="22"/>
          <w:szCs w:val="22"/>
        </w:rPr>
        <w:t>ellibeş</w:t>
      </w:r>
      <w:proofErr w:type="spellEnd"/>
      <w:r w:rsidRPr="00BC4B0A">
        <w:rPr>
          <w:sz w:val="22"/>
          <w:szCs w:val="22"/>
        </w:rPr>
        <w:t>) puan veya Üniversitelerarası Kurulca eşdeğerliği kabul edilen benzer sınavlardan bu puana eşdeğer bir puan almış olduğuna Enstitü Yönetim Kurulunca karar verilenler bu sınavdan muaf tutulur. Adayların Yabancı Dil Sınavı ve Yazılı Sınavlarının değerlendirilmesi, Anabilim/</w:t>
      </w:r>
      <w:proofErr w:type="spellStart"/>
      <w:r w:rsidRPr="00BC4B0A">
        <w:rPr>
          <w:sz w:val="22"/>
          <w:szCs w:val="22"/>
        </w:rPr>
        <w:t>Anasanat</w:t>
      </w:r>
      <w:proofErr w:type="spellEnd"/>
      <w:r w:rsidRPr="00BC4B0A">
        <w:rPr>
          <w:sz w:val="22"/>
          <w:szCs w:val="22"/>
        </w:rPr>
        <w:t xml:space="preserve"> Dalı Kurulunun önerisi üzerine Enstitü Yönetim Kurulu tarafından belirlenen en az üç, beş ya da en çok yedi üyeden oluşan jürilerce yapılır. Yabancı Dil Sınavı; yabancı dilde yazılmış, adayın bilim alanı ile ilgili 200 kelimelik bir metnin </w:t>
      </w:r>
      <w:proofErr w:type="spellStart"/>
      <w:r w:rsidRPr="00BC4B0A">
        <w:rPr>
          <w:sz w:val="22"/>
          <w:szCs w:val="22"/>
        </w:rPr>
        <w:t>Türkçe'ye</w:t>
      </w:r>
      <w:proofErr w:type="spellEnd"/>
      <w:r w:rsidRPr="00BC4B0A">
        <w:rPr>
          <w:sz w:val="22"/>
          <w:szCs w:val="22"/>
        </w:rPr>
        <w:t xml:space="preserve"> 2 (iki) saat içinde, metnin anlamına sadık kalacak şekilde tercüme edilmesi suretiyle yapılır. Bu sınavda sözlük kullanılabilir. </w:t>
      </w:r>
      <w:r w:rsidRPr="00BC4B0A">
        <w:rPr>
          <w:b/>
          <w:sz w:val="22"/>
          <w:szCs w:val="22"/>
          <w:u w:val="single"/>
        </w:rPr>
        <w:t>Yabancı Dil Sınavında başarı notu tam notun %60 (yüzde altmış)'</w:t>
      </w:r>
      <w:proofErr w:type="spellStart"/>
      <w:r w:rsidRPr="00BC4B0A">
        <w:rPr>
          <w:b/>
          <w:sz w:val="22"/>
          <w:szCs w:val="22"/>
          <w:u w:val="single"/>
        </w:rPr>
        <w:t>ıdır</w:t>
      </w:r>
      <w:proofErr w:type="spellEnd"/>
      <w:r w:rsidRPr="00BC4B0A">
        <w:rPr>
          <w:b/>
          <w:sz w:val="22"/>
          <w:szCs w:val="22"/>
          <w:u w:val="single"/>
        </w:rPr>
        <w:t>. Yabancı Dil Sınavından muaf olmadığı halde sınava girmeyen veya sınava girerek başarısız bulunanlar Yazılı Sınava alınmaz</w:t>
      </w:r>
      <w:r w:rsidRPr="00BC4B0A">
        <w:rPr>
          <w:sz w:val="22"/>
          <w:szCs w:val="22"/>
          <w:u w:val="single"/>
        </w:rPr>
        <w:t>.</w:t>
      </w:r>
    </w:p>
    <w:p w:rsidR="007C63E5" w:rsidRPr="00BC4B0A" w:rsidRDefault="007C63E5" w:rsidP="007C63E5">
      <w:pPr>
        <w:autoSpaceDE w:val="0"/>
        <w:autoSpaceDN w:val="0"/>
        <w:adjustRightInd w:val="0"/>
        <w:spacing w:before="120" w:after="120" w:line="276" w:lineRule="auto"/>
        <w:jc w:val="both"/>
        <w:rPr>
          <w:sz w:val="22"/>
          <w:szCs w:val="22"/>
        </w:rPr>
      </w:pPr>
      <w:r w:rsidRPr="00BC4B0A">
        <w:rPr>
          <w:b/>
          <w:sz w:val="22"/>
          <w:szCs w:val="22"/>
        </w:rPr>
        <w:t>b)</w:t>
      </w:r>
      <w:r w:rsidRPr="00BC4B0A">
        <w:rPr>
          <w:sz w:val="22"/>
          <w:szCs w:val="22"/>
        </w:rPr>
        <w:t xml:space="preserve"> Yüksek Lisans öğrenimine kabulde </w:t>
      </w:r>
      <w:proofErr w:type="gramStart"/>
      <w:r w:rsidRPr="00BC4B0A">
        <w:rPr>
          <w:sz w:val="22"/>
          <w:szCs w:val="22"/>
        </w:rPr>
        <w:t xml:space="preserve">başarı </w:t>
      </w:r>
      <w:r w:rsidR="004246C9">
        <w:rPr>
          <w:sz w:val="22"/>
          <w:szCs w:val="22"/>
        </w:rPr>
        <w:t xml:space="preserve"> </w:t>
      </w:r>
      <w:r w:rsidRPr="00BC4B0A">
        <w:rPr>
          <w:sz w:val="22"/>
          <w:szCs w:val="22"/>
        </w:rPr>
        <w:t>notu</w:t>
      </w:r>
      <w:proofErr w:type="gramEnd"/>
      <w:r w:rsidRPr="00BC4B0A">
        <w:rPr>
          <w:sz w:val="22"/>
          <w:szCs w:val="22"/>
        </w:rPr>
        <w:t xml:space="preserve">; ALES standart puanının </w:t>
      </w:r>
      <w:r w:rsidRPr="004246C9">
        <w:rPr>
          <w:color w:val="FF0000"/>
          <w:sz w:val="22"/>
          <w:szCs w:val="22"/>
        </w:rPr>
        <w:t xml:space="preserve">%70'i </w:t>
      </w:r>
      <w:r w:rsidRPr="00BC4B0A">
        <w:rPr>
          <w:sz w:val="22"/>
          <w:szCs w:val="22"/>
        </w:rPr>
        <w:t xml:space="preserve">ve yazılı puanının </w:t>
      </w:r>
      <w:r w:rsidRPr="004246C9">
        <w:rPr>
          <w:color w:val="FF0000"/>
          <w:sz w:val="22"/>
          <w:szCs w:val="22"/>
        </w:rPr>
        <w:t xml:space="preserve">%30'u </w:t>
      </w:r>
      <w:r w:rsidRPr="00BC4B0A">
        <w:rPr>
          <w:sz w:val="22"/>
          <w:szCs w:val="22"/>
        </w:rPr>
        <w:t xml:space="preserve">alınarak hesaplanır. Yazılı Sınavı, 100 tam not üzerinden değerlendirilerek belirlenir. </w:t>
      </w:r>
      <w:r w:rsidRPr="004246C9">
        <w:rPr>
          <w:b/>
          <w:color w:val="FF0000"/>
          <w:sz w:val="22"/>
          <w:szCs w:val="22"/>
          <w:u w:val="single"/>
        </w:rPr>
        <w:t>Yazılı Sınava girmeyen veya Yazılı Sınav notu, 60’ın altında olan adaylar başarısız kabul edilir.</w:t>
      </w:r>
      <w:r w:rsidRPr="004246C9">
        <w:rPr>
          <w:color w:val="FF0000"/>
          <w:sz w:val="22"/>
          <w:szCs w:val="22"/>
        </w:rPr>
        <w:t xml:space="preserve"> </w:t>
      </w:r>
      <w:r w:rsidRPr="00BC4B0A">
        <w:rPr>
          <w:sz w:val="22"/>
          <w:szCs w:val="22"/>
        </w:rPr>
        <w:t xml:space="preserve">Yapılan değerlendirmede, </w:t>
      </w:r>
      <w:proofErr w:type="gramStart"/>
      <w:r w:rsidRPr="00BC4B0A">
        <w:rPr>
          <w:sz w:val="22"/>
          <w:szCs w:val="22"/>
        </w:rPr>
        <w:t>100</w:t>
      </w:r>
      <w:r w:rsidR="004246C9">
        <w:rPr>
          <w:sz w:val="22"/>
          <w:szCs w:val="22"/>
        </w:rPr>
        <w:t xml:space="preserve"> </w:t>
      </w:r>
      <w:r w:rsidRPr="00BC4B0A">
        <w:rPr>
          <w:sz w:val="22"/>
          <w:szCs w:val="22"/>
        </w:rPr>
        <w:t xml:space="preserve"> tam</w:t>
      </w:r>
      <w:proofErr w:type="gramEnd"/>
      <w:r w:rsidRPr="00BC4B0A">
        <w:rPr>
          <w:sz w:val="22"/>
          <w:szCs w:val="22"/>
        </w:rPr>
        <w:t xml:space="preserve"> puan</w:t>
      </w:r>
      <w:r w:rsidRPr="00BC4B0A">
        <w:rPr>
          <w:b/>
          <w:sz w:val="22"/>
          <w:szCs w:val="22"/>
        </w:rPr>
        <w:t xml:space="preserve"> </w:t>
      </w:r>
      <w:r w:rsidRPr="00BC4B0A">
        <w:rPr>
          <w:sz w:val="22"/>
          <w:szCs w:val="22"/>
        </w:rPr>
        <w:t xml:space="preserve">üzerinden en az </w:t>
      </w:r>
      <w:r w:rsidRPr="001424E4">
        <w:rPr>
          <w:b/>
          <w:sz w:val="22"/>
          <w:szCs w:val="22"/>
        </w:rPr>
        <w:t>65</w:t>
      </w:r>
      <w:r w:rsidRPr="00BC4B0A">
        <w:rPr>
          <w:sz w:val="22"/>
          <w:szCs w:val="22"/>
        </w:rPr>
        <w:t xml:space="preserve"> puan alanlar, başarı puanlarına göre sıralanarak kontenjan dahilinde Yüksek Lisans Programlarına kabul edilirler.</w:t>
      </w:r>
    </w:p>
    <w:p w:rsidR="007C63E5" w:rsidRDefault="007C63E5" w:rsidP="007C63E5">
      <w:pPr>
        <w:tabs>
          <w:tab w:val="left" w:pos="360"/>
        </w:tabs>
        <w:suppressAutoHyphens/>
        <w:autoSpaceDE w:val="0"/>
        <w:spacing w:after="120" w:line="276" w:lineRule="auto"/>
        <w:jc w:val="both"/>
        <w:rPr>
          <w:sz w:val="22"/>
          <w:szCs w:val="22"/>
        </w:rPr>
      </w:pPr>
      <w:r w:rsidRPr="00BC4B0A">
        <w:rPr>
          <w:b/>
          <w:sz w:val="22"/>
          <w:szCs w:val="22"/>
        </w:rPr>
        <w:t>c)</w:t>
      </w:r>
      <w:r w:rsidRPr="00BC4B0A">
        <w:rPr>
          <w:sz w:val="22"/>
          <w:szCs w:val="22"/>
        </w:rPr>
        <w:t xml:space="preserve"> Doktora öğrenimine kabulde başarı notu; ALES puanının %70'i ve yazılı puanının %30'u alınarak hesaplanır. Yazılı Sınavı, </w:t>
      </w:r>
      <w:proofErr w:type="gramStart"/>
      <w:r w:rsidRPr="00BC4B0A">
        <w:rPr>
          <w:sz w:val="22"/>
          <w:szCs w:val="22"/>
        </w:rPr>
        <w:t>100</w:t>
      </w:r>
      <w:r w:rsidR="004246C9">
        <w:rPr>
          <w:sz w:val="22"/>
          <w:szCs w:val="22"/>
        </w:rPr>
        <w:t xml:space="preserve"> </w:t>
      </w:r>
      <w:r w:rsidRPr="00BC4B0A">
        <w:rPr>
          <w:sz w:val="22"/>
          <w:szCs w:val="22"/>
        </w:rPr>
        <w:t xml:space="preserve"> tam</w:t>
      </w:r>
      <w:proofErr w:type="gramEnd"/>
      <w:r w:rsidRPr="00BC4B0A">
        <w:rPr>
          <w:sz w:val="22"/>
          <w:szCs w:val="22"/>
        </w:rPr>
        <w:t xml:space="preserve"> </w:t>
      </w:r>
      <w:r w:rsidR="004246C9">
        <w:rPr>
          <w:sz w:val="22"/>
          <w:szCs w:val="22"/>
        </w:rPr>
        <w:t xml:space="preserve"> </w:t>
      </w:r>
      <w:r w:rsidRPr="00BC4B0A">
        <w:rPr>
          <w:sz w:val="22"/>
          <w:szCs w:val="22"/>
        </w:rPr>
        <w:t>not</w:t>
      </w:r>
      <w:r w:rsidR="004246C9">
        <w:rPr>
          <w:sz w:val="22"/>
          <w:szCs w:val="22"/>
        </w:rPr>
        <w:t xml:space="preserve"> </w:t>
      </w:r>
      <w:r w:rsidRPr="00BC4B0A">
        <w:rPr>
          <w:sz w:val="22"/>
          <w:szCs w:val="22"/>
        </w:rPr>
        <w:t xml:space="preserve"> üzerinden değerlendirilerek belirlenir</w:t>
      </w:r>
      <w:r w:rsidRPr="004246C9">
        <w:rPr>
          <w:color w:val="FF0000"/>
          <w:sz w:val="22"/>
          <w:szCs w:val="22"/>
        </w:rPr>
        <w:t xml:space="preserve">. </w:t>
      </w:r>
      <w:r w:rsidRPr="004246C9">
        <w:rPr>
          <w:b/>
          <w:color w:val="FF0000"/>
          <w:sz w:val="22"/>
          <w:szCs w:val="22"/>
          <w:u w:val="single"/>
        </w:rPr>
        <w:t>Yazılı Sınava girmeyen veya Yazılı Sınav notu, 65’in altında olan adaylar başarısız kabul edilir.</w:t>
      </w:r>
      <w:r w:rsidRPr="004246C9">
        <w:rPr>
          <w:color w:val="FF0000"/>
          <w:sz w:val="22"/>
          <w:szCs w:val="22"/>
        </w:rPr>
        <w:t xml:space="preserve"> </w:t>
      </w:r>
      <w:r w:rsidRPr="00BC4B0A">
        <w:rPr>
          <w:sz w:val="22"/>
          <w:szCs w:val="22"/>
        </w:rPr>
        <w:t xml:space="preserve">Yapılan değerlendirmede 100 üzerinden en az </w:t>
      </w:r>
      <w:r w:rsidRPr="001424E4">
        <w:rPr>
          <w:b/>
          <w:sz w:val="22"/>
          <w:szCs w:val="22"/>
        </w:rPr>
        <w:t>70</w:t>
      </w:r>
      <w:r w:rsidRPr="00BC4B0A">
        <w:rPr>
          <w:sz w:val="22"/>
          <w:szCs w:val="22"/>
        </w:rPr>
        <w:t xml:space="preserve"> puan alanlar başarı puanlarına göre sıralanarak kontenjan </w:t>
      </w:r>
      <w:proofErr w:type="gramStart"/>
      <w:r w:rsidRPr="00BC4B0A">
        <w:rPr>
          <w:sz w:val="22"/>
          <w:szCs w:val="22"/>
        </w:rPr>
        <w:t>dahilinde</w:t>
      </w:r>
      <w:proofErr w:type="gramEnd"/>
      <w:r w:rsidRPr="00BC4B0A">
        <w:rPr>
          <w:sz w:val="22"/>
          <w:szCs w:val="22"/>
        </w:rPr>
        <w:t xml:space="preserve"> Doktora Programlarına kabul edilirler.</w:t>
      </w:r>
    </w:p>
    <w:p w:rsidR="001F66A7" w:rsidRDefault="001F66A7"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582D2E" w:rsidRDefault="00582D2E"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766BCE" w:rsidRDefault="00766BCE" w:rsidP="007C63E5">
      <w:pPr>
        <w:tabs>
          <w:tab w:val="left" w:pos="360"/>
        </w:tabs>
        <w:suppressAutoHyphens/>
        <w:autoSpaceDE w:val="0"/>
        <w:spacing w:after="120" w:line="276" w:lineRule="auto"/>
        <w:jc w:val="both"/>
        <w:rPr>
          <w:sz w:val="22"/>
          <w:szCs w:val="22"/>
        </w:rPr>
      </w:pPr>
    </w:p>
    <w:p w:rsidR="00766BCE" w:rsidRPr="007C63E5" w:rsidRDefault="00766BCE" w:rsidP="007C63E5">
      <w:pPr>
        <w:tabs>
          <w:tab w:val="left" w:pos="360"/>
        </w:tabs>
        <w:suppressAutoHyphens/>
        <w:autoSpaceDE w:val="0"/>
        <w:spacing w:after="120" w:line="276" w:lineRule="auto"/>
        <w:jc w:val="both"/>
        <w:rPr>
          <w:sz w:val="22"/>
          <w:szCs w:val="22"/>
        </w:rPr>
      </w:pPr>
    </w:p>
    <w:p w:rsidR="007C63E5" w:rsidRPr="00BC4B0A" w:rsidRDefault="007C63E5" w:rsidP="007C63E5">
      <w:pPr>
        <w:spacing w:line="276" w:lineRule="auto"/>
        <w:jc w:val="both"/>
        <w:rPr>
          <w:b/>
          <w:color w:val="548DD4"/>
          <w:sz w:val="22"/>
          <w:szCs w:val="22"/>
        </w:rPr>
      </w:pPr>
      <w:r w:rsidRPr="00BC4B0A">
        <w:rPr>
          <w:b/>
          <w:color w:val="548DD4"/>
          <w:sz w:val="22"/>
          <w:szCs w:val="22"/>
        </w:rPr>
        <w:t>D- BAŞVURU</w:t>
      </w:r>
    </w:p>
    <w:p w:rsidR="007C63E5" w:rsidRPr="00BC4B0A" w:rsidRDefault="007C63E5" w:rsidP="007C63E5">
      <w:pPr>
        <w:spacing w:line="276" w:lineRule="auto"/>
        <w:jc w:val="both"/>
        <w:rPr>
          <w:b/>
          <w:sz w:val="22"/>
          <w:szCs w:val="22"/>
        </w:rPr>
      </w:pPr>
    </w:p>
    <w:p w:rsidR="007C63E5" w:rsidRPr="00BC4B0A" w:rsidRDefault="00E4708B" w:rsidP="007C63E5">
      <w:pPr>
        <w:numPr>
          <w:ilvl w:val="0"/>
          <w:numId w:val="1"/>
        </w:numPr>
        <w:tabs>
          <w:tab w:val="left" w:pos="360"/>
        </w:tabs>
        <w:suppressAutoHyphens/>
        <w:spacing w:before="120" w:after="120" w:line="276" w:lineRule="auto"/>
        <w:ind w:left="357" w:hanging="357"/>
        <w:jc w:val="both"/>
        <w:rPr>
          <w:sz w:val="22"/>
          <w:szCs w:val="22"/>
        </w:rPr>
      </w:pPr>
      <w:r>
        <w:rPr>
          <w:sz w:val="22"/>
          <w:szCs w:val="22"/>
        </w:rPr>
        <w:t>Adaylar</w:t>
      </w:r>
      <w:r w:rsidR="0090093A">
        <w:rPr>
          <w:sz w:val="22"/>
          <w:szCs w:val="22"/>
        </w:rPr>
        <w:t xml:space="preserve"> </w:t>
      </w:r>
      <w:proofErr w:type="gramStart"/>
      <w:r w:rsidR="0090093A">
        <w:rPr>
          <w:sz w:val="22"/>
          <w:szCs w:val="22"/>
        </w:rPr>
        <w:t>online</w:t>
      </w:r>
      <w:proofErr w:type="gramEnd"/>
      <w:r>
        <w:rPr>
          <w:sz w:val="22"/>
          <w:szCs w:val="22"/>
        </w:rPr>
        <w:t xml:space="preserve"> başvurularını </w:t>
      </w:r>
      <w:r w:rsidRPr="00E4708B">
        <w:rPr>
          <w:b/>
          <w:color w:val="C00000"/>
          <w:sz w:val="22"/>
          <w:szCs w:val="22"/>
        </w:rPr>
        <w:t>02-20</w:t>
      </w:r>
      <w:r w:rsidR="00B22169" w:rsidRPr="00E4708B">
        <w:rPr>
          <w:b/>
          <w:color w:val="C00000"/>
          <w:sz w:val="22"/>
          <w:szCs w:val="22"/>
        </w:rPr>
        <w:t xml:space="preserve"> </w:t>
      </w:r>
      <w:r w:rsidR="00A32A02" w:rsidRPr="00E4708B">
        <w:rPr>
          <w:b/>
          <w:color w:val="C00000"/>
          <w:sz w:val="22"/>
          <w:szCs w:val="22"/>
        </w:rPr>
        <w:t>Ocak 2017</w:t>
      </w:r>
      <w:r w:rsidR="007C63E5" w:rsidRPr="00E4708B">
        <w:rPr>
          <w:color w:val="C00000"/>
          <w:sz w:val="22"/>
          <w:szCs w:val="22"/>
        </w:rPr>
        <w:t xml:space="preserve"> </w:t>
      </w:r>
      <w:r w:rsidR="007C63E5" w:rsidRPr="00BC4B0A">
        <w:rPr>
          <w:sz w:val="22"/>
          <w:szCs w:val="22"/>
        </w:rPr>
        <w:t xml:space="preserve">tarihlerinde yapabileceklerdir. </w:t>
      </w:r>
    </w:p>
    <w:p w:rsidR="00AC5DC1" w:rsidRPr="00766BCE" w:rsidRDefault="007C63E5" w:rsidP="00AC5DC1">
      <w:pPr>
        <w:numPr>
          <w:ilvl w:val="0"/>
          <w:numId w:val="1"/>
        </w:numPr>
        <w:tabs>
          <w:tab w:val="left" w:pos="360"/>
        </w:tabs>
        <w:suppressAutoHyphens/>
        <w:spacing w:before="120" w:after="120" w:line="276" w:lineRule="auto"/>
        <w:ind w:left="357" w:hanging="357"/>
        <w:jc w:val="both"/>
        <w:rPr>
          <w:sz w:val="22"/>
          <w:szCs w:val="22"/>
        </w:rPr>
      </w:pPr>
      <w:r w:rsidRPr="00BC4B0A">
        <w:rPr>
          <w:sz w:val="22"/>
          <w:szCs w:val="22"/>
        </w:rPr>
        <w:t xml:space="preserve">Başvurular Sosyal Bilimler Enstitüsü için </w:t>
      </w:r>
      <w:r w:rsidRPr="00BC4B0A">
        <w:rPr>
          <w:color w:val="FF0000"/>
          <w:sz w:val="22"/>
          <w:szCs w:val="22"/>
        </w:rPr>
        <w:t>http://sbe.karabuk.edu.tr</w:t>
      </w:r>
      <w:r w:rsidRPr="00BC4B0A">
        <w:rPr>
          <w:sz w:val="22"/>
          <w:szCs w:val="22"/>
        </w:rPr>
        <w:t xml:space="preserve"> adresinden</w:t>
      </w:r>
      <w:r w:rsidRPr="00BC4B0A">
        <w:rPr>
          <w:b/>
          <w:sz w:val="22"/>
          <w:szCs w:val="22"/>
        </w:rPr>
        <w:t xml:space="preserve"> </w:t>
      </w:r>
      <w:r w:rsidR="004246C9">
        <w:rPr>
          <w:b/>
          <w:sz w:val="22"/>
          <w:szCs w:val="22"/>
        </w:rPr>
        <w:t xml:space="preserve">Online </w:t>
      </w:r>
      <w:r w:rsidRPr="00BC4B0A">
        <w:rPr>
          <w:b/>
          <w:sz w:val="22"/>
          <w:szCs w:val="22"/>
        </w:rPr>
        <w:t>Başvuru Formu</w:t>
      </w:r>
      <w:r w:rsidRPr="00BC4B0A">
        <w:rPr>
          <w:sz w:val="22"/>
          <w:szCs w:val="22"/>
        </w:rPr>
        <w:t xml:space="preserve"> dold</w:t>
      </w:r>
      <w:r w:rsidR="004246C9">
        <w:rPr>
          <w:sz w:val="22"/>
          <w:szCs w:val="22"/>
        </w:rPr>
        <w:t xml:space="preserve">urularak </w:t>
      </w:r>
      <w:r w:rsidRPr="00BC4B0A">
        <w:rPr>
          <w:sz w:val="22"/>
          <w:szCs w:val="22"/>
        </w:rPr>
        <w:t xml:space="preserve">yapılacaktır.   </w:t>
      </w:r>
    </w:p>
    <w:p w:rsidR="00E539AD" w:rsidRPr="007C63E5" w:rsidRDefault="00E539AD" w:rsidP="00E539AD">
      <w:pPr>
        <w:tabs>
          <w:tab w:val="left" w:pos="360"/>
        </w:tabs>
        <w:suppressAutoHyphens/>
        <w:spacing w:before="120" w:after="120" w:line="276" w:lineRule="auto"/>
        <w:ind w:left="357"/>
        <w:jc w:val="both"/>
        <w:rPr>
          <w:sz w:val="22"/>
          <w:szCs w:val="22"/>
        </w:rPr>
      </w:pPr>
    </w:p>
    <w:p w:rsidR="007C63E5" w:rsidRPr="00333342" w:rsidRDefault="007C63E5" w:rsidP="007C63E5">
      <w:pPr>
        <w:spacing w:before="120" w:after="120" w:line="276" w:lineRule="auto"/>
        <w:jc w:val="both"/>
        <w:rPr>
          <w:b/>
          <w:color w:val="548DD4"/>
          <w:sz w:val="22"/>
          <w:szCs w:val="22"/>
        </w:rPr>
      </w:pPr>
      <w:r w:rsidRPr="00BC4B0A">
        <w:rPr>
          <w:b/>
          <w:color w:val="548DD4"/>
          <w:sz w:val="22"/>
          <w:szCs w:val="22"/>
        </w:rPr>
        <w:t>E- YABANCI DİL VE YAZILI SINAVLARI</w:t>
      </w:r>
    </w:p>
    <w:p w:rsidR="007C63E5" w:rsidRDefault="007C63E5" w:rsidP="007C63E5">
      <w:pPr>
        <w:spacing w:before="120" w:after="120" w:line="276" w:lineRule="auto"/>
        <w:jc w:val="both"/>
        <w:rPr>
          <w:sz w:val="22"/>
          <w:szCs w:val="22"/>
        </w:rPr>
      </w:pPr>
      <w:r w:rsidRPr="00BC4B0A">
        <w:rPr>
          <w:sz w:val="22"/>
          <w:szCs w:val="22"/>
        </w:rPr>
        <w:t>Yabancı Dil ve Yazılı Sınavları aşağıda belirtilen gün ve saatlerde ilgili Anabilim Dalı Başkanlığında yapılacaktır.</w:t>
      </w:r>
    </w:p>
    <w:p w:rsidR="007C63E5" w:rsidRPr="00BC4B0A" w:rsidRDefault="007C63E5" w:rsidP="007C63E5">
      <w:pPr>
        <w:spacing w:before="120" w:after="120" w:line="276" w:lineRule="auto"/>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8"/>
        <w:gridCol w:w="1550"/>
        <w:gridCol w:w="1338"/>
        <w:gridCol w:w="1612"/>
        <w:gridCol w:w="900"/>
        <w:gridCol w:w="1283"/>
      </w:tblGrid>
      <w:tr w:rsidR="007C63E5" w:rsidRPr="00CF0945" w:rsidTr="00854B0D">
        <w:trPr>
          <w:jc w:val="center"/>
        </w:trPr>
        <w:tc>
          <w:tcPr>
            <w:tcW w:w="2268" w:type="dxa"/>
            <w:vAlign w:val="center"/>
          </w:tcPr>
          <w:p w:rsidR="007C63E5" w:rsidRPr="00CF0945" w:rsidRDefault="007C63E5" w:rsidP="00854B0D">
            <w:pPr>
              <w:spacing w:before="60" w:after="60" w:line="276" w:lineRule="auto"/>
              <w:rPr>
                <w:sz w:val="20"/>
                <w:szCs w:val="22"/>
              </w:rPr>
            </w:pPr>
          </w:p>
        </w:tc>
        <w:tc>
          <w:tcPr>
            <w:tcW w:w="1550" w:type="dxa"/>
            <w:vAlign w:val="center"/>
          </w:tcPr>
          <w:p w:rsidR="007C63E5" w:rsidRPr="00CF0945" w:rsidRDefault="007C63E5" w:rsidP="00854B0D">
            <w:pPr>
              <w:spacing w:before="60" w:after="60" w:line="276" w:lineRule="auto"/>
              <w:rPr>
                <w:b/>
                <w:sz w:val="20"/>
                <w:szCs w:val="22"/>
              </w:rPr>
            </w:pPr>
            <w:r w:rsidRPr="00CF0945">
              <w:rPr>
                <w:b/>
                <w:sz w:val="20"/>
                <w:szCs w:val="22"/>
              </w:rPr>
              <w:t>Yabancı Dil Sınavı</w:t>
            </w:r>
          </w:p>
        </w:tc>
        <w:tc>
          <w:tcPr>
            <w:tcW w:w="1338" w:type="dxa"/>
            <w:vAlign w:val="center"/>
          </w:tcPr>
          <w:p w:rsidR="007C63E5" w:rsidRPr="00CF0945" w:rsidRDefault="007C63E5" w:rsidP="00854B0D">
            <w:pPr>
              <w:spacing w:before="60" w:after="60" w:line="276" w:lineRule="auto"/>
              <w:rPr>
                <w:b/>
                <w:sz w:val="20"/>
                <w:szCs w:val="22"/>
              </w:rPr>
            </w:pPr>
            <w:r w:rsidRPr="00CF0945">
              <w:rPr>
                <w:b/>
                <w:sz w:val="20"/>
                <w:szCs w:val="22"/>
              </w:rPr>
              <w:t>Saat</w:t>
            </w:r>
          </w:p>
        </w:tc>
        <w:tc>
          <w:tcPr>
            <w:tcW w:w="1612" w:type="dxa"/>
            <w:vAlign w:val="center"/>
          </w:tcPr>
          <w:p w:rsidR="007C63E5" w:rsidRPr="00CF0945" w:rsidRDefault="007C63E5" w:rsidP="00854B0D">
            <w:pPr>
              <w:spacing w:before="60" w:after="60" w:line="276" w:lineRule="auto"/>
              <w:rPr>
                <w:b/>
                <w:sz w:val="20"/>
                <w:szCs w:val="22"/>
              </w:rPr>
            </w:pPr>
            <w:r w:rsidRPr="00CF0945">
              <w:rPr>
                <w:b/>
                <w:sz w:val="20"/>
                <w:szCs w:val="22"/>
              </w:rPr>
              <w:t>Yazılı Bilim Sınavı</w:t>
            </w:r>
          </w:p>
        </w:tc>
        <w:tc>
          <w:tcPr>
            <w:tcW w:w="900" w:type="dxa"/>
            <w:vAlign w:val="center"/>
          </w:tcPr>
          <w:p w:rsidR="007C63E5" w:rsidRPr="00CF0945" w:rsidRDefault="007C63E5" w:rsidP="00854B0D">
            <w:pPr>
              <w:spacing w:before="60" w:after="60" w:line="276" w:lineRule="auto"/>
              <w:rPr>
                <w:b/>
                <w:sz w:val="20"/>
                <w:szCs w:val="22"/>
              </w:rPr>
            </w:pPr>
            <w:r w:rsidRPr="00CF0945">
              <w:rPr>
                <w:b/>
                <w:sz w:val="20"/>
                <w:szCs w:val="22"/>
              </w:rPr>
              <w:t>Saat</w:t>
            </w:r>
          </w:p>
        </w:tc>
        <w:tc>
          <w:tcPr>
            <w:tcW w:w="1283" w:type="dxa"/>
            <w:vAlign w:val="center"/>
          </w:tcPr>
          <w:p w:rsidR="007C63E5" w:rsidRPr="00CF0945" w:rsidRDefault="007C63E5" w:rsidP="00854B0D">
            <w:pPr>
              <w:spacing w:before="60" w:after="60" w:line="276" w:lineRule="auto"/>
              <w:rPr>
                <w:b/>
                <w:sz w:val="20"/>
                <w:szCs w:val="22"/>
              </w:rPr>
            </w:pPr>
            <w:r w:rsidRPr="00CF0945">
              <w:rPr>
                <w:b/>
                <w:sz w:val="20"/>
                <w:szCs w:val="22"/>
              </w:rPr>
              <w:t>Sınav Yeri</w:t>
            </w:r>
          </w:p>
        </w:tc>
      </w:tr>
      <w:tr w:rsidR="007C63E5" w:rsidRPr="00CF0945" w:rsidTr="00854B0D">
        <w:trPr>
          <w:jc w:val="center"/>
        </w:trPr>
        <w:tc>
          <w:tcPr>
            <w:tcW w:w="2268" w:type="dxa"/>
            <w:vAlign w:val="center"/>
          </w:tcPr>
          <w:p w:rsidR="007C63E5" w:rsidRPr="00CF0945" w:rsidRDefault="007C63E5" w:rsidP="00854B0D">
            <w:pPr>
              <w:spacing w:before="60" w:after="60" w:line="276" w:lineRule="auto"/>
              <w:rPr>
                <w:b/>
                <w:sz w:val="20"/>
                <w:szCs w:val="22"/>
              </w:rPr>
            </w:pPr>
            <w:r w:rsidRPr="00CF0945">
              <w:rPr>
                <w:b/>
                <w:sz w:val="20"/>
                <w:szCs w:val="22"/>
              </w:rPr>
              <w:t>YÜKSEK LİSANS</w:t>
            </w:r>
          </w:p>
        </w:tc>
        <w:tc>
          <w:tcPr>
            <w:tcW w:w="1550" w:type="dxa"/>
            <w:vAlign w:val="center"/>
          </w:tcPr>
          <w:p w:rsidR="007C63E5" w:rsidRPr="00296D78" w:rsidRDefault="00E4708B" w:rsidP="00A32A02">
            <w:pPr>
              <w:spacing w:before="60" w:after="60" w:line="276" w:lineRule="auto"/>
              <w:rPr>
                <w:sz w:val="20"/>
                <w:szCs w:val="22"/>
              </w:rPr>
            </w:pPr>
            <w:r>
              <w:rPr>
                <w:sz w:val="20"/>
                <w:szCs w:val="22"/>
              </w:rPr>
              <w:t>24.</w:t>
            </w:r>
            <w:r w:rsidR="001E2A3A">
              <w:rPr>
                <w:sz w:val="20"/>
                <w:szCs w:val="22"/>
              </w:rPr>
              <w:t>01</w:t>
            </w:r>
            <w:r w:rsidR="00A32A02">
              <w:rPr>
                <w:sz w:val="20"/>
                <w:szCs w:val="22"/>
              </w:rPr>
              <w:t>.2017</w:t>
            </w:r>
          </w:p>
        </w:tc>
        <w:tc>
          <w:tcPr>
            <w:tcW w:w="1338" w:type="dxa"/>
            <w:vAlign w:val="center"/>
          </w:tcPr>
          <w:p w:rsidR="007C63E5" w:rsidRPr="00296D78" w:rsidRDefault="007C63E5" w:rsidP="00854B0D">
            <w:pPr>
              <w:spacing w:before="60" w:after="60" w:line="276" w:lineRule="auto"/>
              <w:rPr>
                <w:sz w:val="20"/>
                <w:szCs w:val="22"/>
              </w:rPr>
            </w:pPr>
            <w:r w:rsidRPr="00296D78">
              <w:rPr>
                <w:sz w:val="20"/>
                <w:szCs w:val="22"/>
              </w:rPr>
              <w:t>10.00</w:t>
            </w:r>
          </w:p>
        </w:tc>
        <w:tc>
          <w:tcPr>
            <w:tcW w:w="1612" w:type="dxa"/>
            <w:vAlign w:val="center"/>
          </w:tcPr>
          <w:p w:rsidR="007C63E5" w:rsidRPr="00296D78" w:rsidRDefault="00E4708B" w:rsidP="00854B0D">
            <w:pPr>
              <w:spacing w:before="60" w:after="60" w:line="276" w:lineRule="auto"/>
              <w:rPr>
                <w:sz w:val="20"/>
                <w:szCs w:val="22"/>
              </w:rPr>
            </w:pPr>
            <w:r>
              <w:rPr>
                <w:sz w:val="20"/>
                <w:szCs w:val="22"/>
              </w:rPr>
              <w:t>25.</w:t>
            </w:r>
            <w:r w:rsidR="001E2A3A">
              <w:rPr>
                <w:sz w:val="20"/>
                <w:szCs w:val="22"/>
              </w:rPr>
              <w:t>01</w:t>
            </w:r>
            <w:r w:rsidR="00A32A02">
              <w:rPr>
                <w:sz w:val="20"/>
                <w:szCs w:val="22"/>
              </w:rPr>
              <w:t>.2017</w:t>
            </w:r>
          </w:p>
        </w:tc>
        <w:tc>
          <w:tcPr>
            <w:tcW w:w="900" w:type="dxa"/>
            <w:vAlign w:val="center"/>
          </w:tcPr>
          <w:p w:rsidR="007C63E5" w:rsidRPr="00296D78" w:rsidRDefault="007C63E5" w:rsidP="00854B0D">
            <w:pPr>
              <w:spacing w:before="60" w:after="60" w:line="276" w:lineRule="auto"/>
              <w:rPr>
                <w:sz w:val="20"/>
                <w:szCs w:val="22"/>
              </w:rPr>
            </w:pPr>
            <w:r w:rsidRPr="00296D78">
              <w:rPr>
                <w:sz w:val="20"/>
                <w:szCs w:val="22"/>
              </w:rPr>
              <w:t>10.00</w:t>
            </w:r>
          </w:p>
        </w:tc>
        <w:tc>
          <w:tcPr>
            <w:tcW w:w="1283" w:type="dxa"/>
            <w:vMerge w:val="restart"/>
            <w:vAlign w:val="center"/>
          </w:tcPr>
          <w:p w:rsidR="007C63E5" w:rsidRPr="00CF0945" w:rsidRDefault="007C63E5" w:rsidP="00854B0D">
            <w:pPr>
              <w:spacing w:before="40" w:after="40" w:line="276" w:lineRule="auto"/>
              <w:rPr>
                <w:sz w:val="20"/>
                <w:szCs w:val="22"/>
              </w:rPr>
            </w:pPr>
            <w:r>
              <w:rPr>
                <w:sz w:val="20"/>
                <w:szCs w:val="22"/>
              </w:rPr>
              <w:t>Sınavlardan önce ilan edilecektir</w:t>
            </w:r>
          </w:p>
        </w:tc>
      </w:tr>
      <w:tr w:rsidR="007C63E5" w:rsidRPr="00CF0945" w:rsidTr="00854B0D">
        <w:trPr>
          <w:trHeight w:val="396"/>
          <w:jc w:val="center"/>
        </w:trPr>
        <w:tc>
          <w:tcPr>
            <w:tcW w:w="2268" w:type="dxa"/>
            <w:vAlign w:val="center"/>
          </w:tcPr>
          <w:p w:rsidR="007C63E5" w:rsidRPr="00CF0945" w:rsidRDefault="007C63E5" w:rsidP="00854B0D">
            <w:pPr>
              <w:spacing w:before="60" w:after="60" w:line="276" w:lineRule="auto"/>
              <w:rPr>
                <w:b/>
                <w:sz w:val="20"/>
                <w:szCs w:val="22"/>
              </w:rPr>
            </w:pPr>
            <w:r w:rsidRPr="00CF0945">
              <w:rPr>
                <w:b/>
                <w:sz w:val="20"/>
                <w:szCs w:val="22"/>
              </w:rPr>
              <w:t>DOKTORA</w:t>
            </w:r>
          </w:p>
        </w:tc>
        <w:tc>
          <w:tcPr>
            <w:tcW w:w="1550" w:type="dxa"/>
            <w:vAlign w:val="center"/>
          </w:tcPr>
          <w:p w:rsidR="007C63E5" w:rsidRPr="00296D78" w:rsidRDefault="007C63E5" w:rsidP="00854B0D">
            <w:pPr>
              <w:spacing w:before="60" w:after="60" w:line="276" w:lineRule="auto"/>
              <w:rPr>
                <w:sz w:val="20"/>
                <w:szCs w:val="22"/>
              </w:rPr>
            </w:pPr>
            <w:r w:rsidRPr="00296D78">
              <w:rPr>
                <w:sz w:val="20"/>
                <w:szCs w:val="22"/>
              </w:rPr>
              <w:t>-</w:t>
            </w:r>
          </w:p>
        </w:tc>
        <w:tc>
          <w:tcPr>
            <w:tcW w:w="1338" w:type="dxa"/>
            <w:vAlign w:val="center"/>
          </w:tcPr>
          <w:p w:rsidR="007C63E5" w:rsidRPr="00296D78" w:rsidRDefault="007C63E5" w:rsidP="00854B0D">
            <w:pPr>
              <w:spacing w:before="60" w:after="60" w:line="276" w:lineRule="auto"/>
              <w:rPr>
                <w:sz w:val="20"/>
                <w:szCs w:val="22"/>
              </w:rPr>
            </w:pPr>
            <w:r w:rsidRPr="00296D78">
              <w:rPr>
                <w:sz w:val="20"/>
                <w:szCs w:val="22"/>
              </w:rPr>
              <w:t>-</w:t>
            </w:r>
          </w:p>
        </w:tc>
        <w:tc>
          <w:tcPr>
            <w:tcW w:w="1612" w:type="dxa"/>
            <w:vAlign w:val="center"/>
          </w:tcPr>
          <w:p w:rsidR="007C63E5" w:rsidRPr="00296D78" w:rsidRDefault="00E4708B" w:rsidP="00854B0D">
            <w:pPr>
              <w:spacing w:before="60" w:after="60" w:line="276" w:lineRule="auto"/>
              <w:rPr>
                <w:sz w:val="20"/>
                <w:szCs w:val="22"/>
              </w:rPr>
            </w:pPr>
            <w:r>
              <w:rPr>
                <w:sz w:val="20"/>
                <w:szCs w:val="22"/>
              </w:rPr>
              <w:t>25.</w:t>
            </w:r>
            <w:r w:rsidR="001E2A3A">
              <w:rPr>
                <w:sz w:val="20"/>
                <w:szCs w:val="22"/>
              </w:rPr>
              <w:t>01</w:t>
            </w:r>
            <w:r w:rsidR="00A32A02">
              <w:rPr>
                <w:sz w:val="20"/>
                <w:szCs w:val="22"/>
              </w:rPr>
              <w:t>.2017</w:t>
            </w:r>
          </w:p>
        </w:tc>
        <w:tc>
          <w:tcPr>
            <w:tcW w:w="900" w:type="dxa"/>
            <w:vAlign w:val="center"/>
          </w:tcPr>
          <w:p w:rsidR="007C63E5" w:rsidRPr="00296D78" w:rsidRDefault="007C63E5" w:rsidP="00854B0D">
            <w:pPr>
              <w:spacing w:before="60" w:after="60" w:line="276" w:lineRule="auto"/>
              <w:rPr>
                <w:sz w:val="20"/>
                <w:szCs w:val="22"/>
              </w:rPr>
            </w:pPr>
            <w:r w:rsidRPr="00296D78">
              <w:rPr>
                <w:sz w:val="20"/>
                <w:szCs w:val="22"/>
              </w:rPr>
              <w:t>13.00</w:t>
            </w:r>
          </w:p>
        </w:tc>
        <w:tc>
          <w:tcPr>
            <w:tcW w:w="1283" w:type="dxa"/>
            <w:vMerge/>
            <w:vAlign w:val="center"/>
          </w:tcPr>
          <w:p w:rsidR="007C63E5" w:rsidRPr="00CF0945" w:rsidRDefault="007C63E5" w:rsidP="00854B0D">
            <w:pPr>
              <w:spacing w:before="40" w:after="40" w:line="276" w:lineRule="auto"/>
              <w:rPr>
                <w:sz w:val="20"/>
                <w:szCs w:val="22"/>
              </w:rPr>
            </w:pPr>
          </w:p>
        </w:tc>
      </w:tr>
    </w:tbl>
    <w:p w:rsidR="007C63E5" w:rsidRPr="00BC4B0A" w:rsidRDefault="007C63E5" w:rsidP="007C63E5">
      <w:pPr>
        <w:spacing w:after="200" w:line="276" w:lineRule="auto"/>
        <w:rPr>
          <w:b/>
          <w:color w:val="548DD4"/>
          <w:sz w:val="22"/>
          <w:szCs w:val="22"/>
        </w:rPr>
      </w:pPr>
    </w:p>
    <w:p w:rsidR="00AC5DC1" w:rsidRDefault="00AC5DC1" w:rsidP="007C63E5">
      <w:pPr>
        <w:spacing w:after="200" w:line="276" w:lineRule="auto"/>
        <w:rPr>
          <w:b/>
          <w:color w:val="548DD4"/>
          <w:sz w:val="22"/>
          <w:szCs w:val="22"/>
        </w:rPr>
      </w:pPr>
    </w:p>
    <w:p w:rsidR="007C63E5" w:rsidRPr="00BC4B0A" w:rsidRDefault="007C63E5" w:rsidP="007C63E5">
      <w:pPr>
        <w:spacing w:after="200" w:line="276" w:lineRule="auto"/>
        <w:rPr>
          <w:b/>
          <w:sz w:val="22"/>
          <w:szCs w:val="22"/>
        </w:rPr>
      </w:pPr>
      <w:r w:rsidRPr="00BC4B0A">
        <w:rPr>
          <w:b/>
          <w:color w:val="548DD4"/>
          <w:sz w:val="22"/>
          <w:szCs w:val="22"/>
        </w:rPr>
        <w:t>F- SONUÇLARIN İLANI VE KAYIT TAKVİMİ</w:t>
      </w:r>
    </w:p>
    <w:tbl>
      <w:tblPr>
        <w:tblW w:w="93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871"/>
        <w:gridCol w:w="2455"/>
      </w:tblGrid>
      <w:tr w:rsidR="007C63E5" w:rsidRPr="00BC4B0A" w:rsidTr="00346D06">
        <w:trPr>
          <w:trHeight w:val="516"/>
          <w:jc w:val="center"/>
        </w:trPr>
        <w:tc>
          <w:tcPr>
            <w:tcW w:w="6871" w:type="dxa"/>
            <w:vAlign w:val="center"/>
          </w:tcPr>
          <w:p w:rsidR="007C63E5" w:rsidRPr="001424E4" w:rsidRDefault="007C63E5" w:rsidP="001424E4">
            <w:pPr>
              <w:spacing w:before="60" w:after="60" w:line="276" w:lineRule="auto"/>
              <w:jc w:val="center"/>
              <w:rPr>
                <w:b/>
                <w:color w:val="FF0000"/>
                <w:szCs w:val="22"/>
              </w:rPr>
            </w:pPr>
            <w:r w:rsidRPr="001424E4">
              <w:rPr>
                <w:b/>
                <w:color w:val="FF0000"/>
                <w:szCs w:val="22"/>
              </w:rPr>
              <w:t>Süreç</w:t>
            </w:r>
          </w:p>
        </w:tc>
        <w:tc>
          <w:tcPr>
            <w:tcW w:w="2455" w:type="dxa"/>
            <w:vAlign w:val="center"/>
          </w:tcPr>
          <w:p w:rsidR="007C63E5" w:rsidRPr="001424E4" w:rsidRDefault="007C63E5" w:rsidP="001424E4">
            <w:pPr>
              <w:spacing w:before="60" w:after="60" w:line="276" w:lineRule="auto"/>
              <w:jc w:val="center"/>
              <w:rPr>
                <w:b/>
                <w:color w:val="FF0000"/>
                <w:szCs w:val="22"/>
              </w:rPr>
            </w:pPr>
            <w:r w:rsidRPr="001424E4">
              <w:rPr>
                <w:b/>
                <w:color w:val="FF0000"/>
                <w:szCs w:val="22"/>
              </w:rPr>
              <w:t>Tarih</w:t>
            </w:r>
          </w:p>
        </w:tc>
      </w:tr>
      <w:tr w:rsidR="007C63E5" w:rsidRPr="00BC4B0A" w:rsidTr="00346D06">
        <w:trPr>
          <w:trHeight w:val="535"/>
          <w:jc w:val="center"/>
        </w:trPr>
        <w:tc>
          <w:tcPr>
            <w:tcW w:w="6871" w:type="dxa"/>
            <w:vAlign w:val="center"/>
          </w:tcPr>
          <w:p w:rsidR="007C63E5" w:rsidRPr="00BC4B0A" w:rsidRDefault="007C63E5" w:rsidP="00854B0D">
            <w:pPr>
              <w:spacing w:before="60" w:after="60" w:line="276" w:lineRule="auto"/>
              <w:rPr>
                <w:sz w:val="22"/>
                <w:szCs w:val="22"/>
              </w:rPr>
            </w:pPr>
            <w:r>
              <w:rPr>
                <w:sz w:val="22"/>
                <w:szCs w:val="22"/>
              </w:rPr>
              <w:t>Yabancı Dil Sınav Sonuçlarının İlanı</w:t>
            </w:r>
          </w:p>
        </w:tc>
        <w:tc>
          <w:tcPr>
            <w:tcW w:w="2455" w:type="dxa"/>
            <w:vAlign w:val="center"/>
          </w:tcPr>
          <w:p w:rsidR="007C63E5" w:rsidRPr="00453CBE" w:rsidRDefault="00E4708B" w:rsidP="00A32A02">
            <w:pPr>
              <w:spacing w:before="60" w:after="60" w:line="276" w:lineRule="auto"/>
              <w:jc w:val="center"/>
              <w:rPr>
                <w:b/>
                <w:sz w:val="22"/>
                <w:szCs w:val="22"/>
              </w:rPr>
            </w:pPr>
            <w:r>
              <w:rPr>
                <w:b/>
                <w:sz w:val="22"/>
                <w:szCs w:val="22"/>
              </w:rPr>
              <w:t>24 Ocak</w:t>
            </w:r>
            <w:r w:rsidR="00A32A02">
              <w:rPr>
                <w:b/>
                <w:sz w:val="22"/>
                <w:szCs w:val="22"/>
              </w:rPr>
              <w:t xml:space="preserve"> 2017</w:t>
            </w:r>
          </w:p>
        </w:tc>
      </w:tr>
      <w:tr w:rsidR="007C63E5" w:rsidRPr="00BC4B0A" w:rsidTr="00346D06">
        <w:trPr>
          <w:trHeight w:val="556"/>
          <w:jc w:val="center"/>
        </w:trPr>
        <w:tc>
          <w:tcPr>
            <w:tcW w:w="6871" w:type="dxa"/>
            <w:vAlign w:val="center"/>
          </w:tcPr>
          <w:p w:rsidR="007C63E5" w:rsidRPr="00BC4B0A" w:rsidRDefault="007C63E5" w:rsidP="00854B0D">
            <w:pPr>
              <w:spacing w:before="60" w:after="60" w:line="276" w:lineRule="auto"/>
              <w:rPr>
                <w:sz w:val="22"/>
                <w:szCs w:val="22"/>
              </w:rPr>
            </w:pPr>
            <w:r w:rsidRPr="00BC4B0A">
              <w:rPr>
                <w:sz w:val="22"/>
                <w:szCs w:val="22"/>
              </w:rPr>
              <w:t>Giriş Sınav Sonuçlarının İlanı</w:t>
            </w:r>
          </w:p>
        </w:tc>
        <w:tc>
          <w:tcPr>
            <w:tcW w:w="2455" w:type="dxa"/>
            <w:vAlign w:val="center"/>
          </w:tcPr>
          <w:p w:rsidR="007C63E5" w:rsidRPr="00453CBE" w:rsidRDefault="00E4708B" w:rsidP="00854B0D">
            <w:pPr>
              <w:spacing w:before="60" w:after="60" w:line="276" w:lineRule="auto"/>
              <w:jc w:val="center"/>
              <w:rPr>
                <w:b/>
                <w:sz w:val="22"/>
                <w:szCs w:val="22"/>
              </w:rPr>
            </w:pPr>
            <w:r>
              <w:rPr>
                <w:b/>
                <w:sz w:val="22"/>
                <w:szCs w:val="22"/>
              </w:rPr>
              <w:t>27 Ocak 2017</w:t>
            </w:r>
          </w:p>
        </w:tc>
      </w:tr>
      <w:tr w:rsidR="007C63E5" w:rsidRPr="00BC4B0A" w:rsidTr="00346D06">
        <w:trPr>
          <w:trHeight w:val="535"/>
          <w:jc w:val="center"/>
        </w:trPr>
        <w:tc>
          <w:tcPr>
            <w:tcW w:w="6871" w:type="dxa"/>
            <w:vAlign w:val="center"/>
          </w:tcPr>
          <w:p w:rsidR="007C63E5" w:rsidRPr="00BC4B0A" w:rsidRDefault="007C63E5" w:rsidP="00854B0D">
            <w:pPr>
              <w:spacing w:before="60" w:after="60" w:line="276" w:lineRule="auto"/>
              <w:rPr>
                <w:sz w:val="22"/>
                <w:szCs w:val="22"/>
              </w:rPr>
            </w:pPr>
            <w:r w:rsidRPr="00BC4B0A">
              <w:rPr>
                <w:sz w:val="22"/>
                <w:szCs w:val="22"/>
              </w:rPr>
              <w:t>Öğrenci Numaralarının İlanı</w:t>
            </w:r>
          </w:p>
        </w:tc>
        <w:tc>
          <w:tcPr>
            <w:tcW w:w="2455" w:type="dxa"/>
            <w:vAlign w:val="center"/>
          </w:tcPr>
          <w:p w:rsidR="007C63E5" w:rsidRPr="00453CBE" w:rsidRDefault="00E4708B" w:rsidP="00854B0D">
            <w:pPr>
              <w:spacing w:before="60" w:after="60" w:line="276" w:lineRule="auto"/>
              <w:jc w:val="center"/>
              <w:rPr>
                <w:b/>
                <w:sz w:val="22"/>
                <w:szCs w:val="22"/>
              </w:rPr>
            </w:pPr>
            <w:r>
              <w:rPr>
                <w:b/>
                <w:sz w:val="22"/>
                <w:szCs w:val="22"/>
              </w:rPr>
              <w:t>27 Ocak 2017</w:t>
            </w:r>
          </w:p>
        </w:tc>
      </w:tr>
      <w:tr w:rsidR="007C63E5" w:rsidRPr="00BC4B0A" w:rsidTr="00346D06">
        <w:trPr>
          <w:trHeight w:val="1290"/>
          <w:jc w:val="center"/>
        </w:trPr>
        <w:tc>
          <w:tcPr>
            <w:tcW w:w="6871" w:type="dxa"/>
            <w:vAlign w:val="center"/>
          </w:tcPr>
          <w:p w:rsidR="001424E4" w:rsidRDefault="007C63E5" w:rsidP="00854B0D">
            <w:pPr>
              <w:spacing w:before="60" w:after="60" w:line="276" w:lineRule="auto"/>
              <w:rPr>
                <w:sz w:val="22"/>
                <w:szCs w:val="22"/>
              </w:rPr>
            </w:pPr>
            <w:r w:rsidRPr="00BC4B0A">
              <w:rPr>
                <w:sz w:val="22"/>
                <w:szCs w:val="22"/>
              </w:rPr>
              <w:t xml:space="preserve">Lisansüstü Programlara Kesin Kayıtların Yapılması </w:t>
            </w:r>
          </w:p>
          <w:p w:rsidR="007C63E5" w:rsidRPr="001424E4" w:rsidRDefault="001424E4" w:rsidP="001424E4">
            <w:pPr>
              <w:rPr>
                <w:sz w:val="22"/>
                <w:szCs w:val="22"/>
              </w:rPr>
            </w:pPr>
            <w:r>
              <w:rPr>
                <w:sz w:val="22"/>
                <w:szCs w:val="22"/>
              </w:rPr>
              <w:t>(Kayıt İşlemleri mesai saatleri içinde yapılmaktadır.)</w:t>
            </w:r>
          </w:p>
        </w:tc>
        <w:tc>
          <w:tcPr>
            <w:tcW w:w="2455" w:type="dxa"/>
            <w:vAlign w:val="center"/>
          </w:tcPr>
          <w:p w:rsidR="00E4708B" w:rsidRDefault="00E4708B" w:rsidP="00854B0D">
            <w:pPr>
              <w:spacing w:before="60" w:after="60" w:line="276" w:lineRule="auto"/>
              <w:jc w:val="center"/>
              <w:rPr>
                <w:b/>
                <w:sz w:val="22"/>
                <w:szCs w:val="22"/>
              </w:rPr>
            </w:pPr>
            <w:r>
              <w:rPr>
                <w:b/>
                <w:sz w:val="22"/>
                <w:szCs w:val="22"/>
              </w:rPr>
              <w:t xml:space="preserve">30 Ocak 2017 ile </w:t>
            </w:r>
          </w:p>
          <w:p w:rsidR="007C63E5" w:rsidRPr="00453CBE" w:rsidRDefault="00E4708B" w:rsidP="00854B0D">
            <w:pPr>
              <w:spacing w:before="60" w:after="60" w:line="276" w:lineRule="auto"/>
              <w:jc w:val="center"/>
              <w:rPr>
                <w:b/>
                <w:sz w:val="22"/>
                <w:szCs w:val="22"/>
              </w:rPr>
            </w:pPr>
            <w:r>
              <w:rPr>
                <w:b/>
                <w:sz w:val="22"/>
                <w:szCs w:val="22"/>
              </w:rPr>
              <w:t>01 Şubat 2017 Arası</w:t>
            </w:r>
          </w:p>
        </w:tc>
      </w:tr>
      <w:tr w:rsidR="007C63E5" w:rsidRPr="00BC4B0A" w:rsidTr="00346D06">
        <w:trPr>
          <w:trHeight w:val="556"/>
          <w:jc w:val="center"/>
        </w:trPr>
        <w:tc>
          <w:tcPr>
            <w:tcW w:w="6871" w:type="dxa"/>
            <w:vAlign w:val="center"/>
          </w:tcPr>
          <w:p w:rsidR="007C63E5" w:rsidRPr="00BC4B0A" w:rsidRDefault="007C63E5" w:rsidP="00854B0D">
            <w:pPr>
              <w:spacing w:before="60" w:after="60" w:line="276" w:lineRule="auto"/>
              <w:rPr>
                <w:sz w:val="22"/>
                <w:szCs w:val="22"/>
              </w:rPr>
            </w:pPr>
            <w:r>
              <w:rPr>
                <w:sz w:val="22"/>
                <w:szCs w:val="22"/>
              </w:rPr>
              <w:t>Uzaktan Eğitim Yedek Öğrenci Listelerinin İlanı</w:t>
            </w:r>
          </w:p>
        </w:tc>
        <w:tc>
          <w:tcPr>
            <w:tcW w:w="2455" w:type="dxa"/>
            <w:vAlign w:val="center"/>
          </w:tcPr>
          <w:p w:rsidR="007C63E5" w:rsidRPr="00453CBE" w:rsidRDefault="00E4708B" w:rsidP="00854B0D">
            <w:pPr>
              <w:spacing w:before="60" w:after="60" w:line="276" w:lineRule="auto"/>
              <w:jc w:val="center"/>
              <w:rPr>
                <w:b/>
                <w:sz w:val="22"/>
                <w:szCs w:val="22"/>
              </w:rPr>
            </w:pPr>
            <w:r>
              <w:rPr>
                <w:b/>
                <w:sz w:val="22"/>
                <w:szCs w:val="22"/>
              </w:rPr>
              <w:t>01 Şubat</w:t>
            </w:r>
            <w:r w:rsidR="00A32A02">
              <w:rPr>
                <w:b/>
                <w:sz w:val="22"/>
                <w:szCs w:val="22"/>
              </w:rPr>
              <w:t xml:space="preserve"> 2017</w:t>
            </w:r>
          </w:p>
        </w:tc>
      </w:tr>
      <w:tr w:rsidR="007C63E5" w:rsidRPr="00BC4B0A" w:rsidTr="00346D06">
        <w:trPr>
          <w:trHeight w:val="535"/>
          <w:jc w:val="center"/>
        </w:trPr>
        <w:tc>
          <w:tcPr>
            <w:tcW w:w="6871" w:type="dxa"/>
            <w:vAlign w:val="center"/>
          </w:tcPr>
          <w:p w:rsidR="007C63E5" w:rsidRPr="00BC4B0A" w:rsidRDefault="007C63E5" w:rsidP="00854B0D">
            <w:pPr>
              <w:spacing w:before="60" w:after="60" w:line="276" w:lineRule="auto"/>
              <w:rPr>
                <w:sz w:val="22"/>
                <w:szCs w:val="22"/>
              </w:rPr>
            </w:pPr>
            <w:r>
              <w:rPr>
                <w:sz w:val="22"/>
                <w:szCs w:val="22"/>
              </w:rPr>
              <w:t xml:space="preserve">Uzaktan Eğitim </w:t>
            </w:r>
            <w:r w:rsidRPr="00BC4B0A">
              <w:rPr>
                <w:sz w:val="22"/>
                <w:szCs w:val="22"/>
              </w:rPr>
              <w:t>Yedek Öğrenci Kayıtlarının Yapılması</w:t>
            </w:r>
          </w:p>
        </w:tc>
        <w:tc>
          <w:tcPr>
            <w:tcW w:w="2455" w:type="dxa"/>
            <w:vAlign w:val="center"/>
          </w:tcPr>
          <w:p w:rsidR="007C63E5" w:rsidRPr="00453CBE" w:rsidRDefault="00E4708B" w:rsidP="00854B0D">
            <w:pPr>
              <w:spacing w:before="60" w:after="60" w:line="276" w:lineRule="auto"/>
              <w:jc w:val="center"/>
              <w:rPr>
                <w:b/>
                <w:sz w:val="22"/>
                <w:szCs w:val="22"/>
              </w:rPr>
            </w:pPr>
            <w:r>
              <w:rPr>
                <w:b/>
                <w:sz w:val="22"/>
                <w:szCs w:val="22"/>
              </w:rPr>
              <w:t>02 Şubat 2017</w:t>
            </w:r>
          </w:p>
        </w:tc>
      </w:tr>
    </w:tbl>
    <w:p w:rsidR="00780DAF" w:rsidRDefault="00780DAF"/>
    <w:sectPr w:rsidR="00780DAF" w:rsidSect="00E539AD">
      <w:pgSz w:w="11906" w:h="16838"/>
      <w:pgMar w:top="34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E" w:rsidRDefault="00841F2E" w:rsidP="007C63E5">
      <w:r>
        <w:separator/>
      </w:r>
    </w:p>
  </w:endnote>
  <w:endnote w:type="continuationSeparator" w:id="0">
    <w:p w:rsidR="00841F2E" w:rsidRDefault="00841F2E" w:rsidP="007C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E" w:rsidRDefault="00841F2E" w:rsidP="007C63E5">
      <w:r>
        <w:separator/>
      </w:r>
    </w:p>
  </w:footnote>
  <w:footnote w:type="continuationSeparator" w:id="0">
    <w:p w:rsidR="00841F2E" w:rsidRDefault="00841F2E" w:rsidP="007C63E5">
      <w:r>
        <w:continuationSeparator/>
      </w:r>
    </w:p>
  </w:footnote>
  <w:footnote w:id="1">
    <w:p w:rsidR="007C63E5" w:rsidRDefault="007C63E5" w:rsidP="007C63E5">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rPr>
        <w:b/>
      </w:rPr>
    </w:lvl>
  </w:abstractNum>
  <w:abstractNum w:abstractNumId="2">
    <w:nsid w:val="36046826"/>
    <w:multiLevelType w:val="hybridMultilevel"/>
    <w:tmpl w:val="A2B20894"/>
    <w:lvl w:ilvl="0" w:tplc="C80C06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E5"/>
    <w:rsid w:val="00016D8C"/>
    <w:rsid w:val="00027B73"/>
    <w:rsid w:val="000421B3"/>
    <w:rsid w:val="00042777"/>
    <w:rsid w:val="0005451F"/>
    <w:rsid w:val="00065E60"/>
    <w:rsid w:val="00067369"/>
    <w:rsid w:val="00075FCA"/>
    <w:rsid w:val="00093A7C"/>
    <w:rsid w:val="000A23A9"/>
    <w:rsid w:val="000B3331"/>
    <w:rsid w:val="000B443E"/>
    <w:rsid w:val="000E38ED"/>
    <w:rsid w:val="001175BC"/>
    <w:rsid w:val="001424E4"/>
    <w:rsid w:val="00151B39"/>
    <w:rsid w:val="00162590"/>
    <w:rsid w:val="001C064B"/>
    <w:rsid w:val="001C252E"/>
    <w:rsid w:val="001C6199"/>
    <w:rsid w:val="001C7371"/>
    <w:rsid w:val="001D5247"/>
    <w:rsid w:val="001E2A3A"/>
    <w:rsid w:val="001E3494"/>
    <w:rsid w:val="001F66A7"/>
    <w:rsid w:val="0022062C"/>
    <w:rsid w:val="002340D0"/>
    <w:rsid w:val="002620D4"/>
    <w:rsid w:val="002A4E80"/>
    <w:rsid w:val="002C55CF"/>
    <w:rsid w:val="002F37AB"/>
    <w:rsid w:val="00315BF9"/>
    <w:rsid w:val="0032475B"/>
    <w:rsid w:val="00331CD2"/>
    <w:rsid w:val="00337D5E"/>
    <w:rsid w:val="00343CCE"/>
    <w:rsid w:val="00346D06"/>
    <w:rsid w:val="003808DB"/>
    <w:rsid w:val="003941CF"/>
    <w:rsid w:val="003A0644"/>
    <w:rsid w:val="0041778F"/>
    <w:rsid w:val="00422420"/>
    <w:rsid w:val="004246C9"/>
    <w:rsid w:val="00425AAA"/>
    <w:rsid w:val="00452D5E"/>
    <w:rsid w:val="00453CBE"/>
    <w:rsid w:val="00465F59"/>
    <w:rsid w:val="00471830"/>
    <w:rsid w:val="004C38AE"/>
    <w:rsid w:val="005058AA"/>
    <w:rsid w:val="005174AE"/>
    <w:rsid w:val="00543F34"/>
    <w:rsid w:val="00563FD4"/>
    <w:rsid w:val="00582D2E"/>
    <w:rsid w:val="005A071E"/>
    <w:rsid w:val="005A258A"/>
    <w:rsid w:val="005E34C0"/>
    <w:rsid w:val="00601DFB"/>
    <w:rsid w:val="006110E7"/>
    <w:rsid w:val="006462B1"/>
    <w:rsid w:val="00651999"/>
    <w:rsid w:val="00657DC0"/>
    <w:rsid w:val="0069699F"/>
    <w:rsid w:val="006F14C0"/>
    <w:rsid w:val="007062C1"/>
    <w:rsid w:val="00724AF1"/>
    <w:rsid w:val="007407DF"/>
    <w:rsid w:val="00766BCE"/>
    <w:rsid w:val="007703F9"/>
    <w:rsid w:val="0077502A"/>
    <w:rsid w:val="00780DAF"/>
    <w:rsid w:val="007814C5"/>
    <w:rsid w:val="007875AB"/>
    <w:rsid w:val="00797790"/>
    <w:rsid w:val="007B304E"/>
    <w:rsid w:val="007C63E5"/>
    <w:rsid w:val="007D0333"/>
    <w:rsid w:val="007F6C9A"/>
    <w:rsid w:val="008163CD"/>
    <w:rsid w:val="00822F10"/>
    <w:rsid w:val="00841F2E"/>
    <w:rsid w:val="00881A5A"/>
    <w:rsid w:val="00891CCC"/>
    <w:rsid w:val="008A0AFB"/>
    <w:rsid w:val="008A7C52"/>
    <w:rsid w:val="008D45A4"/>
    <w:rsid w:val="0090093A"/>
    <w:rsid w:val="00900B63"/>
    <w:rsid w:val="00910996"/>
    <w:rsid w:val="00922404"/>
    <w:rsid w:val="009442EA"/>
    <w:rsid w:val="00952995"/>
    <w:rsid w:val="00965439"/>
    <w:rsid w:val="00970B66"/>
    <w:rsid w:val="009933AA"/>
    <w:rsid w:val="00993AF6"/>
    <w:rsid w:val="009B1D2D"/>
    <w:rsid w:val="00A00F7A"/>
    <w:rsid w:val="00A32A02"/>
    <w:rsid w:val="00A4528F"/>
    <w:rsid w:val="00A5746A"/>
    <w:rsid w:val="00A80A26"/>
    <w:rsid w:val="00A84095"/>
    <w:rsid w:val="00A8453B"/>
    <w:rsid w:val="00A90349"/>
    <w:rsid w:val="00AC2420"/>
    <w:rsid w:val="00AC5DC1"/>
    <w:rsid w:val="00AE4C42"/>
    <w:rsid w:val="00B16F7D"/>
    <w:rsid w:val="00B22169"/>
    <w:rsid w:val="00B317CD"/>
    <w:rsid w:val="00B64A4A"/>
    <w:rsid w:val="00B90DF3"/>
    <w:rsid w:val="00B9569B"/>
    <w:rsid w:val="00BC5051"/>
    <w:rsid w:val="00BD629C"/>
    <w:rsid w:val="00BE434A"/>
    <w:rsid w:val="00C21C81"/>
    <w:rsid w:val="00C361DA"/>
    <w:rsid w:val="00C47257"/>
    <w:rsid w:val="00C52AED"/>
    <w:rsid w:val="00C5531F"/>
    <w:rsid w:val="00C87530"/>
    <w:rsid w:val="00CD7CD5"/>
    <w:rsid w:val="00CE2B0A"/>
    <w:rsid w:val="00CF3302"/>
    <w:rsid w:val="00D22E79"/>
    <w:rsid w:val="00D642E7"/>
    <w:rsid w:val="00D850CB"/>
    <w:rsid w:val="00DF1EE5"/>
    <w:rsid w:val="00E24337"/>
    <w:rsid w:val="00E4050D"/>
    <w:rsid w:val="00E4708B"/>
    <w:rsid w:val="00E52F8A"/>
    <w:rsid w:val="00E539AD"/>
    <w:rsid w:val="00E6087A"/>
    <w:rsid w:val="00E638B9"/>
    <w:rsid w:val="00E97251"/>
    <w:rsid w:val="00EA6EEB"/>
    <w:rsid w:val="00EA7686"/>
    <w:rsid w:val="00EB2EA2"/>
    <w:rsid w:val="00EB512A"/>
    <w:rsid w:val="00EB73D9"/>
    <w:rsid w:val="00EF12AC"/>
    <w:rsid w:val="00F051E8"/>
    <w:rsid w:val="00F3083A"/>
    <w:rsid w:val="00F51146"/>
    <w:rsid w:val="00F76B16"/>
    <w:rsid w:val="00F77817"/>
    <w:rsid w:val="00F8394A"/>
    <w:rsid w:val="00F917DF"/>
    <w:rsid w:val="00FA2A25"/>
    <w:rsid w:val="00FA6636"/>
    <w:rsid w:val="00FD7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63E5"/>
    <w:pPr>
      <w:spacing w:before="100" w:beforeAutospacing="1" w:after="100" w:afterAutospacing="1"/>
    </w:pPr>
    <w:rPr>
      <w:color w:val="000000"/>
    </w:rPr>
  </w:style>
  <w:style w:type="paragraph" w:styleId="DipnotMetni">
    <w:name w:val="footnote text"/>
    <w:basedOn w:val="Normal"/>
    <w:link w:val="DipnotMetniChar"/>
    <w:uiPriority w:val="99"/>
    <w:semiHidden/>
    <w:unhideWhenUsed/>
    <w:rsid w:val="007C63E5"/>
    <w:rPr>
      <w:sz w:val="20"/>
      <w:szCs w:val="20"/>
      <w:lang w:val="x-none" w:eastAsia="x-none"/>
    </w:rPr>
  </w:style>
  <w:style w:type="character" w:customStyle="1" w:styleId="DipnotMetniChar">
    <w:name w:val="Dipnot Metni Char"/>
    <w:basedOn w:val="VarsaylanParagrafYazTipi"/>
    <w:link w:val="DipnotMetni"/>
    <w:uiPriority w:val="99"/>
    <w:semiHidden/>
    <w:rsid w:val="007C63E5"/>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C63E5"/>
    <w:rPr>
      <w:vertAlign w:val="superscript"/>
    </w:rPr>
  </w:style>
  <w:style w:type="paragraph" w:styleId="BalonMetni">
    <w:name w:val="Balloon Text"/>
    <w:basedOn w:val="Normal"/>
    <w:link w:val="BalonMetniChar"/>
    <w:uiPriority w:val="99"/>
    <w:semiHidden/>
    <w:unhideWhenUsed/>
    <w:rsid w:val="00422420"/>
    <w:rPr>
      <w:rFonts w:ascii="Tahoma" w:hAnsi="Tahoma" w:cs="Tahoma"/>
      <w:sz w:val="16"/>
      <w:szCs w:val="16"/>
    </w:rPr>
  </w:style>
  <w:style w:type="character" w:customStyle="1" w:styleId="BalonMetniChar">
    <w:name w:val="Balon Metni Char"/>
    <w:basedOn w:val="VarsaylanParagrafYazTipi"/>
    <w:link w:val="BalonMetni"/>
    <w:uiPriority w:val="99"/>
    <w:semiHidden/>
    <w:rsid w:val="00422420"/>
    <w:rPr>
      <w:rFonts w:ascii="Tahoma" w:eastAsia="Times New Roman" w:hAnsi="Tahoma" w:cs="Tahoma"/>
      <w:sz w:val="16"/>
      <w:szCs w:val="16"/>
      <w:lang w:eastAsia="tr-TR"/>
    </w:rPr>
  </w:style>
  <w:style w:type="table" w:styleId="TabloKlavuzu">
    <w:name w:val="Table Grid"/>
    <w:basedOn w:val="NormalTablo"/>
    <w:uiPriority w:val="59"/>
    <w:rsid w:val="0015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63E5"/>
    <w:pPr>
      <w:spacing w:before="100" w:beforeAutospacing="1" w:after="100" w:afterAutospacing="1"/>
    </w:pPr>
    <w:rPr>
      <w:color w:val="000000"/>
    </w:rPr>
  </w:style>
  <w:style w:type="paragraph" w:styleId="DipnotMetni">
    <w:name w:val="footnote text"/>
    <w:basedOn w:val="Normal"/>
    <w:link w:val="DipnotMetniChar"/>
    <w:uiPriority w:val="99"/>
    <w:semiHidden/>
    <w:unhideWhenUsed/>
    <w:rsid w:val="007C63E5"/>
    <w:rPr>
      <w:sz w:val="20"/>
      <w:szCs w:val="20"/>
      <w:lang w:val="x-none" w:eastAsia="x-none"/>
    </w:rPr>
  </w:style>
  <w:style w:type="character" w:customStyle="1" w:styleId="DipnotMetniChar">
    <w:name w:val="Dipnot Metni Char"/>
    <w:basedOn w:val="VarsaylanParagrafYazTipi"/>
    <w:link w:val="DipnotMetni"/>
    <w:uiPriority w:val="99"/>
    <w:semiHidden/>
    <w:rsid w:val="007C63E5"/>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C63E5"/>
    <w:rPr>
      <w:vertAlign w:val="superscript"/>
    </w:rPr>
  </w:style>
  <w:style w:type="paragraph" w:styleId="BalonMetni">
    <w:name w:val="Balloon Text"/>
    <w:basedOn w:val="Normal"/>
    <w:link w:val="BalonMetniChar"/>
    <w:uiPriority w:val="99"/>
    <w:semiHidden/>
    <w:unhideWhenUsed/>
    <w:rsid w:val="00422420"/>
    <w:rPr>
      <w:rFonts w:ascii="Tahoma" w:hAnsi="Tahoma" w:cs="Tahoma"/>
      <w:sz w:val="16"/>
      <w:szCs w:val="16"/>
    </w:rPr>
  </w:style>
  <w:style w:type="character" w:customStyle="1" w:styleId="BalonMetniChar">
    <w:name w:val="Balon Metni Char"/>
    <w:basedOn w:val="VarsaylanParagrafYazTipi"/>
    <w:link w:val="BalonMetni"/>
    <w:uiPriority w:val="99"/>
    <w:semiHidden/>
    <w:rsid w:val="00422420"/>
    <w:rPr>
      <w:rFonts w:ascii="Tahoma" w:eastAsia="Times New Roman" w:hAnsi="Tahoma" w:cs="Tahoma"/>
      <w:sz w:val="16"/>
      <w:szCs w:val="16"/>
      <w:lang w:eastAsia="tr-TR"/>
    </w:rPr>
  </w:style>
  <w:style w:type="table" w:styleId="TabloKlavuzu">
    <w:name w:val="Table Grid"/>
    <w:basedOn w:val="NormalTablo"/>
    <w:uiPriority w:val="59"/>
    <w:rsid w:val="0015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rabuk.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ilhan</dc:creator>
  <cp:lastModifiedBy>tevfik ilhan</cp:lastModifiedBy>
  <cp:revision>31</cp:revision>
  <cp:lastPrinted>2016-11-25T12:12:00Z</cp:lastPrinted>
  <dcterms:created xsi:type="dcterms:W3CDTF">2016-05-28T15:49:00Z</dcterms:created>
  <dcterms:modified xsi:type="dcterms:W3CDTF">2016-12-23T08:40:00Z</dcterms:modified>
</cp:coreProperties>
</file>