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F4" w:rsidRDefault="006738F4" w:rsidP="006738F4">
      <w:pPr>
        <w:tabs>
          <w:tab w:val="left" w:pos="1230"/>
        </w:tabs>
        <w:jc w:val="center"/>
        <w:rPr>
          <w:b/>
          <w:bCs/>
          <w:sz w:val="16"/>
          <w:szCs w:val="16"/>
        </w:rPr>
      </w:pPr>
      <w:r w:rsidRPr="009D209B">
        <w:rPr>
          <w:b/>
          <w:bCs/>
          <w:sz w:val="16"/>
          <w:szCs w:val="16"/>
        </w:rPr>
        <w:t xml:space="preserve">FEN BİLİMLERİ ENSTİTÜSÜ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2"/>
        <w:gridCol w:w="1554"/>
        <w:gridCol w:w="532"/>
        <w:gridCol w:w="896"/>
        <w:gridCol w:w="4526"/>
      </w:tblGrid>
      <w:tr w:rsidR="006738F4" w:rsidRPr="00127F46" w:rsidTr="00992937">
        <w:trPr>
          <w:trHeight w:val="227"/>
          <w:jc w:val="center"/>
        </w:trPr>
        <w:tc>
          <w:tcPr>
            <w:tcW w:w="1852" w:type="dxa"/>
            <w:tcBorders>
              <w:top w:val="double" w:sz="4" w:space="0" w:color="auto"/>
              <w:left w:val="double" w:sz="4" w:space="0" w:color="auto"/>
              <w:bottom w:val="double" w:sz="4" w:space="0" w:color="auto"/>
            </w:tcBorders>
            <w:shd w:val="clear" w:color="auto" w:fill="A6A6A6"/>
            <w:noWrap/>
            <w:vAlign w:val="bottom"/>
          </w:tcPr>
          <w:p w:rsidR="006738F4" w:rsidRPr="00127F46" w:rsidRDefault="006738F4" w:rsidP="00992937">
            <w:pPr>
              <w:jc w:val="both"/>
              <w:rPr>
                <w:sz w:val="16"/>
                <w:szCs w:val="16"/>
              </w:rPr>
            </w:pPr>
            <w:r w:rsidRPr="00127F46">
              <w:rPr>
                <w:sz w:val="16"/>
                <w:szCs w:val="16"/>
              </w:rPr>
              <w:t>ANABİLİM DALI</w:t>
            </w:r>
          </w:p>
        </w:tc>
        <w:tc>
          <w:tcPr>
            <w:tcW w:w="1554" w:type="dxa"/>
            <w:tcBorders>
              <w:top w:val="double" w:sz="4" w:space="0" w:color="auto"/>
              <w:bottom w:val="double" w:sz="4" w:space="0" w:color="auto"/>
            </w:tcBorders>
            <w:shd w:val="clear" w:color="auto" w:fill="A6A6A6"/>
            <w:noWrap/>
            <w:vAlign w:val="bottom"/>
          </w:tcPr>
          <w:p w:rsidR="006738F4" w:rsidRPr="00127F46" w:rsidRDefault="006738F4" w:rsidP="00992937">
            <w:pPr>
              <w:jc w:val="both"/>
              <w:rPr>
                <w:sz w:val="16"/>
                <w:szCs w:val="16"/>
              </w:rPr>
            </w:pPr>
            <w:r w:rsidRPr="00127F46">
              <w:rPr>
                <w:sz w:val="16"/>
                <w:szCs w:val="16"/>
              </w:rPr>
              <w:t>BİLİM DALI</w:t>
            </w:r>
          </w:p>
        </w:tc>
        <w:tc>
          <w:tcPr>
            <w:tcW w:w="532" w:type="dxa"/>
            <w:tcBorders>
              <w:top w:val="double" w:sz="4" w:space="0" w:color="auto"/>
              <w:bottom w:val="double" w:sz="4" w:space="0" w:color="auto"/>
            </w:tcBorders>
            <w:shd w:val="clear" w:color="auto" w:fill="A6A6A6"/>
            <w:noWrap/>
            <w:vAlign w:val="bottom"/>
          </w:tcPr>
          <w:p w:rsidR="006738F4" w:rsidRPr="00127F46" w:rsidRDefault="006738F4" w:rsidP="00992937">
            <w:pPr>
              <w:jc w:val="both"/>
              <w:rPr>
                <w:sz w:val="16"/>
                <w:szCs w:val="16"/>
              </w:rPr>
            </w:pPr>
            <w:r w:rsidRPr="00127F46">
              <w:rPr>
                <w:sz w:val="16"/>
                <w:szCs w:val="16"/>
              </w:rPr>
              <w:t>PRG</w:t>
            </w:r>
          </w:p>
        </w:tc>
        <w:tc>
          <w:tcPr>
            <w:tcW w:w="896" w:type="dxa"/>
            <w:tcBorders>
              <w:top w:val="double" w:sz="4" w:space="0" w:color="auto"/>
              <w:bottom w:val="double" w:sz="4" w:space="0" w:color="auto"/>
            </w:tcBorders>
            <w:shd w:val="clear" w:color="auto" w:fill="A6A6A6"/>
            <w:noWrap/>
            <w:vAlign w:val="bottom"/>
          </w:tcPr>
          <w:p w:rsidR="006738F4" w:rsidRPr="00127F46" w:rsidRDefault="006738F4" w:rsidP="00992937">
            <w:pPr>
              <w:jc w:val="center"/>
              <w:rPr>
                <w:sz w:val="16"/>
                <w:szCs w:val="16"/>
              </w:rPr>
            </w:pPr>
            <w:proofErr w:type="spellStart"/>
            <w:proofErr w:type="gramStart"/>
            <w:r w:rsidRPr="00127F46">
              <w:rPr>
                <w:sz w:val="16"/>
                <w:szCs w:val="16"/>
              </w:rPr>
              <w:t>Öğr.Sayısı</w:t>
            </w:r>
            <w:proofErr w:type="spellEnd"/>
            <w:proofErr w:type="gramEnd"/>
          </w:p>
        </w:tc>
        <w:tc>
          <w:tcPr>
            <w:tcW w:w="4526" w:type="dxa"/>
            <w:tcBorders>
              <w:top w:val="double" w:sz="4" w:space="0" w:color="auto"/>
              <w:bottom w:val="double" w:sz="4" w:space="0" w:color="auto"/>
              <w:right w:val="double" w:sz="4" w:space="0" w:color="auto"/>
            </w:tcBorders>
            <w:shd w:val="clear" w:color="auto" w:fill="A6A6A6"/>
            <w:noWrap/>
            <w:vAlign w:val="bottom"/>
          </w:tcPr>
          <w:p w:rsidR="006738F4" w:rsidRPr="00127F46" w:rsidRDefault="006738F4" w:rsidP="00992937">
            <w:pPr>
              <w:jc w:val="both"/>
              <w:rPr>
                <w:sz w:val="16"/>
                <w:szCs w:val="16"/>
              </w:rPr>
            </w:pPr>
            <w:r w:rsidRPr="00127F46">
              <w:rPr>
                <w:sz w:val="16"/>
                <w:szCs w:val="16"/>
              </w:rPr>
              <w:t>BAŞVURU KOŞULLARI*</w:t>
            </w: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BAHÇE BİTKİLERİ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Meyvecilik</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7</w:t>
            </w:r>
          </w:p>
        </w:tc>
        <w:tc>
          <w:tcPr>
            <w:tcW w:w="4526" w:type="dxa"/>
            <w:tcBorders>
              <w:top w:val="double" w:sz="4" w:space="0" w:color="auto"/>
              <w:right w:val="double" w:sz="4" w:space="0" w:color="auto"/>
            </w:tcBorders>
            <w:noWrap/>
            <w:vAlign w:val="center"/>
          </w:tcPr>
          <w:p w:rsidR="006738F4" w:rsidRPr="00127F46" w:rsidRDefault="006738F4" w:rsidP="00992937">
            <w:pPr>
              <w:rPr>
                <w:sz w:val="16"/>
                <w:szCs w:val="16"/>
              </w:rPr>
            </w:pPr>
            <w:r w:rsidRPr="00127F46">
              <w:rPr>
                <w:sz w:val="16"/>
                <w:szCs w:val="16"/>
              </w:rPr>
              <w:t>Bahçe Bitkileri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4</w:t>
            </w:r>
          </w:p>
        </w:tc>
        <w:tc>
          <w:tcPr>
            <w:tcW w:w="4526" w:type="dxa"/>
            <w:tcBorders>
              <w:right w:val="double" w:sz="4" w:space="0" w:color="auto"/>
            </w:tcBorders>
            <w:noWrap/>
            <w:vAlign w:val="center"/>
          </w:tcPr>
          <w:p w:rsidR="006738F4" w:rsidRPr="00127F46" w:rsidRDefault="006738F4" w:rsidP="00992937">
            <w:pPr>
              <w:rPr>
                <w:sz w:val="16"/>
                <w:szCs w:val="16"/>
              </w:rPr>
            </w:pPr>
            <w:r w:rsidRPr="00127F46">
              <w:rPr>
                <w:sz w:val="16"/>
                <w:szCs w:val="16"/>
              </w:rPr>
              <w:t>Bahçe Bitkileri Anabilim Dalında Yüksek Lisans Yapmış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Sebzecilik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7</w:t>
            </w:r>
          </w:p>
        </w:tc>
        <w:tc>
          <w:tcPr>
            <w:tcW w:w="4526" w:type="dxa"/>
            <w:tcBorders>
              <w:right w:val="double" w:sz="4" w:space="0" w:color="auto"/>
            </w:tcBorders>
            <w:noWrap/>
            <w:vAlign w:val="center"/>
          </w:tcPr>
          <w:p w:rsidR="006738F4" w:rsidRPr="00127F46" w:rsidRDefault="006738F4" w:rsidP="00992937">
            <w:pPr>
              <w:rPr>
                <w:sz w:val="16"/>
                <w:szCs w:val="16"/>
              </w:rPr>
            </w:pPr>
            <w:r w:rsidRPr="00127F46">
              <w:rPr>
                <w:sz w:val="16"/>
                <w:szCs w:val="16"/>
              </w:rPr>
              <w:t>Bahçe Bitkileri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center"/>
          </w:tcPr>
          <w:p w:rsidR="006738F4" w:rsidRPr="00127F46" w:rsidRDefault="006738F4" w:rsidP="00992937">
            <w:pPr>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Bağcılık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center"/>
          </w:tcPr>
          <w:p w:rsidR="006738F4" w:rsidRPr="00127F46" w:rsidRDefault="006738F4" w:rsidP="00992937">
            <w:pPr>
              <w:rPr>
                <w:sz w:val="16"/>
                <w:szCs w:val="16"/>
              </w:rPr>
            </w:pPr>
            <w:r w:rsidRPr="00127F46">
              <w:rPr>
                <w:sz w:val="16"/>
                <w:szCs w:val="16"/>
              </w:rPr>
              <w:t>Bahçe Bitkileri Bölümü Mezunu Olmak</w:t>
            </w:r>
          </w:p>
        </w:tc>
      </w:tr>
      <w:tr w:rsidR="006738F4" w:rsidRPr="00127F46" w:rsidTr="00992937">
        <w:trPr>
          <w:trHeight w:hRule="exact" w:val="284"/>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color w:val="FF0000"/>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w:t>
            </w:r>
          </w:p>
        </w:tc>
        <w:tc>
          <w:tcPr>
            <w:tcW w:w="4526" w:type="dxa"/>
            <w:tcBorders>
              <w:bottom w:val="double" w:sz="4" w:space="0" w:color="auto"/>
              <w:right w:val="double" w:sz="4" w:space="0" w:color="auto"/>
            </w:tcBorders>
            <w:noWrap/>
            <w:vAlign w:val="center"/>
          </w:tcPr>
          <w:p w:rsidR="006738F4" w:rsidRPr="00127F46" w:rsidRDefault="006738F4" w:rsidP="00992937">
            <w:pPr>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BİTKİ KORUMA</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Entomoloji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1</w:t>
            </w:r>
          </w:p>
        </w:tc>
        <w:tc>
          <w:tcPr>
            <w:tcW w:w="4526" w:type="dxa"/>
            <w:tcBorders>
              <w:top w:val="double" w:sz="4" w:space="0" w:color="auto"/>
              <w:right w:val="double" w:sz="4" w:space="0" w:color="auto"/>
            </w:tcBorders>
            <w:noWrap/>
            <w:vAlign w:val="center"/>
          </w:tcPr>
          <w:p w:rsidR="006738F4" w:rsidRPr="00127F46" w:rsidRDefault="006738F4" w:rsidP="00992937">
            <w:pPr>
              <w:rPr>
                <w:sz w:val="16"/>
                <w:szCs w:val="16"/>
              </w:rPr>
            </w:pPr>
            <w:r w:rsidRPr="00127F46">
              <w:rPr>
                <w:sz w:val="16"/>
                <w:szCs w:val="16"/>
              </w:rPr>
              <w:t>Bitki Koruma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center"/>
          </w:tcPr>
          <w:p w:rsidR="006738F4" w:rsidRPr="00127F46" w:rsidRDefault="006738F4" w:rsidP="00992937">
            <w:pPr>
              <w:rPr>
                <w:sz w:val="16"/>
                <w:szCs w:val="16"/>
              </w:rPr>
            </w:pPr>
            <w:r w:rsidRPr="00127F46">
              <w:rPr>
                <w:sz w:val="16"/>
                <w:szCs w:val="16"/>
              </w:rPr>
              <w:t>Bitki Koruma Anabilim Dalı Entomoloji Bilim Dalında Yüksek Lisans Yapmış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Fitopatoloji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center"/>
          </w:tcPr>
          <w:p w:rsidR="006738F4" w:rsidRPr="00127F46" w:rsidRDefault="006738F4" w:rsidP="00992937">
            <w:pPr>
              <w:rPr>
                <w:sz w:val="16"/>
                <w:szCs w:val="16"/>
              </w:rPr>
            </w:pPr>
            <w:r w:rsidRPr="00127F46">
              <w:rPr>
                <w:sz w:val="16"/>
                <w:szCs w:val="16"/>
              </w:rPr>
              <w:t>Bitki Koruma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45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BİYOSİSTEM MÜHENDİSLİĞİ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Arazi ve Su Kaynakları</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6</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Tarımsal Yapılar ve Sulama veya Biyosistem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Tarımsal Yapılar</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Tarımsal Yapılar ve Sulama, Biyosistem Mühendisliği veya İnşaat Mühendisliği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Tarımsal Yapılar ve Sulama Anabilim Dalında Yüksek Lisans Yapmış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Tarımda Makine Sistemleri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6</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Tarım Makineleri, Biyosistem Mühendisliği veya Makine Mühendisliği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Tarım Makineleri veya Biyosistem Mühendisliği Anabilim Dalında Yüksek Lisans Yapmış Olmak</w:t>
            </w:r>
          </w:p>
        </w:tc>
      </w:tr>
      <w:tr w:rsidR="006738F4" w:rsidRPr="00127F46" w:rsidTr="00992937">
        <w:trPr>
          <w:trHeight w:hRule="exact" w:val="62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Tarımda Enerji Sistemleri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5</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Tarım Makineleri, Biyosistem Mühendisliği, Makine Mühendisliği veya Bilgisayar ve Öğretim Teknolojileri Eğitimi Bölümü Mezunu Olmak</w:t>
            </w:r>
          </w:p>
        </w:tc>
      </w:tr>
      <w:tr w:rsidR="006738F4" w:rsidRPr="00127F46" w:rsidTr="00992937">
        <w:trPr>
          <w:trHeight w:hRule="exact" w:val="454"/>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color w:val="FF0000"/>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2</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Tarım Makineleri veya Biyosistem Mühendisliği Anabilim Dalında Yüksek Lisans Yapmış Olmak</w:t>
            </w:r>
          </w:p>
        </w:tc>
      </w:tr>
      <w:tr w:rsidR="006738F4" w:rsidRPr="00127F46" w:rsidTr="00992937">
        <w:trPr>
          <w:trHeight w:hRule="exact" w:val="62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BİYOMÜHENDİSLİK</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6</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Biyomühendislik, Kimya Mühendisliği, Biyoloji, Kimya, Biyokimya, Moleküler Biyoloji ve/veya Genetik Bölümü Mezunu Olmak</w:t>
            </w:r>
          </w:p>
        </w:tc>
      </w:tr>
      <w:tr w:rsidR="006738F4" w:rsidRPr="00127F46" w:rsidTr="00992937">
        <w:trPr>
          <w:trHeight w:hRule="exact" w:val="454"/>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color w:val="FF0000"/>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4</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Biyomühendislik, Kimya ve/veya Kimya Mühendisliği Anabilim Dalında Yüksek Lisans Yapmış Olmak</w:t>
            </w:r>
          </w:p>
        </w:tc>
      </w:tr>
      <w:tr w:rsidR="006738F4" w:rsidRPr="00127F46" w:rsidTr="00992937">
        <w:trPr>
          <w:trHeight w:hRule="exact" w:val="397"/>
          <w:jc w:val="center"/>
        </w:trPr>
        <w:tc>
          <w:tcPr>
            <w:tcW w:w="1852" w:type="dxa"/>
            <w:vMerge w:val="restart"/>
            <w:tcBorders>
              <w:top w:val="double" w:sz="4" w:space="0" w:color="auto"/>
              <w:left w:val="double" w:sz="4" w:space="0" w:color="auto"/>
            </w:tcBorders>
            <w:noWrap/>
            <w:vAlign w:val="center"/>
          </w:tcPr>
          <w:p w:rsidR="006738F4" w:rsidRPr="00C44482" w:rsidRDefault="006738F4" w:rsidP="00992937">
            <w:pPr>
              <w:rPr>
                <w:b/>
                <w:bCs/>
                <w:color w:val="FF0000"/>
                <w:sz w:val="16"/>
                <w:szCs w:val="16"/>
              </w:rPr>
            </w:pPr>
            <w:r w:rsidRPr="00C44482">
              <w:rPr>
                <w:b/>
                <w:bCs/>
                <w:color w:val="FF0000"/>
                <w:sz w:val="16"/>
                <w:szCs w:val="16"/>
              </w:rPr>
              <w:t>BİYOLOJİ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Botanik</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1</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Biyoloji veya Moleküler Biyoloji ve Genetik Bölümü Mezunu Olmak</w:t>
            </w:r>
          </w:p>
        </w:tc>
      </w:tr>
      <w:tr w:rsidR="006738F4" w:rsidRPr="00127F46" w:rsidTr="00992937">
        <w:trPr>
          <w:trHeight w:hRule="exact" w:val="397"/>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397"/>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Genel Biyoloji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Biyoloji veya Moleküler Biyoloji ve Genetik Bölümü Mezunu Olmak</w:t>
            </w:r>
          </w:p>
        </w:tc>
      </w:tr>
      <w:tr w:rsidR="006738F4" w:rsidRPr="00127F46" w:rsidTr="00992937">
        <w:trPr>
          <w:trHeight w:hRule="exact" w:val="397"/>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397"/>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Zooloji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Biyoloji veya Moleküler Biyoloji ve Genetik Bölümü Mezunu Olmak</w:t>
            </w:r>
          </w:p>
        </w:tc>
      </w:tr>
      <w:tr w:rsidR="006738F4" w:rsidRPr="00127F46" w:rsidTr="00992937">
        <w:trPr>
          <w:trHeight w:hRule="exact" w:val="397"/>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397"/>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Moleküler Biyoloji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Biyoloji veya Moleküler Biyoloji ve Genetik Bölümü Mezunu Olmak</w:t>
            </w:r>
          </w:p>
        </w:tc>
      </w:tr>
      <w:tr w:rsidR="006738F4" w:rsidRPr="00127F46" w:rsidTr="00992937">
        <w:trPr>
          <w:trHeight w:hRule="exact" w:val="397"/>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tcPr>
          <w:p w:rsidR="006738F4" w:rsidRDefault="006738F4" w:rsidP="00992937">
            <w:pPr>
              <w:rPr>
                <w:b/>
                <w:bCs/>
                <w:color w:val="FF0000"/>
                <w:sz w:val="16"/>
                <w:szCs w:val="16"/>
              </w:rPr>
            </w:pPr>
          </w:p>
          <w:p w:rsidR="006738F4" w:rsidRDefault="006738F4" w:rsidP="00992937">
            <w:pPr>
              <w:rPr>
                <w:b/>
                <w:bCs/>
                <w:color w:val="FF0000"/>
                <w:sz w:val="16"/>
                <w:szCs w:val="16"/>
              </w:rPr>
            </w:pPr>
          </w:p>
          <w:p w:rsidR="006738F4" w:rsidRPr="00C44482" w:rsidRDefault="006738F4" w:rsidP="00992937">
            <w:pPr>
              <w:rPr>
                <w:b/>
                <w:bCs/>
                <w:color w:val="FF0000"/>
                <w:sz w:val="16"/>
                <w:szCs w:val="16"/>
              </w:rPr>
            </w:pPr>
            <w:r w:rsidRPr="00C44482">
              <w:rPr>
                <w:b/>
                <w:bCs/>
                <w:color w:val="FF0000"/>
                <w:sz w:val="16"/>
                <w:szCs w:val="16"/>
              </w:rPr>
              <w:t>FİZİK</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proofErr w:type="spellStart"/>
            <w:r w:rsidRPr="00127F46">
              <w:rPr>
                <w:sz w:val="16"/>
                <w:szCs w:val="16"/>
              </w:rPr>
              <w:t>Katıhal</w:t>
            </w:r>
            <w:proofErr w:type="spellEnd"/>
            <w:r w:rsidRPr="00127F46">
              <w:rPr>
                <w:sz w:val="16"/>
                <w:szCs w:val="16"/>
              </w:rPr>
              <w:t xml:space="preserve"> Fiziği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2</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Atom ve Molekül Fiziği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 xml:space="preserve">Yüksek Enerji </w:t>
            </w:r>
            <w:proofErr w:type="gramStart"/>
            <w:r w:rsidRPr="00127F46">
              <w:rPr>
                <w:sz w:val="16"/>
                <w:szCs w:val="16"/>
              </w:rPr>
              <w:t>ve</w:t>
            </w:r>
            <w:r>
              <w:rPr>
                <w:sz w:val="16"/>
                <w:szCs w:val="16"/>
              </w:rPr>
              <w:t xml:space="preserve"> </w:t>
            </w:r>
            <w:r w:rsidRPr="00127F46">
              <w:rPr>
                <w:sz w:val="16"/>
                <w:szCs w:val="16"/>
              </w:rPr>
              <w:t xml:space="preserve"> Plazma</w:t>
            </w:r>
            <w:proofErr w:type="gramEnd"/>
            <w:r w:rsidRPr="00127F46">
              <w:rPr>
                <w:sz w:val="16"/>
                <w:szCs w:val="16"/>
              </w:rPr>
              <w:t xml:space="preserve"> Fiziği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3</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Fizik veya Fizik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center"/>
          </w:tcPr>
          <w:p w:rsidR="006738F4" w:rsidRPr="00C44482" w:rsidRDefault="006738F4" w:rsidP="00992937">
            <w:pPr>
              <w:rPr>
                <w:b/>
                <w:bCs/>
                <w:color w:val="FF0000"/>
                <w:sz w:val="16"/>
                <w:szCs w:val="16"/>
              </w:rPr>
            </w:pPr>
            <w:r w:rsidRPr="00C44482">
              <w:rPr>
                <w:b/>
                <w:bCs/>
                <w:color w:val="FF0000"/>
                <w:sz w:val="16"/>
                <w:szCs w:val="16"/>
              </w:rPr>
              <w:t>KİMYA</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Fizikokimya</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2</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Kimya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Biyokimya</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Kimya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F372D4">
              <w:rPr>
                <w:sz w:val="16"/>
                <w:szCs w:val="16"/>
              </w:rPr>
              <w:t>Kimya Anabilim Dalı, Biyokimya Bilim Dalında Yüksek Lisans Yapmış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Anorganik Kimya</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Kimya, Fen Bilgisi Öğretmenliği veya Kimya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İyonik Sıvılar Alanında Yüksek Lisans Yapmış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Organik Kimya</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10</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Kimya Anabilim Dalında Yüksek Lisans Yapmış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Analitik Kimya</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13</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454"/>
          <w:jc w:val="center"/>
        </w:trPr>
        <w:tc>
          <w:tcPr>
            <w:tcW w:w="1852" w:type="dxa"/>
            <w:vMerge w:val="restart"/>
            <w:tcBorders>
              <w:top w:val="double" w:sz="4" w:space="0" w:color="auto"/>
              <w:left w:val="double" w:sz="4" w:space="0" w:color="auto"/>
            </w:tcBorders>
            <w:noWrap/>
            <w:vAlign w:val="center"/>
          </w:tcPr>
          <w:p w:rsidR="006738F4" w:rsidRPr="00C44482" w:rsidRDefault="006738F4" w:rsidP="00992937">
            <w:pPr>
              <w:rPr>
                <w:b/>
                <w:bCs/>
                <w:color w:val="FF0000"/>
                <w:sz w:val="16"/>
                <w:szCs w:val="16"/>
              </w:rPr>
            </w:pPr>
            <w:r>
              <w:rPr>
                <w:b/>
                <w:bCs/>
                <w:color w:val="FF0000"/>
                <w:sz w:val="16"/>
                <w:szCs w:val="16"/>
              </w:rPr>
              <w:t>MATEMATİK</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Analiz ve Fonksiyonlar Teorisi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7</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Matematik, Matematik Mühendisliği veya Ortaöğretim Matematik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3</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Analiz ve Fonksiyonlar Teorisi Bilim Dalında Yüksek Lisans Yapmış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Geometri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Matematik, Matematik Mühendisliği veya Ortaöğretim Matematik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Geometri Bilim Dalında Yüksek Lisans Yapmış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Matematiğin Temelleri ve Matematik Lojik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3</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Matematik, Matematik Mühendisliği veya Ortaöğretim Matematik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Matematiğin Temelleri ve Matematik Lojik Bilim Dalında Yüksek Lisans Yapmış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Soyut Cebir ve Sayılar Teorisi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Matematik, Matematik Mühendisliği veya Ortaöğretim Matematik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Uygulamalı Matematik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Matematik, Matematik Mühendisliği veya Ortaöğretim Matematik Bölümü Mezunu Olmak</w:t>
            </w:r>
          </w:p>
        </w:tc>
      </w:tr>
      <w:tr w:rsidR="006738F4" w:rsidRPr="00127F46" w:rsidTr="00992937">
        <w:trPr>
          <w:trHeight w:hRule="exact" w:val="284"/>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center"/>
          </w:tcPr>
          <w:p w:rsidR="006738F4" w:rsidRPr="00C44482" w:rsidRDefault="006738F4" w:rsidP="00992937">
            <w:pPr>
              <w:rPr>
                <w:b/>
                <w:bCs/>
                <w:color w:val="FF0000"/>
                <w:sz w:val="16"/>
                <w:szCs w:val="16"/>
              </w:rPr>
            </w:pPr>
            <w:r w:rsidRPr="00C44482">
              <w:rPr>
                <w:b/>
                <w:bCs/>
                <w:color w:val="FF0000"/>
                <w:sz w:val="16"/>
                <w:szCs w:val="16"/>
              </w:rPr>
              <w:t>MEKATRONİK MÜHENDİSLİĞİ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Mekatronik</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1</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Mekatronik Mühendisliği Bölümü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Mekatronik Mühendisliği Anabilim Dalında Yüksek Lisans Yapmış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Elektrik-Elektronik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4</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Elektronik veya Elektrik-Elektronik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Elektrik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Elektrik-Elektronik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Makine</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3</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Makine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Bilgisayar</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Bilgisayar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TARLA BİTKİLERİ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Çayır Mera ve Yem Bitkileri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3</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Tarla Bitkileri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Tahıllar ve Yemeklik Tane Baklagiller</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Tarla Bitkileri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TARIM EKONOMİSİ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Tarım Ekonomisi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3</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Tarım Ekonomisi Bölümü Mezunu Olmak</w:t>
            </w:r>
          </w:p>
        </w:tc>
      </w:tr>
      <w:tr w:rsidR="006738F4" w:rsidRPr="00127F46" w:rsidTr="00992937">
        <w:trPr>
          <w:trHeight w:hRule="exact" w:val="454"/>
          <w:jc w:val="center"/>
        </w:trPr>
        <w:tc>
          <w:tcPr>
            <w:tcW w:w="1852" w:type="dxa"/>
            <w:vMerge/>
            <w:tcBorders>
              <w:top w:val="double" w:sz="4" w:space="0" w:color="auto"/>
              <w:left w:val="double" w:sz="4" w:space="0" w:color="auto"/>
              <w:bottom w:val="double" w:sz="4" w:space="0" w:color="auto"/>
            </w:tcBorders>
            <w:noWrap/>
            <w:vAlign w:val="bottom"/>
          </w:tcPr>
          <w:p w:rsidR="006738F4" w:rsidRPr="00C44482" w:rsidRDefault="006738F4" w:rsidP="00992937">
            <w:pPr>
              <w:jc w:val="both"/>
              <w:rPr>
                <w:b/>
                <w:bCs/>
                <w:color w:val="FF0000"/>
                <w:sz w:val="16"/>
                <w:szCs w:val="16"/>
              </w:rPr>
            </w:pPr>
          </w:p>
        </w:tc>
        <w:tc>
          <w:tcPr>
            <w:tcW w:w="1554" w:type="dxa"/>
            <w:vMerge/>
            <w:tcBorders>
              <w:top w:val="double" w:sz="4" w:space="0" w:color="auto"/>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1</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Tarım Ekonomisi Anabilim Dalında Yüksek Lisans Yapmış Olmak</w:t>
            </w: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jc w:val="both"/>
              <w:rPr>
                <w:b/>
                <w:bCs/>
                <w:color w:val="FF0000"/>
                <w:sz w:val="16"/>
                <w:szCs w:val="16"/>
              </w:rPr>
            </w:pPr>
            <w:r w:rsidRPr="00C44482">
              <w:rPr>
                <w:b/>
                <w:bCs/>
                <w:color w:val="FF0000"/>
                <w:sz w:val="16"/>
                <w:szCs w:val="16"/>
              </w:rPr>
              <w:t>TOPRAK BİLİMİ VE BİTKİ BESLEME</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Toprak Bilimi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5</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Ziraat Fakültesi Mezunu Olmak</w:t>
            </w: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3</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Toprak Bilimi ve Bitki Besleme Anabilim Dalında Yüksek Lisans Yapmış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color w:val="FF0000"/>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Bitki Besleme</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Ziraat Fakültesi Mezunu Olmak</w:t>
            </w:r>
          </w:p>
        </w:tc>
      </w:tr>
      <w:tr w:rsidR="006738F4" w:rsidRPr="00127F46" w:rsidTr="00992937">
        <w:trPr>
          <w:trHeight w:hRule="exact" w:val="284"/>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color w:val="FF0000"/>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left w:val="double" w:sz="4" w:space="0" w:color="auto"/>
            </w:tcBorders>
            <w:noWrap/>
            <w:vAlign w:val="center"/>
          </w:tcPr>
          <w:p w:rsidR="006738F4" w:rsidRPr="00C44482" w:rsidRDefault="006738F4" w:rsidP="00992937">
            <w:pPr>
              <w:rPr>
                <w:b/>
                <w:bCs/>
                <w:color w:val="FF0000"/>
                <w:sz w:val="16"/>
                <w:szCs w:val="16"/>
              </w:rPr>
            </w:pPr>
            <w:r w:rsidRPr="00C44482">
              <w:rPr>
                <w:b/>
                <w:bCs/>
                <w:color w:val="FF0000"/>
                <w:sz w:val="16"/>
                <w:szCs w:val="16"/>
              </w:rPr>
              <w:t>ZOOTEKNİ</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Yemler ve Hayvan Besleme</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6</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Zootekni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45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proofErr w:type="spellStart"/>
            <w:r w:rsidRPr="00127F46">
              <w:rPr>
                <w:sz w:val="16"/>
                <w:szCs w:val="16"/>
              </w:rPr>
              <w:t>Biyometri</w:t>
            </w:r>
            <w:proofErr w:type="spellEnd"/>
            <w:r w:rsidRPr="00127F46">
              <w:rPr>
                <w:sz w:val="16"/>
                <w:szCs w:val="16"/>
              </w:rPr>
              <w:t xml:space="preserve"> ve Genetik</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6</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Zootekni, Matematik veya Matematik Öğretmenliği Bölümü Mezunu Olmak</w:t>
            </w:r>
          </w:p>
        </w:tc>
      </w:tr>
      <w:tr w:rsidR="006738F4" w:rsidRPr="00127F46" w:rsidTr="00992937">
        <w:trPr>
          <w:trHeight w:hRule="exact" w:val="284"/>
          <w:jc w:val="center"/>
        </w:trPr>
        <w:tc>
          <w:tcPr>
            <w:tcW w:w="1852" w:type="dxa"/>
            <w:vMerge/>
            <w:tcBorders>
              <w:left w:val="double" w:sz="4" w:space="0" w:color="auto"/>
              <w:bottom w:val="double" w:sz="4" w:space="0" w:color="auto"/>
            </w:tcBorders>
            <w:noWrap/>
            <w:vAlign w:val="bottom"/>
          </w:tcPr>
          <w:p w:rsidR="006738F4" w:rsidRPr="00127F46" w:rsidRDefault="006738F4" w:rsidP="00992937">
            <w:pPr>
              <w:jc w:val="both"/>
              <w:rPr>
                <w:sz w:val="16"/>
                <w:szCs w:val="16"/>
              </w:rPr>
            </w:pPr>
          </w:p>
        </w:tc>
        <w:tc>
          <w:tcPr>
            <w:tcW w:w="1554" w:type="dxa"/>
            <w:vMerge/>
            <w:tcBorders>
              <w:bottom w:val="double" w:sz="4" w:space="0" w:color="auto"/>
            </w:tcBorders>
            <w:noWrap/>
            <w:vAlign w:val="bottom"/>
          </w:tcPr>
          <w:p w:rsidR="006738F4" w:rsidRPr="00127F46" w:rsidRDefault="006738F4" w:rsidP="00992937">
            <w:pPr>
              <w:jc w:val="both"/>
              <w:rPr>
                <w:sz w:val="16"/>
                <w:szCs w:val="16"/>
              </w:rPr>
            </w:pP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DR</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bottom"/>
          </w:tcPr>
          <w:p w:rsidR="006738F4" w:rsidRPr="00C44482" w:rsidRDefault="006738F4" w:rsidP="00992937">
            <w:pPr>
              <w:rPr>
                <w:b/>
                <w:bCs/>
                <w:color w:val="FF0000"/>
                <w:sz w:val="16"/>
                <w:szCs w:val="16"/>
              </w:rPr>
            </w:pPr>
            <w:r w:rsidRPr="00C44482">
              <w:rPr>
                <w:b/>
                <w:bCs/>
                <w:color w:val="FF0000"/>
                <w:sz w:val="16"/>
                <w:szCs w:val="16"/>
              </w:rPr>
              <w:t>İNŞAAT MÜHENDİSLİĞİ</w:t>
            </w:r>
          </w:p>
          <w:p w:rsidR="006738F4" w:rsidRPr="00C44482" w:rsidRDefault="006738F4" w:rsidP="00992937">
            <w:pPr>
              <w:rPr>
                <w:b/>
                <w:bCs/>
                <w:color w:val="FF0000"/>
                <w:sz w:val="16"/>
                <w:szCs w:val="16"/>
              </w:rPr>
            </w:pPr>
            <w:r w:rsidRPr="00C44482">
              <w:rPr>
                <w:b/>
                <w:bCs/>
                <w:color w:val="FF0000"/>
                <w:sz w:val="16"/>
                <w:szCs w:val="16"/>
              </w:rPr>
              <w:t>(ORTAK PROGRAM)</w:t>
            </w:r>
          </w:p>
        </w:tc>
        <w:tc>
          <w:tcPr>
            <w:tcW w:w="1554"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Yapı Malzemesi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2</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İnşaat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C44482" w:rsidRDefault="006738F4" w:rsidP="00992937">
            <w:pPr>
              <w:jc w:val="both"/>
              <w:rPr>
                <w:b/>
                <w:bCs/>
                <w:color w:val="FF0000"/>
                <w:sz w:val="16"/>
                <w:szCs w:val="16"/>
              </w:rPr>
            </w:pPr>
          </w:p>
        </w:tc>
        <w:tc>
          <w:tcPr>
            <w:tcW w:w="1554" w:type="dxa"/>
            <w:noWrap/>
            <w:vAlign w:val="bottom"/>
          </w:tcPr>
          <w:p w:rsidR="006738F4" w:rsidRPr="00127F46" w:rsidRDefault="006738F4" w:rsidP="00992937">
            <w:pPr>
              <w:jc w:val="both"/>
              <w:rPr>
                <w:sz w:val="16"/>
                <w:szCs w:val="16"/>
              </w:rPr>
            </w:pPr>
            <w:r w:rsidRPr="00127F46">
              <w:rPr>
                <w:sz w:val="16"/>
                <w:szCs w:val="16"/>
              </w:rPr>
              <w:t>Ulaştırma</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4</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İnşaat Mühendisliği Bölümü Mezunu Olmak</w:t>
            </w:r>
          </w:p>
        </w:tc>
      </w:tr>
      <w:tr w:rsidR="006738F4" w:rsidRPr="00127F46" w:rsidTr="00992937">
        <w:trPr>
          <w:trHeight w:hRule="exact" w:val="284"/>
          <w:jc w:val="center"/>
        </w:trPr>
        <w:tc>
          <w:tcPr>
            <w:tcW w:w="1852" w:type="dxa"/>
            <w:vMerge/>
            <w:tcBorders>
              <w:left w:val="double" w:sz="4" w:space="0" w:color="auto"/>
              <w:bottom w:val="double" w:sz="4" w:space="0" w:color="auto"/>
            </w:tcBorders>
            <w:noWrap/>
            <w:vAlign w:val="bottom"/>
          </w:tcPr>
          <w:p w:rsidR="006738F4" w:rsidRPr="00C44482" w:rsidRDefault="006738F4" w:rsidP="00992937">
            <w:pPr>
              <w:jc w:val="both"/>
              <w:rPr>
                <w:b/>
                <w:bCs/>
                <w:color w:val="FF0000"/>
                <w:sz w:val="16"/>
                <w:szCs w:val="16"/>
              </w:rPr>
            </w:pPr>
          </w:p>
        </w:tc>
        <w:tc>
          <w:tcPr>
            <w:tcW w:w="1554"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Mimarlık</w:t>
            </w:r>
          </w:p>
        </w:tc>
        <w:tc>
          <w:tcPr>
            <w:tcW w:w="532" w:type="dxa"/>
            <w:tcBorders>
              <w:bottom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bottom w:val="double" w:sz="4" w:space="0" w:color="auto"/>
            </w:tcBorders>
            <w:noWrap/>
            <w:vAlign w:val="bottom"/>
          </w:tcPr>
          <w:p w:rsidR="006738F4" w:rsidRPr="00127F46" w:rsidRDefault="006738F4" w:rsidP="00992937">
            <w:pPr>
              <w:jc w:val="center"/>
              <w:rPr>
                <w:sz w:val="16"/>
                <w:szCs w:val="16"/>
              </w:rPr>
            </w:pPr>
            <w:r w:rsidRPr="00127F46">
              <w:rPr>
                <w:sz w:val="16"/>
                <w:szCs w:val="16"/>
              </w:rPr>
              <w:t>2</w:t>
            </w:r>
          </w:p>
        </w:tc>
        <w:tc>
          <w:tcPr>
            <w:tcW w:w="4526" w:type="dxa"/>
            <w:tcBorders>
              <w:bottom w:val="double" w:sz="4" w:space="0" w:color="auto"/>
              <w:right w:val="double" w:sz="4" w:space="0" w:color="auto"/>
            </w:tcBorders>
            <w:noWrap/>
            <w:vAlign w:val="bottom"/>
          </w:tcPr>
          <w:p w:rsidR="006738F4" w:rsidRPr="00127F46" w:rsidRDefault="006738F4" w:rsidP="00992937">
            <w:pPr>
              <w:jc w:val="both"/>
              <w:rPr>
                <w:sz w:val="16"/>
                <w:szCs w:val="16"/>
              </w:rPr>
            </w:pPr>
            <w:r w:rsidRPr="00127F46">
              <w:rPr>
                <w:sz w:val="16"/>
                <w:szCs w:val="16"/>
              </w:rPr>
              <w:t>Mimarlık Bölümü Mezunu Olmak</w:t>
            </w:r>
          </w:p>
        </w:tc>
      </w:tr>
      <w:tr w:rsidR="006738F4" w:rsidRPr="00127F46" w:rsidTr="00992937">
        <w:trPr>
          <w:trHeight w:hRule="exact" w:val="284"/>
          <w:jc w:val="center"/>
        </w:trPr>
        <w:tc>
          <w:tcPr>
            <w:tcW w:w="1852" w:type="dxa"/>
            <w:vMerge w:val="restart"/>
            <w:tcBorders>
              <w:top w:val="double" w:sz="4" w:space="0" w:color="auto"/>
              <w:left w:val="double" w:sz="4" w:space="0" w:color="auto"/>
            </w:tcBorders>
            <w:noWrap/>
            <w:vAlign w:val="center"/>
          </w:tcPr>
          <w:p w:rsidR="006738F4" w:rsidRPr="00C44482" w:rsidRDefault="006738F4" w:rsidP="00992937">
            <w:pPr>
              <w:rPr>
                <w:b/>
                <w:bCs/>
                <w:color w:val="FF0000"/>
                <w:sz w:val="16"/>
                <w:szCs w:val="16"/>
              </w:rPr>
            </w:pPr>
            <w:r w:rsidRPr="00C44482">
              <w:rPr>
                <w:b/>
                <w:bCs/>
                <w:color w:val="FF0000"/>
                <w:sz w:val="16"/>
                <w:szCs w:val="16"/>
              </w:rPr>
              <w:t>GIDA MÜHENDİSLİĞİ</w:t>
            </w:r>
          </w:p>
          <w:p w:rsidR="006738F4" w:rsidRPr="00C44482" w:rsidRDefault="006738F4" w:rsidP="00992937">
            <w:pPr>
              <w:rPr>
                <w:b/>
                <w:bCs/>
                <w:color w:val="FF0000"/>
                <w:sz w:val="16"/>
                <w:szCs w:val="16"/>
              </w:rPr>
            </w:pPr>
            <w:r w:rsidRPr="00C44482">
              <w:rPr>
                <w:b/>
                <w:bCs/>
                <w:color w:val="FF0000"/>
                <w:sz w:val="16"/>
                <w:szCs w:val="16"/>
              </w:rPr>
              <w:t>(ORTAK PROGRAM)</w:t>
            </w:r>
          </w:p>
        </w:tc>
        <w:tc>
          <w:tcPr>
            <w:tcW w:w="1554" w:type="dxa"/>
            <w:vMerge w:val="restart"/>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Gıda Mühendisliği</w:t>
            </w:r>
          </w:p>
        </w:tc>
        <w:tc>
          <w:tcPr>
            <w:tcW w:w="532" w:type="dxa"/>
            <w:tcBorders>
              <w:top w:val="double" w:sz="4" w:space="0" w:color="auto"/>
            </w:tcBorders>
            <w:noWrap/>
            <w:vAlign w:val="bottom"/>
          </w:tcPr>
          <w:p w:rsidR="006738F4" w:rsidRPr="00127F46" w:rsidRDefault="006738F4" w:rsidP="00992937">
            <w:pPr>
              <w:jc w:val="both"/>
              <w:rPr>
                <w:sz w:val="16"/>
                <w:szCs w:val="16"/>
              </w:rPr>
            </w:pPr>
            <w:r w:rsidRPr="00127F46">
              <w:rPr>
                <w:sz w:val="16"/>
                <w:szCs w:val="16"/>
              </w:rPr>
              <w:t>YL</w:t>
            </w:r>
          </w:p>
        </w:tc>
        <w:tc>
          <w:tcPr>
            <w:tcW w:w="896" w:type="dxa"/>
            <w:tcBorders>
              <w:top w:val="double" w:sz="4" w:space="0" w:color="auto"/>
            </w:tcBorders>
            <w:noWrap/>
            <w:vAlign w:val="bottom"/>
          </w:tcPr>
          <w:p w:rsidR="006738F4" w:rsidRPr="00127F46" w:rsidRDefault="006738F4" w:rsidP="00992937">
            <w:pPr>
              <w:jc w:val="center"/>
              <w:rPr>
                <w:sz w:val="16"/>
                <w:szCs w:val="16"/>
              </w:rPr>
            </w:pPr>
            <w:r w:rsidRPr="00127F46">
              <w:rPr>
                <w:sz w:val="16"/>
                <w:szCs w:val="16"/>
              </w:rPr>
              <w:t>-</w:t>
            </w:r>
          </w:p>
        </w:tc>
        <w:tc>
          <w:tcPr>
            <w:tcW w:w="4526" w:type="dxa"/>
            <w:tcBorders>
              <w:top w:val="double" w:sz="4" w:space="0" w:color="auto"/>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Gıda Mühendisliğinde Yüksek Lisans Yapmış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Meyve Sebze İşleme Teknolojisi</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2</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Gıda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proofErr w:type="spellStart"/>
            <w:r w:rsidRPr="00127F46">
              <w:rPr>
                <w:sz w:val="16"/>
                <w:szCs w:val="16"/>
              </w:rPr>
              <w:t>Biyoteknoloji</w:t>
            </w:r>
            <w:proofErr w:type="spellEnd"/>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Gıda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val="restart"/>
            <w:noWrap/>
            <w:vAlign w:val="bottom"/>
          </w:tcPr>
          <w:p w:rsidR="006738F4" w:rsidRPr="00127F46" w:rsidRDefault="006738F4" w:rsidP="00992937">
            <w:pPr>
              <w:jc w:val="both"/>
              <w:rPr>
                <w:sz w:val="16"/>
                <w:szCs w:val="16"/>
              </w:rPr>
            </w:pPr>
            <w:r w:rsidRPr="00127F46">
              <w:rPr>
                <w:sz w:val="16"/>
                <w:szCs w:val="16"/>
              </w:rPr>
              <w:t>Temel İşlemler</w:t>
            </w:r>
          </w:p>
        </w:tc>
        <w:tc>
          <w:tcPr>
            <w:tcW w:w="532" w:type="dxa"/>
            <w:noWrap/>
            <w:vAlign w:val="bottom"/>
          </w:tcPr>
          <w:p w:rsidR="006738F4" w:rsidRPr="00127F46" w:rsidRDefault="006738F4" w:rsidP="00992937">
            <w:pPr>
              <w:jc w:val="both"/>
              <w:rPr>
                <w:sz w:val="16"/>
                <w:szCs w:val="16"/>
              </w:rPr>
            </w:pPr>
            <w:r w:rsidRPr="00127F46">
              <w:rPr>
                <w:sz w:val="16"/>
                <w:szCs w:val="16"/>
              </w:rPr>
              <w:t>YL</w:t>
            </w:r>
          </w:p>
        </w:tc>
        <w:tc>
          <w:tcPr>
            <w:tcW w:w="896" w:type="dxa"/>
            <w:noWrap/>
            <w:vAlign w:val="bottom"/>
          </w:tcPr>
          <w:p w:rsidR="006738F4" w:rsidRPr="00127F46" w:rsidRDefault="006738F4" w:rsidP="00992937">
            <w:pPr>
              <w:jc w:val="center"/>
              <w:rPr>
                <w:sz w:val="16"/>
                <w:szCs w:val="16"/>
              </w:rPr>
            </w:pPr>
            <w:r w:rsidRPr="00127F46">
              <w:rPr>
                <w:sz w:val="16"/>
                <w:szCs w:val="16"/>
              </w:rPr>
              <w:t>1</w:t>
            </w:r>
          </w:p>
        </w:tc>
        <w:tc>
          <w:tcPr>
            <w:tcW w:w="4526" w:type="dxa"/>
            <w:tcBorders>
              <w:right w:val="double" w:sz="4" w:space="0" w:color="auto"/>
            </w:tcBorders>
            <w:noWrap/>
            <w:vAlign w:val="bottom"/>
          </w:tcPr>
          <w:p w:rsidR="006738F4" w:rsidRPr="00127F46" w:rsidRDefault="006738F4" w:rsidP="00992937">
            <w:pPr>
              <w:jc w:val="both"/>
              <w:rPr>
                <w:sz w:val="16"/>
                <w:szCs w:val="16"/>
              </w:rPr>
            </w:pPr>
            <w:r w:rsidRPr="00127F46">
              <w:rPr>
                <w:sz w:val="16"/>
                <w:szCs w:val="16"/>
              </w:rPr>
              <w:t>Gıda Mühendisliği Bölümü Mezunu Olmak</w:t>
            </w:r>
          </w:p>
        </w:tc>
      </w:tr>
      <w:tr w:rsidR="006738F4" w:rsidRPr="00127F46" w:rsidTr="00992937">
        <w:trPr>
          <w:trHeight w:hRule="exact" w:val="284"/>
          <w:jc w:val="center"/>
        </w:trPr>
        <w:tc>
          <w:tcPr>
            <w:tcW w:w="1852" w:type="dxa"/>
            <w:vMerge/>
            <w:tcBorders>
              <w:left w:val="double" w:sz="4" w:space="0" w:color="auto"/>
            </w:tcBorders>
            <w:noWrap/>
            <w:vAlign w:val="bottom"/>
          </w:tcPr>
          <w:p w:rsidR="006738F4" w:rsidRPr="00127F46" w:rsidRDefault="006738F4" w:rsidP="00992937">
            <w:pPr>
              <w:jc w:val="both"/>
              <w:rPr>
                <w:sz w:val="16"/>
                <w:szCs w:val="16"/>
              </w:rPr>
            </w:pPr>
          </w:p>
        </w:tc>
        <w:tc>
          <w:tcPr>
            <w:tcW w:w="1554" w:type="dxa"/>
            <w:vMerge/>
            <w:noWrap/>
            <w:vAlign w:val="bottom"/>
          </w:tcPr>
          <w:p w:rsidR="006738F4" w:rsidRPr="00127F46" w:rsidRDefault="006738F4" w:rsidP="00992937">
            <w:pPr>
              <w:jc w:val="both"/>
              <w:rPr>
                <w:sz w:val="16"/>
                <w:szCs w:val="16"/>
              </w:rPr>
            </w:pPr>
          </w:p>
        </w:tc>
        <w:tc>
          <w:tcPr>
            <w:tcW w:w="532" w:type="dxa"/>
            <w:noWrap/>
            <w:vAlign w:val="bottom"/>
          </w:tcPr>
          <w:p w:rsidR="006738F4" w:rsidRPr="00127F46" w:rsidRDefault="006738F4" w:rsidP="00992937">
            <w:pPr>
              <w:jc w:val="both"/>
              <w:rPr>
                <w:sz w:val="16"/>
                <w:szCs w:val="16"/>
              </w:rPr>
            </w:pPr>
            <w:r w:rsidRPr="00127F46">
              <w:rPr>
                <w:sz w:val="16"/>
                <w:szCs w:val="16"/>
              </w:rPr>
              <w:t>DR</w:t>
            </w:r>
          </w:p>
        </w:tc>
        <w:tc>
          <w:tcPr>
            <w:tcW w:w="896" w:type="dxa"/>
            <w:noWrap/>
            <w:vAlign w:val="bottom"/>
          </w:tcPr>
          <w:p w:rsidR="006738F4" w:rsidRPr="00127F46" w:rsidRDefault="006738F4" w:rsidP="00992937">
            <w:pPr>
              <w:jc w:val="center"/>
              <w:rPr>
                <w:sz w:val="16"/>
                <w:szCs w:val="16"/>
              </w:rPr>
            </w:pPr>
            <w:r w:rsidRPr="00127F46">
              <w:rPr>
                <w:sz w:val="16"/>
                <w:szCs w:val="16"/>
              </w:rPr>
              <w:t>-</w:t>
            </w:r>
          </w:p>
        </w:tc>
        <w:tc>
          <w:tcPr>
            <w:tcW w:w="4526" w:type="dxa"/>
            <w:tcBorders>
              <w:right w:val="double" w:sz="4" w:space="0" w:color="auto"/>
            </w:tcBorders>
            <w:noWrap/>
            <w:vAlign w:val="bottom"/>
          </w:tcPr>
          <w:p w:rsidR="006738F4" w:rsidRPr="00127F46" w:rsidRDefault="006738F4" w:rsidP="00992937">
            <w:pPr>
              <w:jc w:val="both"/>
              <w:rPr>
                <w:sz w:val="16"/>
                <w:szCs w:val="16"/>
              </w:rPr>
            </w:pPr>
          </w:p>
        </w:tc>
      </w:tr>
    </w:tbl>
    <w:p w:rsidR="006738F4" w:rsidRPr="00A86EBA" w:rsidRDefault="006738F4" w:rsidP="006738F4">
      <w:pPr>
        <w:spacing w:before="120" w:after="120"/>
        <w:ind w:right="-142"/>
        <w:outlineLvl w:val="8"/>
        <w:rPr>
          <w:b/>
          <w:bCs/>
          <w:sz w:val="16"/>
          <w:szCs w:val="16"/>
          <w:u w:val="single"/>
        </w:rPr>
      </w:pPr>
      <w:proofErr w:type="gramStart"/>
      <w:r w:rsidRPr="00A86EBA">
        <w:rPr>
          <w:b/>
          <w:bCs/>
          <w:sz w:val="16"/>
          <w:szCs w:val="16"/>
          <w:u w:val="single"/>
        </w:rPr>
        <w:t>BAŞVURUDA  İSTENEN</w:t>
      </w:r>
      <w:proofErr w:type="gramEnd"/>
      <w:r w:rsidRPr="00A86EBA">
        <w:rPr>
          <w:b/>
          <w:bCs/>
          <w:sz w:val="16"/>
          <w:szCs w:val="16"/>
          <w:u w:val="single"/>
        </w:rPr>
        <w:t xml:space="preserve">  BELGELER VE KOŞULLARI</w:t>
      </w:r>
    </w:p>
    <w:p w:rsidR="006738F4" w:rsidRPr="00A86EBA" w:rsidRDefault="006738F4" w:rsidP="006738F4">
      <w:pPr>
        <w:ind w:right="-143"/>
        <w:jc w:val="both"/>
        <w:outlineLvl w:val="8"/>
        <w:rPr>
          <w:b/>
          <w:bCs/>
          <w:sz w:val="16"/>
          <w:szCs w:val="16"/>
          <w:u w:val="single"/>
        </w:rPr>
      </w:pPr>
      <w:r w:rsidRPr="00A86EBA">
        <w:rPr>
          <w:b/>
          <w:bCs/>
          <w:sz w:val="16"/>
          <w:szCs w:val="16"/>
          <w:u w:val="single"/>
        </w:rPr>
        <w:t xml:space="preserve">Tezli Yüksek Lisans Programı: </w:t>
      </w:r>
    </w:p>
    <w:p w:rsidR="006738F4" w:rsidRPr="00A86EBA" w:rsidRDefault="006738F4" w:rsidP="0067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8"/>
        <w:rPr>
          <w:sz w:val="16"/>
          <w:szCs w:val="16"/>
        </w:rPr>
      </w:pPr>
      <w:r w:rsidRPr="00A86EBA">
        <w:rPr>
          <w:b/>
          <w:bCs/>
          <w:sz w:val="16"/>
          <w:szCs w:val="16"/>
        </w:rPr>
        <w:t xml:space="preserve">1- </w:t>
      </w:r>
      <w:r w:rsidRPr="00A86EBA">
        <w:rPr>
          <w:sz w:val="16"/>
          <w:szCs w:val="16"/>
        </w:rPr>
        <w:t xml:space="preserve">Başvuracağı Anabilim Dalını belirten başvuru dilekçesi, </w:t>
      </w:r>
      <w:hyperlink r:id="rId6" w:history="1">
        <w:r w:rsidRPr="00A86EBA">
          <w:rPr>
            <w:b/>
            <w:bCs/>
            <w:color w:val="0000FF"/>
            <w:sz w:val="16"/>
            <w:szCs w:val="16"/>
            <w:u w:val="single"/>
          </w:rPr>
          <w:t>http://ogr.gop.edu.tr/ensbasvuru/login.aspx</w:t>
        </w:r>
      </w:hyperlink>
      <w:r w:rsidRPr="00A86EBA">
        <w:rPr>
          <w:b/>
          <w:bCs/>
          <w:color w:val="0000FF"/>
          <w:sz w:val="16"/>
          <w:szCs w:val="16"/>
        </w:rPr>
        <w:t xml:space="preserve"> </w:t>
      </w:r>
      <w:r w:rsidRPr="00A86EBA">
        <w:rPr>
          <w:sz w:val="16"/>
          <w:szCs w:val="16"/>
        </w:rPr>
        <w:t>adresinden doldurulacaktır.</w:t>
      </w:r>
    </w:p>
    <w:p w:rsidR="006738F4" w:rsidRPr="00A86EBA" w:rsidRDefault="006738F4" w:rsidP="0067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8"/>
        <w:rPr>
          <w:sz w:val="16"/>
          <w:szCs w:val="16"/>
        </w:rPr>
      </w:pPr>
      <w:r w:rsidRPr="00A86EBA">
        <w:rPr>
          <w:b/>
          <w:bCs/>
          <w:sz w:val="16"/>
          <w:szCs w:val="16"/>
        </w:rPr>
        <w:t>2-</w:t>
      </w:r>
      <w:r w:rsidRPr="00A86EBA">
        <w:rPr>
          <w:sz w:val="16"/>
          <w:szCs w:val="16"/>
        </w:rPr>
        <w:t xml:space="preserve"> Lisans diplomasının aslı veya onaylı sureti,</w:t>
      </w:r>
    </w:p>
    <w:p w:rsidR="006738F4" w:rsidRPr="00A86EBA" w:rsidRDefault="006738F4" w:rsidP="006738F4">
      <w:pPr>
        <w:jc w:val="both"/>
        <w:outlineLvl w:val="8"/>
        <w:rPr>
          <w:b/>
          <w:bCs/>
          <w:sz w:val="16"/>
          <w:szCs w:val="16"/>
        </w:rPr>
      </w:pPr>
      <w:r w:rsidRPr="00A86EBA">
        <w:rPr>
          <w:b/>
          <w:bCs/>
          <w:sz w:val="16"/>
          <w:szCs w:val="16"/>
        </w:rPr>
        <w:t xml:space="preserve">3- </w:t>
      </w:r>
      <w:r w:rsidRPr="00A86EBA">
        <w:rPr>
          <w:sz w:val="16"/>
          <w:szCs w:val="16"/>
        </w:rPr>
        <w:t xml:space="preserve">Lisans programlarından alınan derslerin başarı notunu ve mezuniyet not ortalamasını gösteren belgenin (Transkript) aslı veya onaylı sureti, </w:t>
      </w:r>
      <w:r w:rsidRPr="00A86EBA">
        <w:rPr>
          <w:b/>
          <w:bCs/>
          <w:sz w:val="16"/>
          <w:szCs w:val="16"/>
        </w:rPr>
        <w:t xml:space="preserve"> </w:t>
      </w:r>
    </w:p>
    <w:p w:rsidR="006738F4" w:rsidRPr="00A86EBA" w:rsidRDefault="006738F4" w:rsidP="006738F4">
      <w:pPr>
        <w:jc w:val="both"/>
        <w:outlineLvl w:val="8"/>
        <w:rPr>
          <w:sz w:val="16"/>
          <w:szCs w:val="16"/>
        </w:rPr>
      </w:pPr>
      <w:r w:rsidRPr="00A86EBA">
        <w:rPr>
          <w:b/>
          <w:bCs/>
          <w:sz w:val="16"/>
          <w:szCs w:val="16"/>
        </w:rPr>
        <w:t xml:space="preserve">4- </w:t>
      </w:r>
      <w:r w:rsidRPr="00A86EBA">
        <w:rPr>
          <w:sz w:val="16"/>
          <w:szCs w:val="16"/>
        </w:rPr>
        <w:t xml:space="preserve">En az 55 standart puan aldığını gösteren ALES veya dengi sınav sonuç belgesinin aslı veya onaylı sureti, </w:t>
      </w:r>
    </w:p>
    <w:p w:rsidR="006738F4" w:rsidRPr="00A86EBA" w:rsidRDefault="006738F4" w:rsidP="006738F4">
      <w:pPr>
        <w:jc w:val="both"/>
        <w:outlineLvl w:val="8"/>
        <w:rPr>
          <w:sz w:val="16"/>
          <w:szCs w:val="16"/>
        </w:rPr>
      </w:pPr>
      <w:r w:rsidRPr="00A86EBA">
        <w:rPr>
          <w:b/>
          <w:bCs/>
          <w:sz w:val="16"/>
          <w:szCs w:val="16"/>
        </w:rPr>
        <w:t xml:space="preserve">5- </w:t>
      </w:r>
      <w:r w:rsidRPr="00A86EBA">
        <w:rPr>
          <w:sz w:val="16"/>
          <w:szCs w:val="16"/>
        </w:rPr>
        <w:t>Varsa</w:t>
      </w:r>
      <w:r w:rsidRPr="00A86EBA">
        <w:rPr>
          <w:b/>
          <w:bCs/>
          <w:sz w:val="16"/>
          <w:szCs w:val="16"/>
        </w:rPr>
        <w:t xml:space="preserve"> </w:t>
      </w:r>
      <w:r w:rsidRPr="00A86EBA">
        <w:rPr>
          <w:sz w:val="16"/>
          <w:szCs w:val="16"/>
        </w:rPr>
        <w:t>Yabancı Dil Başarı belgesinin aslı veya onaylı sureti,</w:t>
      </w:r>
    </w:p>
    <w:p w:rsidR="006738F4" w:rsidRPr="00A86EBA" w:rsidRDefault="006738F4" w:rsidP="006738F4">
      <w:pPr>
        <w:spacing w:before="120"/>
        <w:ind w:right="-142"/>
        <w:outlineLvl w:val="8"/>
        <w:rPr>
          <w:b/>
          <w:bCs/>
          <w:sz w:val="16"/>
          <w:szCs w:val="16"/>
          <w:u w:val="single"/>
        </w:rPr>
      </w:pPr>
      <w:r w:rsidRPr="00A86EBA">
        <w:rPr>
          <w:b/>
          <w:bCs/>
          <w:sz w:val="16"/>
          <w:szCs w:val="16"/>
          <w:u w:val="single"/>
        </w:rPr>
        <w:t>Doktora Programı:</w:t>
      </w:r>
    </w:p>
    <w:p w:rsidR="006738F4" w:rsidRPr="00A86EBA" w:rsidRDefault="006738F4" w:rsidP="006738F4">
      <w:pPr>
        <w:ind w:right="-142"/>
        <w:jc w:val="both"/>
        <w:outlineLvl w:val="8"/>
        <w:rPr>
          <w:sz w:val="16"/>
          <w:szCs w:val="16"/>
        </w:rPr>
      </w:pPr>
      <w:r w:rsidRPr="00A86EBA">
        <w:rPr>
          <w:b/>
          <w:bCs/>
          <w:sz w:val="16"/>
          <w:szCs w:val="16"/>
        </w:rPr>
        <w:t xml:space="preserve">1- </w:t>
      </w:r>
      <w:r w:rsidRPr="00A86EBA">
        <w:rPr>
          <w:sz w:val="16"/>
          <w:szCs w:val="16"/>
        </w:rPr>
        <w:t xml:space="preserve">Başvuracağı Anabilim Dalını belirten başvuru dilekçesi, </w:t>
      </w:r>
      <w:hyperlink r:id="rId7" w:history="1">
        <w:r w:rsidRPr="00A86EBA">
          <w:rPr>
            <w:b/>
            <w:bCs/>
            <w:color w:val="0000FF"/>
            <w:sz w:val="16"/>
            <w:szCs w:val="16"/>
            <w:u w:val="single"/>
          </w:rPr>
          <w:t>http://ogr.gop.edu.tr/ensbasvuru/login.aspx</w:t>
        </w:r>
      </w:hyperlink>
      <w:r w:rsidRPr="00A86EBA">
        <w:rPr>
          <w:b/>
          <w:bCs/>
          <w:color w:val="0000FF"/>
          <w:sz w:val="16"/>
          <w:szCs w:val="16"/>
          <w:u w:val="single"/>
        </w:rPr>
        <w:t xml:space="preserve"> </w:t>
      </w:r>
      <w:r w:rsidRPr="00A86EBA">
        <w:rPr>
          <w:sz w:val="16"/>
          <w:szCs w:val="16"/>
        </w:rPr>
        <w:t>adresinden doldurulacaktır,</w:t>
      </w:r>
    </w:p>
    <w:p w:rsidR="006738F4" w:rsidRPr="00A86EBA" w:rsidRDefault="006738F4" w:rsidP="006738F4">
      <w:pPr>
        <w:ind w:right="-142"/>
        <w:jc w:val="both"/>
        <w:outlineLvl w:val="8"/>
        <w:rPr>
          <w:sz w:val="16"/>
          <w:szCs w:val="16"/>
        </w:rPr>
      </w:pPr>
      <w:r w:rsidRPr="00A86EBA">
        <w:rPr>
          <w:b/>
          <w:bCs/>
          <w:sz w:val="16"/>
          <w:szCs w:val="16"/>
        </w:rPr>
        <w:t>2-</w:t>
      </w:r>
      <w:r w:rsidRPr="00A86EBA">
        <w:rPr>
          <w:sz w:val="16"/>
          <w:szCs w:val="16"/>
        </w:rPr>
        <w:t xml:space="preserve"> Yüksek Lisans diplomasının aslı veya onaylı sureti,</w:t>
      </w:r>
    </w:p>
    <w:p w:rsidR="006738F4" w:rsidRDefault="006738F4" w:rsidP="006738F4">
      <w:pPr>
        <w:ind w:right="-142"/>
        <w:jc w:val="both"/>
        <w:outlineLvl w:val="8"/>
        <w:rPr>
          <w:sz w:val="16"/>
          <w:szCs w:val="16"/>
        </w:rPr>
      </w:pPr>
      <w:r w:rsidRPr="00A86EBA">
        <w:rPr>
          <w:b/>
          <w:bCs/>
          <w:sz w:val="16"/>
          <w:szCs w:val="16"/>
        </w:rPr>
        <w:t>3-</w:t>
      </w:r>
      <w:r w:rsidRPr="00A86EBA">
        <w:rPr>
          <w:sz w:val="16"/>
          <w:szCs w:val="16"/>
        </w:rPr>
        <w:t xml:space="preserve"> Yüksek Lisans programlarından alınan derslerin başarı notunu ve mezuniyet not ortalamasını gösteren belgenin (Transkript) aslı veya </w:t>
      </w:r>
    </w:p>
    <w:p w:rsidR="006738F4" w:rsidRPr="00A86EBA" w:rsidRDefault="006738F4" w:rsidP="006738F4">
      <w:pPr>
        <w:ind w:right="-142"/>
        <w:jc w:val="both"/>
        <w:outlineLvl w:val="8"/>
        <w:rPr>
          <w:sz w:val="16"/>
          <w:szCs w:val="16"/>
        </w:rPr>
      </w:pPr>
      <w:proofErr w:type="gramStart"/>
      <w:r w:rsidRPr="00A86EBA">
        <w:rPr>
          <w:sz w:val="16"/>
          <w:szCs w:val="16"/>
        </w:rPr>
        <w:t>onaylı</w:t>
      </w:r>
      <w:proofErr w:type="gramEnd"/>
      <w:r w:rsidRPr="00A86EBA">
        <w:rPr>
          <w:sz w:val="16"/>
          <w:szCs w:val="16"/>
        </w:rPr>
        <w:t xml:space="preserve"> sureti, </w:t>
      </w:r>
      <w:r w:rsidRPr="00A86EBA">
        <w:rPr>
          <w:b/>
          <w:bCs/>
          <w:sz w:val="16"/>
          <w:szCs w:val="16"/>
        </w:rPr>
        <w:t xml:space="preserve"> </w:t>
      </w:r>
      <w:r w:rsidRPr="00A86EBA">
        <w:rPr>
          <w:sz w:val="16"/>
          <w:szCs w:val="16"/>
        </w:rPr>
        <w:t xml:space="preserve"> </w:t>
      </w:r>
    </w:p>
    <w:p w:rsidR="006738F4" w:rsidRPr="00A86EBA" w:rsidRDefault="006738F4" w:rsidP="006738F4">
      <w:pPr>
        <w:ind w:right="-142"/>
        <w:jc w:val="both"/>
        <w:outlineLvl w:val="8"/>
        <w:rPr>
          <w:sz w:val="16"/>
          <w:szCs w:val="16"/>
        </w:rPr>
      </w:pPr>
      <w:r w:rsidRPr="00A86EBA">
        <w:rPr>
          <w:b/>
          <w:bCs/>
          <w:sz w:val="16"/>
          <w:szCs w:val="16"/>
        </w:rPr>
        <w:t xml:space="preserve">4- </w:t>
      </w:r>
      <w:r w:rsidRPr="00A86EBA">
        <w:rPr>
          <w:sz w:val="16"/>
          <w:szCs w:val="16"/>
        </w:rPr>
        <w:t>En az 55 puan alındığını gösteren ALES veya dengi sınav sonuç belgesinin aslı veya onaylı sureti.</w:t>
      </w:r>
    </w:p>
    <w:p w:rsidR="006738F4" w:rsidRPr="00A86EBA" w:rsidRDefault="006738F4" w:rsidP="006738F4">
      <w:pPr>
        <w:ind w:right="-142"/>
        <w:jc w:val="both"/>
        <w:outlineLvl w:val="8"/>
        <w:rPr>
          <w:sz w:val="16"/>
          <w:szCs w:val="16"/>
        </w:rPr>
      </w:pPr>
      <w:r w:rsidRPr="00A86EBA">
        <w:rPr>
          <w:b/>
          <w:bCs/>
          <w:sz w:val="16"/>
          <w:szCs w:val="16"/>
        </w:rPr>
        <w:t xml:space="preserve">5- </w:t>
      </w:r>
      <w:r w:rsidRPr="00A86EBA">
        <w:rPr>
          <w:sz w:val="16"/>
          <w:szCs w:val="16"/>
        </w:rPr>
        <w:t>En az 55 puan alındığını gösteren YDS veya dengi sınav sonuç belgesinin aslı veya onaylı sureti.</w:t>
      </w:r>
    </w:p>
    <w:p w:rsidR="006738F4" w:rsidRPr="00C40B04" w:rsidRDefault="006738F4" w:rsidP="006738F4">
      <w:pPr>
        <w:pStyle w:val="GvdeMetni"/>
        <w:tabs>
          <w:tab w:val="left" w:pos="360"/>
          <w:tab w:val="left" w:pos="3780"/>
          <w:tab w:val="left" w:pos="3960"/>
          <w:tab w:val="left" w:pos="4680"/>
          <w:tab w:val="left" w:pos="6480"/>
          <w:tab w:val="left" w:pos="7740"/>
        </w:tabs>
        <w:spacing w:before="120"/>
        <w:ind w:right="-142"/>
        <w:rPr>
          <w:rFonts w:ascii="Times New Roman" w:hAnsi="Times New Roman" w:cs="Times New Roman"/>
          <w:b/>
          <w:bCs/>
          <w:sz w:val="16"/>
          <w:szCs w:val="16"/>
        </w:rPr>
      </w:pPr>
      <w:r w:rsidRPr="00C40B04">
        <w:rPr>
          <w:rFonts w:ascii="Times New Roman" w:hAnsi="Times New Roman" w:cs="Times New Roman"/>
          <w:b/>
          <w:bCs/>
          <w:sz w:val="16"/>
          <w:szCs w:val="16"/>
        </w:rPr>
        <w:t>BAŞVURULARIN DEĞERLENDİRİLMESİ</w:t>
      </w:r>
    </w:p>
    <w:p w:rsidR="006738F4" w:rsidRDefault="006738F4" w:rsidP="006738F4">
      <w:pPr>
        <w:tabs>
          <w:tab w:val="left" w:pos="360"/>
          <w:tab w:val="left" w:pos="3780"/>
          <w:tab w:val="left" w:pos="3960"/>
          <w:tab w:val="left" w:pos="4680"/>
          <w:tab w:val="left" w:pos="6480"/>
          <w:tab w:val="left" w:pos="7740"/>
        </w:tabs>
        <w:ind w:right="-143"/>
        <w:jc w:val="both"/>
        <w:rPr>
          <w:sz w:val="16"/>
          <w:szCs w:val="16"/>
        </w:rPr>
      </w:pPr>
    </w:p>
    <w:p w:rsidR="006738F4" w:rsidRDefault="006738F4" w:rsidP="006738F4">
      <w:pPr>
        <w:tabs>
          <w:tab w:val="left" w:pos="360"/>
          <w:tab w:val="left" w:pos="3780"/>
          <w:tab w:val="left" w:pos="3960"/>
          <w:tab w:val="left" w:pos="4680"/>
          <w:tab w:val="left" w:pos="6480"/>
          <w:tab w:val="left" w:pos="7740"/>
        </w:tabs>
        <w:ind w:right="-13"/>
        <w:jc w:val="both"/>
        <w:rPr>
          <w:color w:val="000000"/>
          <w:sz w:val="16"/>
          <w:szCs w:val="16"/>
        </w:rPr>
      </w:pPr>
      <w:r w:rsidRPr="00C40B04">
        <w:rPr>
          <w:sz w:val="16"/>
          <w:szCs w:val="16"/>
        </w:rPr>
        <w:t>Tezsiz Yüksek Lisans, Tezli Yüksek Lisans ve Doktora Başvuruları değerlendirilirken; ALES’ in %60’ı, Yabancı Dil Puanın  %15’ i ve lisans derecesi ile başvuranlar için lisans, Yüksek Lisans derecesi ile başvuranların ise Yüksek Lisans diploma notunun %25’ i alınarak başarı puanı hesaplanır. Başarı puanı esas alınarak belirtilen kontenjanlara göre sıralama yapılarak asıl ve yedek liste oluşturulacaktır. Asıl listede yer alıp, kesin kayıt yaptırmayan adayların yerine yedek listede bulunan adaylara kayıt</w:t>
      </w:r>
      <w:r w:rsidRPr="00C40B04">
        <w:rPr>
          <w:b/>
          <w:bCs/>
          <w:sz w:val="16"/>
          <w:szCs w:val="16"/>
        </w:rPr>
        <w:t xml:space="preserve"> </w:t>
      </w:r>
      <w:r w:rsidRPr="00C40B04">
        <w:rPr>
          <w:sz w:val="16"/>
          <w:szCs w:val="16"/>
        </w:rPr>
        <w:t xml:space="preserve">hakkı tanınacaktır. Değerlendirmede Yüzlük Puan Sistemi kullanılacaktır. Yüzlük Puan Sistemi dışında düzenlenmiş not döküm belgelerinin dönüşümü, Yükseköğretim Kurumu tarafından </w:t>
      </w:r>
      <w:proofErr w:type="gramStart"/>
      <w:r w:rsidRPr="00C40B04">
        <w:rPr>
          <w:sz w:val="16"/>
          <w:szCs w:val="16"/>
        </w:rPr>
        <w:t>09/10/2008</w:t>
      </w:r>
      <w:proofErr w:type="gramEnd"/>
      <w:r w:rsidRPr="00C40B04">
        <w:rPr>
          <w:sz w:val="16"/>
          <w:szCs w:val="16"/>
        </w:rPr>
        <w:t xml:space="preserve"> tarihinde yayınlanan not </w:t>
      </w:r>
      <w:r w:rsidRPr="00C40B04">
        <w:rPr>
          <w:color w:val="000000"/>
          <w:sz w:val="16"/>
          <w:szCs w:val="16"/>
        </w:rPr>
        <w:t xml:space="preserve">dönüşüm tablosu kullanılarak gerçekleştirilecektir. </w:t>
      </w:r>
    </w:p>
    <w:p w:rsidR="006738F4" w:rsidRDefault="006738F4" w:rsidP="006738F4">
      <w:pPr>
        <w:rPr>
          <w:b/>
          <w:bCs/>
          <w:sz w:val="16"/>
          <w:szCs w:val="16"/>
        </w:rPr>
      </w:pPr>
    </w:p>
    <w:p w:rsidR="006738F4" w:rsidRPr="009D209B" w:rsidRDefault="006738F4" w:rsidP="006738F4">
      <w:pPr>
        <w:rPr>
          <w:b/>
          <w:bCs/>
          <w:sz w:val="16"/>
          <w:szCs w:val="16"/>
        </w:rPr>
      </w:pPr>
      <w:r w:rsidRPr="009D209B">
        <w:rPr>
          <w:b/>
          <w:bCs/>
          <w:sz w:val="16"/>
          <w:szCs w:val="16"/>
        </w:rPr>
        <w:t>BAŞVURU TAKVİMİ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1"/>
        <w:gridCol w:w="2437"/>
        <w:gridCol w:w="4004"/>
      </w:tblGrid>
      <w:tr w:rsidR="006738F4" w:rsidRPr="009D209B" w:rsidTr="00992937">
        <w:trPr>
          <w:trHeight w:val="115"/>
        </w:trPr>
        <w:tc>
          <w:tcPr>
            <w:tcW w:w="5138" w:type="dxa"/>
            <w:gridSpan w:val="2"/>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Başvuru Tarihleri</w:t>
            </w:r>
          </w:p>
        </w:tc>
        <w:tc>
          <w:tcPr>
            <w:tcW w:w="4004" w:type="dxa"/>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07 Ocak 2015 – 16</w:t>
            </w:r>
            <w:r w:rsidRPr="00C40B04">
              <w:rPr>
                <w:rFonts w:ascii="Times New Roman" w:hAnsi="Times New Roman" w:cs="Times New Roman"/>
                <w:sz w:val="16"/>
                <w:szCs w:val="16"/>
              </w:rPr>
              <w:t xml:space="preserve"> Ocak 2015</w:t>
            </w:r>
          </w:p>
        </w:tc>
      </w:tr>
      <w:tr w:rsidR="006738F4" w:rsidRPr="009D209B" w:rsidTr="00992937">
        <w:trPr>
          <w:trHeight w:val="115"/>
        </w:trPr>
        <w:tc>
          <w:tcPr>
            <w:tcW w:w="5138" w:type="dxa"/>
            <w:gridSpan w:val="2"/>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Değerlendirme Sonuçlarının Açıklanması</w:t>
            </w:r>
          </w:p>
        </w:tc>
        <w:tc>
          <w:tcPr>
            <w:tcW w:w="4004" w:type="dxa"/>
          </w:tcPr>
          <w:p w:rsidR="006738F4" w:rsidRPr="009D209B" w:rsidRDefault="006738F4" w:rsidP="00992937">
            <w:pPr>
              <w:rPr>
                <w:sz w:val="16"/>
                <w:szCs w:val="16"/>
              </w:rPr>
            </w:pPr>
            <w:r>
              <w:rPr>
                <w:sz w:val="16"/>
                <w:szCs w:val="16"/>
              </w:rPr>
              <w:t>21</w:t>
            </w:r>
            <w:r w:rsidRPr="00C40B04">
              <w:rPr>
                <w:sz w:val="16"/>
                <w:szCs w:val="16"/>
              </w:rPr>
              <w:t xml:space="preserve"> Ocak 2015</w:t>
            </w:r>
          </w:p>
        </w:tc>
      </w:tr>
      <w:tr w:rsidR="006738F4" w:rsidRPr="009D209B" w:rsidTr="00992937">
        <w:trPr>
          <w:trHeight w:val="115"/>
        </w:trPr>
        <w:tc>
          <w:tcPr>
            <w:tcW w:w="5138" w:type="dxa"/>
            <w:gridSpan w:val="2"/>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Programlara Kesin Kayıtların Yapılması</w:t>
            </w:r>
          </w:p>
        </w:tc>
        <w:tc>
          <w:tcPr>
            <w:tcW w:w="4004" w:type="dxa"/>
          </w:tcPr>
          <w:p w:rsidR="006738F4" w:rsidRPr="009D209B" w:rsidRDefault="006738F4" w:rsidP="00992937">
            <w:pPr>
              <w:rPr>
                <w:sz w:val="16"/>
                <w:szCs w:val="16"/>
              </w:rPr>
            </w:pPr>
            <w:r>
              <w:rPr>
                <w:sz w:val="16"/>
                <w:szCs w:val="16"/>
              </w:rPr>
              <w:t>22-27</w:t>
            </w:r>
            <w:r w:rsidRPr="00C40B04">
              <w:rPr>
                <w:sz w:val="16"/>
                <w:szCs w:val="16"/>
              </w:rPr>
              <w:t xml:space="preserve"> Ocak 2015</w:t>
            </w:r>
          </w:p>
        </w:tc>
      </w:tr>
      <w:tr w:rsidR="006738F4" w:rsidRPr="009D209B" w:rsidTr="00992937">
        <w:trPr>
          <w:trHeight w:val="115"/>
        </w:trPr>
        <w:tc>
          <w:tcPr>
            <w:tcW w:w="5138" w:type="dxa"/>
            <w:gridSpan w:val="2"/>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Programlarda Boş Kalan Kontenjanlara Yedek Listeden Kayıtların Yapılması</w:t>
            </w:r>
          </w:p>
        </w:tc>
        <w:tc>
          <w:tcPr>
            <w:tcW w:w="4004" w:type="dxa"/>
          </w:tcPr>
          <w:p w:rsidR="006738F4" w:rsidRPr="00C40B04" w:rsidRDefault="006738F4" w:rsidP="00992937">
            <w:pPr>
              <w:pStyle w:val="NormalWeb"/>
              <w:rPr>
                <w:rFonts w:ascii="Times New Roman" w:hAnsi="Times New Roman" w:cs="Times New Roman"/>
                <w:sz w:val="16"/>
                <w:szCs w:val="16"/>
              </w:rPr>
            </w:pPr>
            <w:r>
              <w:rPr>
                <w:rFonts w:ascii="Times New Roman" w:hAnsi="Times New Roman" w:cs="Times New Roman"/>
                <w:sz w:val="16"/>
                <w:szCs w:val="16"/>
              </w:rPr>
              <w:t>28-30</w:t>
            </w:r>
            <w:r w:rsidRPr="00C40B04">
              <w:rPr>
                <w:rFonts w:ascii="Times New Roman" w:hAnsi="Times New Roman" w:cs="Times New Roman"/>
                <w:sz w:val="16"/>
                <w:szCs w:val="16"/>
              </w:rPr>
              <w:t xml:space="preserve"> Ocak 2015</w:t>
            </w:r>
          </w:p>
        </w:tc>
      </w:tr>
      <w:tr w:rsidR="006738F4" w:rsidRPr="009D209B" w:rsidTr="00992937">
        <w:trPr>
          <w:trHeight w:val="115"/>
        </w:trPr>
        <w:tc>
          <w:tcPr>
            <w:tcW w:w="5138" w:type="dxa"/>
            <w:gridSpan w:val="2"/>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Ders Kayıtları</w:t>
            </w:r>
            <w:r>
              <w:rPr>
                <w:rFonts w:ascii="Times New Roman" w:hAnsi="Times New Roman" w:cs="Times New Roman"/>
                <w:sz w:val="16"/>
                <w:szCs w:val="16"/>
              </w:rPr>
              <w:t xml:space="preserve"> (Internet Üzerinden)</w:t>
            </w:r>
          </w:p>
        </w:tc>
        <w:tc>
          <w:tcPr>
            <w:tcW w:w="4004" w:type="dxa"/>
          </w:tcPr>
          <w:p w:rsidR="006738F4" w:rsidRPr="00C40B04" w:rsidRDefault="006738F4" w:rsidP="00992937">
            <w:pPr>
              <w:pStyle w:val="NormalWeb"/>
              <w:rPr>
                <w:rFonts w:ascii="Times New Roman" w:hAnsi="Times New Roman" w:cs="Times New Roman"/>
                <w:sz w:val="16"/>
                <w:szCs w:val="16"/>
              </w:rPr>
            </w:pPr>
            <w:r w:rsidRPr="00C40B04">
              <w:rPr>
                <w:rFonts w:ascii="Times New Roman" w:hAnsi="Times New Roman" w:cs="Times New Roman"/>
                <w:sz w:val="16"/>
                <w:szCs w:val="16"/>
              </w:rPr>
              <w:t>02 Şubat 2015- 08 Şubat 2015</w:t>
            </w:r>
          </w:p>
        </w:tc>
      </w:tr>
      <w:tr w:rsidR="006738F4" w:rsidRPr="009D209B" w:rsidTr="00992937">
        <w:trPr>
          <w:trHeight w:val="115"/>
        </w:trPr>
        <w:tc>
          <w:tcPr>
            <w:tcW w:w="5138" w:type="dxa"/>
            <w:gridSpan w:val="2"/>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9D209B">
              <w:rPr>
                <w:rFonts w:ascii="Times New Roman" w:hAnsi="Times New Roman" w:cs="Times New Roman"/>
                <w:sz w:val="16"/>
                <w:szCs w:val="16"/>
              </w:rPr>
              <w:t>Ders Kayıtları</w:t>
            </w:r>
            <w:r>
              <w:rPr>
                <w:rFonts w:ascii="Times New Roman" w:hAnsi="Times New Roman" w:cs="Times New Roman"/>
                <w:sz w:val="16"/>
                <w:szCs w:val="16"/>
              </w:rPr>
              <w:t xml:space="preserve"> (Danışman)</w:t>
            </w:r>
          </w:p>
        </w:tc>
        <w:tc>
          <w:tcPr>
            <w:tcW w:w="4004" w:type="dxa"/>
          </w:tcPr>
          <w:p w:rsidR="006738F4" w:rsidRPr="009D209B" w:rsidRDefault="006738F4" w:rsidP="00992937">
            <w:pPr>
              <w:pStyle w:val="NormalWeb"/>
              <w:spacing w:before="0" w:beforeAutospacing="0" w:after="0" w:afterAutospacing="0"/>
              <w:rPr>
                <w:rFonts w:ascii="Times New Roman" w:hAnsi="Times New Roman" w:cs="Times New Roman"/>
                <w:sz w:val="16"/>
                <w:szCs w:val="16"/>
              </w:rPr>
            </w:pPr>
            <w:r w:rsidRPr="00C40B04">
              <w:rPr>
                <w:rFonts w:ascii="Times New Roman" w:hAnsi="Times New Roman" w:cs="Times New Roman"/>
                <w:sz w:val="16"/>
                <w:szCs w:val="16"/>
              </w:rPr>
              <w:t>Üniversitemizin 2014-2015 Akademik Takvimi geçerlidir.</w:t>
            </w:r>
          </w:p>
        </w:tc>
      </w:tr>
      <w:tr w:rsidR="006738F4" w:rsidRPr="009D209B" w:rsidTr="00992937">
        <w:trPr>
          <w:cantSplit/>
          <w:trHeight w:val="282"/>
        </w:trPr>
        <w:tc>
          <w:tcPr>
            <w:tcW w:w="2701" w:type="dxa"/>
          </w:tcPr>
          <w:p w:rsidR="006738F4" w:rsidRPr="009D209B" w:rsidRDefault="006738F4" w:rsidP="00992937">
            <w:pPr>
              <w:rPr>
                <w:sz w:val="16"/>
                <w:szCs w:val="16"/>
              </w:rPr>
            </w:pPr>
            <w:r w:rsidRPr="009D209B">
              <w:rPr>
                <w:sz w:val="16"/>
                <w:szCs w:val="16"/>
              </w:rPr>
              <w:t>Başvuru Adresi</w:t>
            </w:r>
          </w:p>
        </w:tc>
        <w:tc>
          <w:tcPr>
            <w:tcW w:w="6441" w:type="dxa"/>
            <w:gridSpan w:val="2"/>
          </w:tcPr>
          <w:p w:rsidR="006738F4" w:rsidRPr="009D209B" w:rsidRDefault="006738F4" w:rsidP="00992937">
            <w:pPr>
              <w:rPr>
                <w:sz w:val="16"/>
                <w:szCs w:val="16"/>
              </w:rPr>
            </w:pPr>
            <w:r w:rsidRPr="009D209B">
              <w:rPr>
                <w:sz w:val="16"/>
                <w:szCs w:val="16"/>
              </w:rPr>
              <w:t xml:space="preserve">Gaziosmanpaşa Üniversitesi İlgili Enstitüler </w:t>
            </w:r>
            <w:proofErr w:type="spellStart"/>
            <w:r w:rsidRPr="009D209B">
              <w:rPr>
                <w:sz w:val="16"/>
                <w:szCs w:val="16"/>
              </w:rPr>
              <w:t>Taşlıçiftlik</w:t>
            </w:r>
            <w:proofErr w:type="spellEnd"/>
            <w:r w:rsidRPr="009D209B">
              <w:rPr>
                <w:sz w:val="16"/>
                <w:szCs w:val="16"/>
              </w:rPr>
              <w:t xml:space="preserve"> Yerleşkesi -TOKAT</w:t>
            </w:r>
          </w:p>
        </w:tc>
      </w:tr>
      <w:tr w:rsidR="006738F4" w:rsidRPr="009D209B" w:rsidTr="00992937">
        <w:tc>
          <w:tcPr>
            <w:tcW w:w="2701" w:type="dxa"/>
            <w:tcBorders>
              <w:top w:val="nil"/>
            </w:tcBorders>
            <w:vAlign w:val="center"/>
          </w:tcPr>
          <w:p w:rsidR="006738F4" w:rsidRPr="009D209B" w:rsidRDefault="006738F4" w:rsidP="00992937">
            <w:pPr>
              <w:rPr>
                <w:sz w:val="16"/>
                <w:szCs w:val="16"/>
              </w:rPr>
            </w:pPr>
            <w:r w:rsidRPr="009D209B">
              <w:rPr>
                <w:sz w:val="16"/>
                <w:szCs w:val="16"/>
              </w:rPr>
              <w:t>Ayrıntılı Bilgi İçin</w:t>
            </w:r>
          </w:p>
        </w:tc>
        <w:tc>
          <w:tcPr>
            <w:tcW w:w="6441" w:type="dxa"/>
            <w:gridSpan w:val="2"/>
            <w:tcBorders>
              <w:top w:val="nil"/>
            </w:tcBorders>
            <w:vAlign w:val="center"/>
          </w:tcPr>
          <w:p w:rsidR="006738F4" w:rsidRPr="009D209B" w:rsidRDefault="006738F4" w:rsidP="00992937">
            <w:pPr>
              <w:rPr>
                <w:sz w:val="16"/>
                <w:szCs w:val="16"/>
              </w:rPr>
            </w:pPr>
            <w:r w:rsidRPr="009D209B">
              <w:rPr>
                <w:sz w:val="16"/>
                <w:szCs w:val="16"/>
              </w:rPr>
              <w:t xml:space="preserve">WEB: </w:t>
            </w:r>
            <w:hyperlink r:id="rId8" w:history="1">
              <w:r w:rsidRPr="009D209B">
                <w:rPr>
                  <w:rStyle w:val="Kpr"/>
                  <w:sz w:val="16"/>
                  <w:szCs w:val="16"/>
                </w:rPr>
                <w:t>www.gop.edu.tr</w:t>
              </w:r>
            </w:hyperlink>
          </w:p>
        </w:tc>
      </w:tr>
    </w:tbl>
    <w:p w:rsidR="006738F4" w:rsidRPr="00C40B04" w:rsidRDefault="006738F4" w:rsidP="006738F4">
      <w:pPr>
        <w:jc w:val="both"/>
        <w:rPr>
          <w:b/>
          <w:bCs/>
          <w:sz w:val="16"/>
          <w:szCs w:val="16"/>
        </w:rPr>
      </w:pPr>
      <w:r w:rsidRPr="009D209B">
        <w:rPr>
          <w:b/>
          <w:bCs/>
          <w:sz w:val="16"/>
          <w:szCs w:val="16"/>
        </w:rPr>
        <w:t xml:space="preserve">    </w:t>
      </w:r>
      <w:r w:rsidRPr="00C40B04">
        <w:rPr>
          <w:b/>
          <w:bCs/>
          <w:sz w:val="16"/>
          <w:szCs w:val="16"/>
        </w:rPr>
        <w:t>NOT:</w:t>
      </w:r>
      <w:r w:rsidRPr="00C40B04">
        <w:rPr>
          <w:sz w:val="16"/>
          <w:szCs w:val="16"/>
        </w:rPr>
        <w:t xml:space="preserve"> Müracaatlar şahsen olup, mektup veya elektronik başvurular kabul edilmeyecektir.</w:t>
      </w:r>
    </w:p>
    <w:p w:rsidR="008749C6" w:rsidRDefault="008749C6" w:rsidP="006738F4">
      <w:bookmarkStart w:id="0" w:name="_GoBack"/>
      <w:bookmarkEnd w:id="0"/>
    </w:p>
    <w:sectPr w:rsidR="00874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66"/>
    <w:rsid w:val="00072506"/>
    <w:rsid w:val="000A2C59"/>
    <w:rsid w:val="00146D79"/>
    <w:rsid w:val="001B1C4C"/>
    <w:rsid w:val="00240F1C"/>
    <w:rsid w:val="003F7A66"/>
    <w:rsid w:val="005C0472"/>
    <w:rsid w:val="006738F4"/>
    <w:rsid w:val="006C0958"/>
    <w:rsid w:val="006C66E2"/>
    <w:rsid w:val="007B57C6"/>
    <w:rsid w:val="007C59A5"/>
    <w:rsid w:val="008749C6"/>
    <w:rsid w:val="008B75D0"/>
    <w:rsid w:val="008F3F85"/>
    <w:rsid w:val="00905A8D"/>
    <w:rsid w:val="009160E9"/>
    <w:rsid w:val="009754FE"/>
    <w:rsid w:val="009E69EE"/>
    <w:rsid w:val="009E7C11"/>
    <w:rsid w:val="009F50A0"/>
    <w:rsid w:val="00AD5082"/>
    <w:rsid w:val="00AF2FDA"/>
    <w:rsid w:val="00B413DC"/>
    <w:rsid w:val="00BA2047"/>
    <w:rsid w:val="00BB4500"/>
    <w:rsid w:val="00BD5CF9"/>
    <w:rsid w:val="00BE446B"/>
    <w:rsid w:val="00C72F73"/>
    <w:rsid w:val="00CC04A3"/>
    <w:rsid w:val="00D80220"/>
    <w:rsid w:val="00E11FA0"/>
    <w:rsid w:val="00E8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5"/>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next w:val="Normal"/>
    <w:link w:val="Balk9Char"/>
    <w:uiPriority w:val="99"/>
    <w:qFormat/>
    <w:rsid w:val="00C72F73"/>
    <w:p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9"/>
    <w:rsid w:val="00C72F73"/>
    <w:rPr>
      <w:rFonts w:ascii="Arial" w:eastAsia="Times New Roman" w:hAnsi="Arial" w:cs="Times New Roman"/>
      <w:lang w:val="x-none" w:eastAsia="x-none"/>
    </w:rPr>
  </w:style>
  <w:style w:type="character" w:styleId="Kpr">
    <w:name w:val="Hyperlink"/>
    <w:basedOn w:val="VarsaylanParagrafYazTipi"/>
    <w:uiPriority w:val="99"/>
    <w:unhideWhenUsed/>
    <w:rsid w:val="009E69EE"/>
    <w:rPr>
      <w:color w:val="0000FF"/>
      <w:u w:val="single"/>
    </w:rPr>
  </w:style>
  <w:style w:type="character" w:styleId="zlenenKpr">
    <w:name w:val="FollowedHyperlink"/>
    <w:basedOn w:val="VarsaylanParagrafYazTipi"/>
    <w:uiPriority w:val="99"/>
    <w:semiHidden/>
    <w:unhideWhenUsed/>
    <w:rsid w:val="007C59A5"/>
    <w:rPr>
      <w:color w:val="800080" w:themeColor="followedHyperlink"/>
      <w:u w:val="single"/>
    </w:rPr>
  </w:style>
  <w:style w:type="paragraph" w:styleId="NormalWeb">
    <w:name w:val="Normal (Web)"/>
    <w:basedOn w:val="Normal"/>
    <w:uiPriority w:val="99"/>
    <w:rsid w:val="006738F4"/>
    <w:pPr>
      <w:spacing w:before="100" w:beforeAutospacing="1" w:after="100" w:afterAutospacing="1"/>
    </w:pPr>
    <w:rPr>
      <w:rFonts w:ascii="Arial Unicode MS" w:eastAsia="Arial Unicode MS" w:hAnsi="Arial Unicode MS" w:cs="Arial Unicode MS"/>
    </w:rPr>
  </w:style>
  <w:style w:type="paragraph" w:styleId="GvdeMetni">
    <w:name w:val="Body Text"/>
    <w:aliases w:val="Gövde Metni Char Char Char Char Char Char Char Char Char Char Char Char,Gövde Metni Char Char Char Char Char Char Char Char Char Char Char"/>
    <w:basedOn w:val="Normal"/>
    <w:link w:val="GvdeMetniChar"/>
    <w:uiPriority w:val="99"/>
    <w:rsid w:val="006738F4"/>
    <w:pPr>
      <w:jc w:val="both"/>
    </w:pPr>
    <w:rPr>
      <w:rFonts w:ascii="Calibri" w:hAnsi="Calibri" w:cs="Calibri"/>
      <w:lang w:eastAsia="en-US"/>
    </w:rPr>
  </w:style>
  <w:style w:type="character" w:customStyle="1" w:styleId="GvdeMetniChar">
    <w:name w:val="Gövde Metni Char"/>
    <w:aliases w:val="Gövde Metni Char Char Char Char Char Char Char Char Char Char Char Char Char1,Gövde Metni Char Char Char Char Char Char Char Char Char Char Char Char2"/>
    <w:basedOn w:val="VarsaylanParagrafYazTipi"/>
    <w:link w:val="GvdeMetni"/>
    <w:uiPriority w:val="99"/>
    <w:rsid w:val="006738F4"/>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5"/>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next w:val="Normal"/>
    <w:link w:val="Balk9Char"/>
    <w:uiPriority w:val="99"/>
    <w:qFormat/>
    <w:rsid w:val="00C72F73"/>
    <w:p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9"/>
    <w:rsid w:val="00C72F73"/>
    <w:rPr>
      <w:rFonts w:ascii="Arial" w:eastAsia="Times New Roman" w:hAnsi="Arial" w:cs="Times New Roman"/>
      <w:lang w:val="x-none" w:eastAsia="x-none"/>
    </w:rPr>
  </w:style>
  <w:style w:type="character" w:styleId="Kpr">
    <w:name w:val="Hyperlink"/>
    <w:basedOn w:val="VarsaylanParagrafYazTipi"/>
    <w:uiPriority w:val="99"/>
    <w:unhideWhenUsed/>
    <w:rsid w:val="009E69EE"/>
    <w:rPr>
      <w:color w:val="0000FF"/>
      <w:u w:val="single"/>
    </w:rPr>
  </w:style>
  <w:style w:type="character" w:styleId="zlenenKpr">
    <w:name w:val="FollowedHyperlink"/>
    <w:basedOn w:val="VarsaylanParagrafYazTipi"/>
    <w:uiPriority w:val="99"/>
    <w:semiHidden/>
    <w:unhideWhenUsed/>
    <w:rsid w:val="007C59A5"/>
    <w:rPr>
      <w:color w:val="800080" w:themeColor="followedHyperlink"/>
      <w:u w:val="single"/>
    </w:rPr>
  </w:style>
  <w:style w:type="paragraph" w:styleId="NormalWeb">
    <w:name w:val="Normal (Web)"/>
    <w:basedOn w:val="Normal"/>
    <w:uiPriority w:val="99"/>
    <w:rsid w:val="006738F4"/>
    <w:pPr>
      <w:spacing w:before="100" w:beforeAutospacing="1" w:after="100" w:afterAutospacing="1"/>
    </w:pPr>
    <w:rPr>
      <w:rFonts w:ascii="Arial Unicode MS" w:eastAsia="Arial Unicode MS" w:hAnsi="Arial Unicode MS" w:cs="Arial Unicode MS"/>
    </w:rPr>
  </w:style>
  <w:style w:type="paragraph" w:styleId="GvdeMetni">
    <w:name w:val="Body Text"/>
    <w:aliases w:val="Gövde Metni Char Char Char Char Char Char Char Char Char Char Char Char,Gövde Metni Char Char Char Char Char Char Char Char Char Char Char"/>
    <w:basedOn w:val="Normal"/>
    <w:link w:val="GvdeMetniChar"/>
    <w:uiPriority w:val="99"/>
    <w:rsid w:val="006738F4"/>
    <w:pPr>
      <w:jc w:val="both"/>
    </w:pPr>
    <w:rPr>
      <w:rFonts w:ascii="Calibri" w:hAnsi="Calibri" w:cs="Calibri"/>
      <w:lang w:eastAsia="en-US"/>
    </w:rPr>
  </w:style>
  <w:style w:type="character" w:customStyle="1" w:styleId="GvdeMetniChar">
    <w:name w:val="Gövde Metni Char"/>
    <w:aliases w:val="Gövde Metni Char Char Char Char Char Char Char Char Char Char Char Char Char1,Gövde Metni Char Char Char Char Char Char Char Char Char Char Char Char2"/>
    <w:basedOn w:val="VarsaylanParagrafYazTipi"/>
    <w:link w:val="GvdeMetni"/>
    <w:uiPriority w:val="99"/>
    <w:rsid w:val="006738F4"/>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edu.tr/" TargetMode="External"/><Relationship Id="rId3" Type="http://schemas.microsoft.com/office/2007/relationships/stylesWithEffects" Target="stylesWithEffects.xml"/><Relationship Id="rId7" Type="http://schemas.openxmlformats.org/officeDocument/2006/relationships/hyperlink" Target="http://ogr.gop.edu.tr/ensbasvuru/login.aspx%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gr.gop.edu.tr/ensbasvuru/login.aspx%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905D-7013-4470-83C4-346F9EAC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1185</Words>
  <Characters>6758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2014-11-24T07:15:00Z</dcterms:created>
  <dcterms:modified xsi:type="dcterms:W3CDTF">2015-01-05T07:13:00Z</dcterms:modified>
</cp:coreProperties>
</file>