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F2" w:rsidRDefault="00AC07F2" w:rsidP="00CF56A8">
      <w:pPr>
        <w:rPr>
          <w:rFonts w:ascii="Arial" w:hAnsi="Arial" w:cs="Arial"/>
          <w:b/>
          <w:sz w:val="20"/>
        </w:rPr>
      </w:pPr>
    </w:p>
    <w:p w:rsidR="004417BD" w:rsidRDefault="004417BD" w:rsidP="00CF56A8">
      <w:pPr>
        <w:rPr>
          <w:rFonts w:ascii="Arial" w:hAnsi="Arial" w:cs="Arial"/>
          <w:b/>
          <w:sz w:val="20"/>
        </w:rPr>
      </w:pPr>
    </w:p>
    <w:p w:rsidR="004417BD" w:rsidRDefault="004417BD" w:rsidP="00CF56A8">
      <w:pPr>
        <w:rPr>
          <w:rFonts w:ascii="Arial" w:hAnsi="Arial" w:cs="Arial"/>
          <w:b/>
          <w:sz w:val="20"/>
        </w:rPr>
      </w:pPr>
    </w:p>
    <w:p w:rsidR="0047253F" w:rsidRDefault="0047253F" w:rsidP="003E34B9">
      <w:pPr>
        <w:jc w:val="center"/>
        <w:rPr>
          <w:rFonts w:ascii="Arial" w:hAnsi="Arial" w:cs="Arial"/>
          <w:b/>
          <w:sz w:val="20"/>
        </w:rPr>
      </w:pPr>
    </w:p>
    <w:p w:rsidR="003E34B9" w:rsidRPr="006B75E5" w:rsidRDefault="003E34B9" w:rsidP="003E34B9">
      <w:pPr>
        <w:jc w:val="center"/>
        <w:rPr>
          <w:rFonts w:ascii="Arial" w:hAnsi="Arial" w:cs="Arial"/>
          <w:b/>
          <w:sz w:val="28"/>
          <w:szCs w:val="28"/>
        </w:rPr>
      </w:pPr>
      <w:r w:rsidRPr="006B75E5">
        <w:rPr>
          <w:rFonts w:ascii="Arial" w:hAnsi="Arial" w:cs="Arial"/>
          <w:b/>
          <w:sz w:val="28"/>
          <w:szCs w:val="28"/>
        </w:rPr>
        <w:t>GAZİANTEP ÜNİVERSİTESİ</w:t>
      </w:r>
    </w:p>
    <w:p w:rsidR="003E34B9" w:rsidRPr="006B75E5" w:rsidRDefault="003E34B9" w:rsidP="003E34B9">
      <w:pPr>
        <w:jc w:val="center"/>
        <w:rPr>
          <w:rFonts w:ascii="Arial" w:hAnsi="Arial" w:cs="Arial"/>
          <w:b/>
          <w:sz w:val="28"/>
          <w:szCs w:val="28"/>
        </w:rPr>
      </w:pPr>
      <w:r w:rsidRPr="006B75E5">
        <w:rPr>
          <w:rFonts w:ascii="Arial" w:hAnsi="Arial" w:cs="Arial"/>
          <w:b/>
          <w:sz w:val="28"/>
          <w:szCs w:val="28"/>
        </w:rPr>
        <w:t>SOSYAL BİLİMLERİ ENSTİTÜSÜ</w:t>
      </w:r>
    </w:p>
    <w:p w:rsidR="003E34B9" w:rsidRPr="006B75E5" w:rsidRDefault="003E34B9" w:rsidP="003E34B9">
      <w:pPr>
        <w:jc w:val="center"/>
        <w:rPr>
          <w:rFonts w:ascii="Arial" w:hAnsi="Arial" w:cs="Arial"/>
          <w:b/>
          <w:sz w:val="28"/>
          <w:szCs w:val="28"/>
        </w:rPr>
      </w:pPr>
      <w:r w:rsidRPr="006B75E5">
        <w:rPr>
          <w:rFonts w:ascii="Arial" w:hAnsi="Arial" w:cs="Arial"/>
          <w:b/>
          <w:sz w:val="28"/>
          <w:szCs w:val="28"/>
        </w:rPr>
        <w:t>LİSANSÜSTÜ İLANI</w:t>
      </w:r>
    </w:p>
    <w:p w:rsidR="003E34B9" w:rsidRPr="006B75E5" w:rsidRDefault="003E34B9" w:rsidP="003E34B9">
      <w:pPr>
        <w:jc w:val="center"/>
        <w:rPr>
          <w:rFonts w:ascii="Arial" w:hAnsi="Arial" w:cs="Arial"/>
          <w:b/>
          <w:sz w:val="28"/>
          <w:szCs w:val="28"/>
        </w:rPr>
      </w:pPr>
    </w:p>
    <w:p w:rsidR="003E34B9" w:rsidRDefault="003E34B9" w:rsidP="003E34B9">
      <w:pPr>
        <w:jc w:val="both"/>
        <w:rPr>
          <w:rFonts w:ascii="Arial" w:hAnsi="Arial" w:cs="Arial"/>
          <w:b/>
          <w:bCs/>
          <w:sz w:val="28"/>
          <w:szCs w:val="28"/>
        </w:rPr>
      </w:pPr>
      <w:r w:rsidRPr="006B75E5">
        <w:rPr>
          <w:rFonts w:ascii="Arial" w:hAnsi="Arial" w:cs="Arial"/>
          <w:b/>
          <w:bCs/>
          <w:sz w:val="28"/>
          <w:szCs w:val="28"/>
        </w:rPr>
        <w:t>Sosyal Bilimler Enstitüsü Lisansüstü Programların</w:t>
      </w:r>
      <w:r w:rsidR="00981E10">
        <w:rPr>
          <w:rFonts w:ascii="Arial" w:hAnsi="Arial" w:cs="Arial"/>
          <w:b/>
          <w:bCs/>
          <w:sz w:val="28"/>
          <w:szCs w:val="28"/>
        </w:rPr>
        <w:t>a 2014-2015</w:t>
      </w:r>
      <w:r w:rsidR="00D83ECE">
        <w:rPr>
          <w:rFonts w:ascii="Arial" w:hAnsi="Arial" w:cs="Arial"/>
          <w:b/>
          <w:bCs/>
          <w:sz w:val="28"/>
          <w:szCs w:val="28"/>
        </w:rPr>
        <w:t xml:space="preserve"> Öğretim yılı ikinci</w:t>
      </w:r>
      <w:r w:rsidR="00AB3142">
        <w:rPr>
          <w:rFonts w:ascii="Arial" w:hAnsi="Arial" w:cs="Arial"/>
          <w:b/>
          <w:bCs/>
          <w:sz w:val="28"/>
          <w:szCs w:val="28"/>
        </w:rPr>
        <w:t xml:space="preserve"> </w:t>
      </w:r>
      <w:r w:rsidRPr="006B75E5">
        <w:rPr>
          <w:rFonts w:ascii="Arial" w:hAnsi="Arial" w:cs="Arial"/>
          <w:b/>
          <w:bCs/>
          <w:sz w:val="28"/>
          <w:szCs w:val="28"/>
        </w:rPr>
        <w:t>yarıyılında öğrenci alınacaktır.</w:t>
      </w:r>
    </w:p>
    <w:p w:rsidR="00F57C06" w:rsidRPr="006B75E5" w:rsidRDefault="00F57C06" w:rsidP="003E34B9">
      <w:pPr>
        <w:jc w:val="both"/>
        <w:rPr>
          <w:rFonts w:ascii="Arial" w:hAnsi="Arial" w:cs="Arial"/>
          <w:b/>
          <w:bCs/>
          <w:sz w:val="28"/>
          <w:szCs w:val="28"/>
        </w:rPr>
      </w:pPr>
    </w:p>
    <w:p w:rsidR="00F57C06" w:rsidRPr="00F57C06" w:rsidRDefault="00F57C06" w:rsidP="00F57C06">
      <w:pPr>
        <w:jc w:val="both"/>
        <w:rPr>
          <w:rFonts w:ascii="Arial" w:hAnsi="Arial" w:cs="Arial"/>
          <w:b/>
          <w:bCs/>
          <w:szCs w:val="24"/>
          <w:u w:val="single"/>
        </w:rPr>
      </w:pPr>
      <w:r w:rsidRPr="00F57C06">
        <w:rPr>
          <w:rFonts w:ascii="Arial" w:hAnsi="Arial" w:cs="Arial"/>
          <w:b/>
          <w:bCs/>
          <w:szCs w:val="24"/>
          <w:u w:val="single"/>
        </w:rPr>
        <w:t xml:space="preserve">BAŞVURULAR </w:t>
      </w:r>
    </w:p>
    <w:p w:rsidR="00F57C06" w:rsidRPr="00F57C06" w:rsidRDefault="00F57C06" w:rsidP="00F57C06">
      <w:pPr>
        <w:jc w:val="both"/>
        <w:rPr>
          <w:rFonts w:ascii="Arial" w:hAnsi="Arial" w:cs="Arial"/>
          <w:bCs/>
          <w:szCs w:val="24"/>
        </w:rPr>
      </w:pPr>
      <w:r w:rsidRPr="00F57C06">
        <w:rPr>
          <w:rFonts w:ascii="Arial" w:hAnsi="Arial" w:cs="Arial"/>
          <w:bCs/>
          <w:szCs w:val="24"/>
        </w:rPr>
        <w:t xml:space="preserve">Adayların en </w:t>
      </w:r>
      <w:r w:rsidRPr="00F57C06">
        <w:rPr>
          <w:rFonts w:ascii="Arial" w:hAnsi="Arial" w:cs="Arial"/>
          <w:bCs/>
          <w:color w:val="000000"/>
          <w:szCs w:val="24"/>
        </w:rPr>
        <w:t xml:space="preserve">geç </w:t>
      </w:r>
      <w:r w:rsidR="00D83ECE">
        <w:rPr>
          <w:rFonts w:ascii="Arial" w:hAnsi="Arial" w:cs="Arial"/>
          <w:b/>
          <w:bCs/>
          <w:color w:val="000000"/>
          <w:szCs w:val="24"/>
        </w:rPr>
        <w:t>04.01.</w:t>
      </w:r>
      <w:proofErr w:type="gramStart"/>
      <w:r w:rsidR="00D83ECE">
        <w:rPr>
          <w:rFonts w:ascii="Arial" w:hAnsi="Arial" w:cs="Arial"/>
          <w:b/>
          <w:bCs/>
          <w:color w:val="000000"/>
          <w:szCs w:val="24"/>
        </w:rPr>
        <w:t>2015</w:t>
      </w:r>
      <w:r w:rsidRPr="00F57C06">
        <w:rPr>
          <w:rFonts w:ascii="Arial" w:hAnsi="Arial" w:cs="Arial"/>
          <w:b/>
          <w:bCs/>
          <w:color w:val="000000"/>
          <w:szCs w:val="24"/>
        </w:rPr>
        <w:t xml:space="preserve">  </w:t>
      </w:r>
      <w:r w:rsidRPr="00F57C06">
        <w:rPr>
          <w:rFonts w:ascii="Arial" w:hAnsi="Arial" w:cs="Arial"/>
          <w:bCs/>
          <w:szCs w:val="24"/>
        </w:rPr>
        <w:t>tarihine</w:t>
      </w:r>
      <w:proofErr w:type="gramEnd"/>
      <w:r w:rsidRPr="00F57C06">
        <w:rPr>
          <w:rFonts w:ascii="Arial" w:hAnsi="Arial" w:cs="Arial"/>
          <w:bCs/>
          <w:szCs w:val="24"/>
        </w:rPr>
        <w:t xml:space="preserve"> kadar Gaziantep Üniversitesi (www.gantep.edu.tr) internet adresinde yer alan Yüksek Lisans on-</w:t>
      </w:r>
      <w:proofErr w:type="spellStart"/>
      <w:r w:rsidRPr="00F57C06">
        <w:rPr>
          <w:rFonts w:ascii="Arial" w:hAnsi="Arial" w:cs="Arial"/>
          <w:bCs/>
          <w:szCs w:val="24"/>
        </w:rPr>
        <w:t>line</w:t>
      </w:r>
      <w:proofErr w:type="spellEnd"/>
      <w:r w:rsidRPr="00F57C06">
        <w:rPr>
          <w:rFonts w:ascii="Arial" w:hAnsi="Arial" w:cs="Arial"/>
          <w:bCs/>
          <w:szCs w:val="24"/>
        </w:rPr>
        <w:t xml:space="preserve"> başvuru formunu doldurarak çıktısını almaları gerekmektedir. Adaylar başvuru için herhangi bir belge/doküman göndermeyeceklerdir. Başvuru formunda verilen bilgilerin doğruluğunu ibraz etmek için, gerekli belgeler istendiğinde aday tarafından temin edilmelidir. </w:t>
      </w:r>
    </w:p>
    <w:p w:rsidR="00F57C06" w:rsidRPr="00F57C06" w:rsidRDefault="00F57C06" w:rsidP="00F57C06">
      <w:pPr>
        <w:jc w:val="both"/>
        <w:rPr>
          <w:rFonts w:ascii="Arial" w:hAnsi="Arial" w:cs="Arial"/>
          <w:bCs/>
          <w:szCs w:val="24"/>
        </w:rPr>
      </w:pPr>
    </w:p>
    <w:p w:rsidR="00F57C06" w:rsidRPr="00F57C06" w:rsidRDefault="00F57C06" w:rsidP="00F57C06">
      <w:pPr>
        <w:tabs>
          <w:tab w:val="left" w:pos="284"/>
        </w:tabs>
        <w:spacing w:before="60" w:after="60"/>
        <w:jc w:val="both"/>
        <w:rPr>
          <w:rFonts w:ascii="Arial" w:hAnsi="Arial" w:cs="Arial"/>
          <w:color w:val="FF0000"/>
          <w:szCs w:val="24"/>
        </w:rPr>
      </w:pPr>
      <w:r w:rsidRPr="00F57C06">
        <w:rPr>
          <w:rFonts w:ascii="Arial" w:hAnsi="Arial" w:cs="Arial"/>
          <w:b/>
          <w:color w:val="FF0000"/>
          <w:szCs w:val="24"/>
          <w:u w:val="single"/>
        </w:rPr>
        <w:t>Not</w:t>
      </w:r>
      <w:r w:rsidRPr="00F57C06">
        <w:rPr>
          <w:rFonts w:ascii="Arial" w:hAnsi="Arial" w:cs="Arial"/>
          <w:b/>
          <w:color w:val="FF0000"/>
          <w:szCs w:val="24"/>
        </w:rPr>
        <w:t>:</w:t>
      </w:r>
      <w:r w:rsidRPr="00F57C06">
        <w:rPr>
          <w:rFonts w:ascii="Arial" w:hAnsi="Arial" w:cs="Arial"/>
          <w:color w:val="FF0000"/>
          <w:szCs w:val="24"/>
        </w:rPr>
        <w:t xml:space="preserve"> Birden fazla programa başvurmak isteyen adayların </w:t>
      </w:r>
      <w:proofErr w:type="gramStart"/>
      <w:r w:rsidRPr="00F57C06">
        <w:rPr>
          <w:rFonts w:ascii="Arial" w:hAnsi="Arial" w:cs="Arial"/>
          <w:color w:val="FF0000"/>
          <w:szCs w:val="24"/>
        </w:rPr>
        <w:t>online</w:t>
      </w:r>
      <w:proofErr w:type="gramEnd"/>
      <w:r w:rsidRPr="00F57C06">
        <w:rPr>
          <w:rFonts w:ascii="Arial" w:hAnsi="Arial" w:cs="Arial"/>
          <w:color w:val="FF0000"/>
          <w:szCs w:val="24"/>
        </w:rPr>
        <w:t xml:space="preserve"> başvuru yaparken tercih sıralamalarını belirtmeleri gerekir. İki programa birden yerleşme hakkı kazanan aday bunlardan sadece birine kayıt yaptırma hakkı kazanır</w:t>
      </w:r>
    </w:p>
    <w:p w:rsidR="003E34B9" w:rsidRPr="00F57C06" w:rsidRDefault="003E34B9" w:rsidP="003E34B9">
      <w:pPr>
        <w:jc w:val="both"/>
        <w:rPr>
          <w:rFonts w:ascii="Arial" w:hAnsi="Arial" w:cs="Arial"/>
          <w:bCs/>
          <w:sz w:val="20"/>
        </w:rPr>
      </w:pPr>
    </w:p>
    <w:p w:rsidR="00F57C06" w:rsidRPr="00F57C06" w:rsidRDefault="00F57C06" w:rsidP="00F57C06">
      <w:pPr>
        <w:tabs>
          <w:tab w:val="left" w:pos="284"/>
        </w:tabs>
        <w:spacing w:before="60" w:after="60"/>
        <w:jc w:val="both"/>
        <w:rPr>
          <w:rFonts w:ascii="Arial" w:hAnsi="Arial" w:cs="Arial"/>
          <w:b/>
          <w:szCs w:val="24"/>
          <w:u w:val="single"/>
        </w:rPr>
      </w:pPr>
      <w:r w:rsidRPr="00F57C06">
        <w:rPr>
          <w:rFonts w:ascii="Arial" w:hAnsi="Arial" w:cs="Arial"/>
          <w:b/>
          <w:szCs w:val="24"/>
          <w:u w:val="single"/>
        </w:rPr>
        <w:t>SÖZLÜ SINAVDA İSTENEN BELGELER</w:t>
      </w:r>
    </w:p>
    <w:p w:rsidR="00F57C06" w:rsidRPr="00F57C06" w:rsidRDefault="00F57C06" w:rsidP="00F57C06">
      <w:pPr>
        <w:tabs>
          <w:tab w:val="left" w:pos="284"/>
        </w:tabs>
        <w:spacing w:before="60" w:after="60"/>
        <w:jc w:val="both"/>
        <w:rPr>
          <w:rFonts w:ascii="Arial" w:hAnsi="Arial" w:cs="Arial"/>
          <w:szCs w:val="24"/>
        </w:rPr>
      </w:pPr>
      <w:r w:rsidRPr="00F57C06">
        <w:rPr>
          <w:rFonts w:ascii="Arial" w:hAnsi="Arial" w:cs="Arial"/>
          <w:szCs w:val="24"/>
        </w:rPr>
        <w:t xml:space="preserve">Adayların, sözlü sınavına geldiklerinde aşağıda belirtilen belgeleri yanlarında bulundurmaları gerekmektedir. </w:t>
      </w:r>
    </w:p>
    <w:p w:rsidR="00F57C06" w:rsidRPr="00F57C06" w:rsidRDefault="00981E10" w:rsidP="00F57C06">
      <w:pPr>
        <w:numPr>
          <w:ilvl w:val="0"/>
          <w:numId w:val="10"/>
        </w:numPr>
        <w:tabs>
          <w:tab w:val="left" w:pos="284"/>
        </w:tabs>
        <w:spacing w:before="60" w:after="60"/>
        <w:ind w:left="426" w:hanging="284"/>
        <w:jc w:val="both"/>
        <w:rPr>
          <w:rFonts w:ascii="Arial" w:hAnsi="Arial" w:cs="Arial"/>
          <w:szCs w:val="24"/>
        </w:rPr>
      </w:pPr>
      <w:r>
        <w:rPr>
          <w:rFonts w:ascii="Arial" w:hAnsi="Arial" w:cs="Arial"/>
          <w:szCs w:val="24"/>
        </w:rPr>
        <w:t xml:space="preserve">2 adet </w:t>
      </w:r>
      <w:r w:rsidR="00F57C06" w:rsidRPr="00F57C06">
        <w:rPr>
          <w:rFonts w:ascii="Arial" w:hAnsi="Arial" w:cs="Arial"/>
          <w:szCs w:val="24"/>
        </w:rPr>
        <w:t>On-</w:t>
      </w:r>
      <w:proofErr w:type="spellStart"/>
      <w:r w:rsidR="00F57C06" w:rsidRPr="00F57C06">
        <w:rPr>
          <w:rFonts w:ascii="Arial" w:hAnsi="Arial" w:cs="Arial"/>
          <w:szCs w:val="24"/>
        </w:rPr>
        <w:t>line</w:t>
      </w:r>
      <w:proofErr w:type="spellEnd"/>
      <w:r w:rsidR="00F57C06" w:rsidRPr="00F57C06">
        <w:rPr>
          <w:rFonts w:ascii="Arial" w:hAnsi="Arial" w:cs="Arial"/>
          <w:szCs w:val="24"/>
        </w:rPr>
        <w:t xml:space="preserve"> Başvuru Formu Çıktısı</w:t>
      </w:r>
    </w:p>
    <w:p w:rsidR="00F57C06" w:rsidRPr="00F57C06" w:rsidRDefault="00F57C06" w:rsidP="00F57C06">
      <w:pPr>
        <w:numPr>
          <w:ilvl w:val="0"/>
          <w:numId w:val="10"/>
        </w:numPr>
        <w:tabs>
          <w:tab w:val="left" w:pos="284"/>
        </w:tabs>
        <w:spacing w:before="60" w:after="60"/>
        <w:ind w:left="426" w:hanging="284"/>
        <w:jc w:val="both"/>
        <w:rPr>
          <w:rFonts w:ascii="Arial" w:hAnsi="Arial" w:cs="Arial"/>
          <w:szCs w:val="24"/>
        </w:rPr>
      </w:pPr>
      <w:r w:rsidRPr="00F57C06">
        <w:rPr>
          <w:rFonts w:ascii="Arial" w:hAnsi="Arial" w:cs="Arial"/>
          <w:szCs w:val="24"/>
        </w:rPr>
        <w:t xml:space="preserve">Diploma veya çıkış belgesi </w:t>
      </w:r>
    </w:p>
    <w:p w:rsidR="00F57C06" w:rsidRPr="00F57C06" w:rsidRDefault="00F57C06" w:rsidP="00F57C06">
      <w:pPr>
        <w:numPr>
          <w:ilvl w:val="0"/>
          <w:numId w:val="10"/>
        </w:numPr>
        <w:tabs>
          <w:tab w:val="left" w:pos="284"/>
        </w:tabs>
        <w:spacing w:before="60" w:after="60"/>
        <w:ind w:left="426" w:hanging="284"/>
        <w:jc w:val="both"/>
        <w:rPr>
          <w:rFonts w:ascii="Arial" w:hAnsi="Arial" w:cs="Arial"/>
          <w:szCs w:val="24"/>
        </w:rPr>
      </w:pPr>
      <w:r w:rsidRPr="00F57C06">
        <w:rPr>
          <w:rFonts w:ascii="Arial" w:hAnsi="Arial" w:cs="Arial"/>
          <w:szCs w:val="24"/>
        </w:rPr>
        <w:t xml:space="preserve">Mezun olduğu yükseköğretim kurumundan alınmış olan tüm dersleri ve notları gösterir belge (transkript belgesi)  </w:t>
      </w:r>
    </w:p>
    <w:p w:rsidR="00F57C06" w:rsidRPr="00F57C06" w:rsidRDefault="00F57C06" w:rsidP="00F57C06">
      <w:pPr>
        <w:numPr>
          <w:ilvl w:val="0"/>
          <w:numId w:val="10"/>
        </w:numPr>
        <w:tabs>
          <w:tab w:val="left" w:pos="284"/>
        </w:tabs>
        <w:spacing w:before="60" w:after="60"/>
        <w:ind w:left="426" w:hanging="284"/>
        <w:jc w:val="both"/>
        <w:rPr>
          <w:rFonts w:ascii="Arial" w:hAnsi="Arial" w:cs="Arial"/>
          <w:szCs w:val="24"/>
        </w:rPr>
      </w:pPr>
      <w:r w:rsidRPr="00F57C06">
        <w:rPr>
          <w:rFonts w:ascii="Arial" w:hAnsi="Arial" w:cs="Arial"/>
          <w:szCs w:val="24"/>
        </w:rPr>
        <w:t xml:space="preserve">ALES sonuç belgesi (Tezli Yüksek Lisans ve Doktora başvurularında) </w:t>
      </w:r>
    </w:p>
    <w:p w:rsidR="00F57C06" w:rsidRPr="00F57C06" w:rsidRDefault="00F57C06" w:rsidP="00F57C06">
      <w:pPr>
        <w:numPr>
          <w:ilvl w:val="0"/>
          <w:numId w:val="10"/>
        </w:numPr>
        <w:tabs>
          <w:tab w:val="left" w:pos="284"/>
        </w:tabs>
        <w:spacing w:before="60" w:after="60"/>
        <w:ind w:left="426" w:hanging="284"/>
        <w:jc w:val="both"/>
        <w:rPr>
          <w:rFonts w:ascii="Arial" w:hAnsi="Arial" w:cs="Arial"/>
          <w:szCs w:val="24"/>
        </w:rPr>
      </w:pPr>
      <w:r w:rsidRPr="00F57C06">
        <w:rPr>
          <w:rFonts w:ascii="Arial" w:hAnsi="Arial" w:cs="Arial"/>
          <w:szCs w:val="24"/>
        </w:rPr>
        <w:t xml:space="preserve">Programlar için başvuru koşullarında belirtilen yabancı dil yeterlik belgesi </w:t>
      </w:r>
    </w:p>
    <w:p w:rsidR="00FF5163" w:rsidRDefault="00FF5163" w:rsidP="003E34B9">
      <w:pPr>
        <w:jc w:val="both"/>
        <w:rPr>
          <w:rFonts w:ascii="Arial" w:hAnsi="Arial" w:cs="Arial"/>
          <w:szCs w:val="24"/>
        </w:rPr>
      </w:pPr>
    </w:p>
    <w:p w:rsidR="00FF5163" w:rsidRPr="00FF5163" w:rsidRDefault="00FF5163" w:rsidP="003E34B9">
      <w:pPr>
        <w:jc w:val="both"/>
        <w:rPr>
          <w:rFonts w:ascii="Arial" w:hAnsi="Arial" w:cs="Arial"/>
          <w:b/>
          <w:szCs w:val="24"/>
        </w:rPr>
      </w:pPr>
      <w:r w:rsidRPr="00FF5163">
        <w:rPr>
          <w:rFonts w:ascii="Arial" w:hAnsi="Arial" w:cs="Arial"/>
          <w:b/>
          <w:szCs w:val="24"/>
        </w:rPr>
        <w:t xml:space="preserve"> BAŞVURULARI</w:t>
      </w:r>
      <w:r w:rsidR="00A008C3">
        <w:rPr>
          <w:rFonts w:ascii="Arial" w:hAnsi="Arial" w:cs="Arial"/>
          <w:b/>
          <w:szCs w:val="24"/>
        </w:rPr>
        <w:t xml:space="preserve"> SINAVLAR ve KAYIT-</w:t>
      </w:r>
      <w:proofErr w:type="gramStart"/>
      <w:r w:rsidR="00A008C3">
        <w:rPr>
          <w:rFonts w:ascii="Arial" w:hAnsi="Arial" w:cs="Arial"/>
          <w:b/>
          <w:szCs w:val="24"/>
        </w:rPr>
        <w:t xml:space="preserve">KABUL </w:t>
      </w:r>
      <w:r w:rsidRPr="00FF5163">
        <w:rPr>
          <w:rFonts w:ascii="Arial" w:hAnsi="Arial" w:cs="Arial"/>
          <w:b/>
          <w:szCs w:val="24"/>
        </w:rPr>
        <w:t xml:space="preserve"> İÇİN</w:t>
      </w:r>
      <w:proofErr w:type="gramEnd"/>
      <w:r w:rsidRPr="00FF5163">
        <w:rPr>
          <w:rFonts w:ascii="Arial" w:hAnsi="Arial" w:cs="Arial"/>
          <w:b/>
          <w:szCs w:val="24"/>
        </w:rPr>
        <w:t xml:space="preserve"> ÖNEMLİ TARİHLER</w:t>
      </w:r>
    </w:p>
    <w:p w:rsidR="00FF5163" w:rsidRPr="00FF5163" w:rsidRDefault="00FF5163" w:rsidP="003E34B9">
      <w:pPr>
        <w:jc w:val="both"/>
        <w:rPr>
          <w:rFonts w:ascii="Arial" w:hAnsi="Arial" w:cs="Arial"/>
          <w:szCs w:val="24"/>
        </w:rPr>
      </w:pPr>
    </w:p>
    <w:p w:rsidR="00FF5163" w:rsidRDefault="004E500B" w:rsidP="003E34B9">
      <w:pPr>
        <w:jc w:val="both"/>
        <w:rPr>
          <w:rFonts w:ascii="Arial" w:hAnsi="Arial" w:cs="Arial"/>
          <w:szCs w:val="24"/>
        </w:rPr>
      </w:pPr>
      <w:r>
        <w:rPr>
          <w:rFonts w:ascii="Arial" w:hAnsi="Arial" w:cs="Arial"/>
          <w:b/>
          <w:color w:val="FF0000"/>
          <w:szCs w:val="24"/>
        </w:rPr>
        <w:t>04.01</w:t>
      </w:r>
      <w:r w:rsidR="00FF5163" w:rsidRPr="00FF5163">
        <w:rPr>
          <w:rFonts w:ascii="Arial" w:hAnsi="Arial" w:cs="Arial"/>
          <w:b/>
          <w:color w:val="FF0000"/>
          <w:szCs w:val="24"/>
        </w:rPr>
        <w:t>.201</w:t>
      </w:r>
      <w:r>
        <w:rPr>
          <w:rFonts w:ascii="Arial" w:hAnsi="Arial" w:cs="Arial"/>
          <w:b/>
          <w:color w:val="FF0000"/>
          <w:szCs w:val="24"/>
        </w:rPr>
        <w:t>5</w:t>
      </w:r>
      <w:r w:rsidR="00FF5163" w:rsidRPr="00FF5163">
        <w:rPr>
          <w:rFonts w:ascii="Arial" w:hAnsi="Arial" w:cs="Arial"/>
          <w:szCs w:val="24"/>
        </w:rPr>
        <w:t xml:space="preserve"> – Son Başvuru Tarihi (</w:t>
      </w:r>
      <w:proofErr w:type="gramStart"/>
      <w:r w:rsidR="00FF5163" w:rsidRPr="00FF5163">
        <w:rPr>
          <w:rFonts w:ascii="Arial" w:hAnsi="Arial" w:cs="Arial"/>
          <w:szCs w:val="24"/>
        </w:rPr>
        <w:t>24:00</w:t>
      </w:r>
      <w:proofErr w:type="gramEnd"/>
      <w:r w:rsidR="00FF5163" w:rsidRPr="00FF5163">
        <w:rPr>
          <w:rFonts w:ascii="Arial" w:hAnsi="Arial" w:cs="Arial"/>
          <w:szCs w:val="24"/>
        </w:rPr>
        <w:t>’ a kadar)</w:t>
      </w:r>
    </w:p>
    <w:p w:rsidR="00C12189" w:rsidRPr="00FF5163" w:rsidRDefault="004E500B" w:rsidP="003E34B9">
      <w:pPr>
        <w:jc w:val="both"/>
        <w:rPr>
          <w:rFonts w:ascii="Arial" w:hAnsi="Arial" w:cs="Arial"/>
          <w:szCs w:val="24"/>
        </w:rPr>
      </w:pPr>
      <w:r>
        <w:rPr>
          <w:rFonts w:ascii="Arial" w:hAnsi="Arial" w:cs="Arial"/>
          <w:color w:val="FF0000"/>
          <w:szCs w:val="24"/>
        </w:rPr>
        <w:t>08.01</w:t>
      </w:r>
      <w:r w:rsidR="00C12189" w:rsidRPr="007D4918">
        <w:rPr>
          <w:rFonts w:ascii="Arial" w:hAnsi="Arial" w:cs="Arial"/>
          <w:color w:val="FF0000"/>
          <w:szCs w:val="24"/>
        </w:rPr>
        <w:t>.201</w:t>
      </w:r>
      <w:r>
        <w:rPr>
          <w:rFonts w:ascii="Arial" w:hAnsi="Arial" w:cs="Arial"/>
          <w:color w:val="FF0000"/>
          <w:szCs w:val="24"/>
        </w:rPr>
        <w:t>5</w:t>
      </w:r>
      <w:r w:rsidR="00C12189">
        <w:rPr>
          <w:rFonts w:ascii="Arial" w:hAnsi="Arial" w:cs="Arial"/>
          <w:szCs w:val="24"/>
        </w:rPr>
        <w:t xml:space="preserve"> –</w:t>
      </w:r>
      <w:r w:rsidR="00980412">
        <w:rPr>
          <w:rFonts w:ascii="Arial" w:hAnsi="Arial" w:cs="Arial"/>
          <w:szCs w:val="24"/>
        </w:rPr>
        <w:tab/>
      </w:r>
      <w:r w:rsidR="00C12189">
        <w:rPr>
          <w:rFonts w:ascii="Arial" w:hAnsi="Arial" w:cs="Arial"/>
          <w:szCs w:val="24"/>
        </w:rPr>
        <w:t>Sınava girecek öğrencilerin listelerinin ilan edilmesi.</w:t>
      </w:r>
    </w:p>
    <w:p w:rsidR="003E34B9" w:rsidRDefault="004E500B" w:rsidP="003E34B9">
      <w:pPr>
        <w:pStyle w:val="Balk4"/>
        <w:tabs>
          <w:tab w:val="left" w:pos="284"/>
        </w:tabs>
        <w:spacing w:before="60"/>
        <w:jc w:val="both"/>
        <w:rPr>
          <w:rFonts w:ascii="Arial" w:hAnsi="Arial" w:cs="Arial"/>
          <w:b w:val="0"/>
          <w:sz w:val="24"/>
          <w:szCs w:val="24"/>
        </w:rPr>
      </w:pPr>
      <w:r>
        <w:rPr>
          <w:rFonts w:ascii="Arial" w:hAnsi="Arial" w:cs="Arial"/>
          <w:color w:val="FF0000"/>
          <w:sz w:val="24"/>
          <w:szCs w:val="24"/>
        </w:rPr>
        <w:t>12.01</w:t>
      </w:r>
      <w:r w:rsidR="00C12189">
        <w:rPr>
          <w:rFonts w:ascii="Arial" w:hAnsi="Arial" w:cs="Arial"/>
          <w:color w:val="FF0000"/>
          <w:sz w:val="24"/>
          <w:szCs w:val="24"/>
        </w:rPr>
        <w:t>.</w:t>
      </w:r>
      <w:r w:rsidR="00FF5163" w:rsidRPr="00FF5163">
        <w:rPr>
          <w:rFonts w:ascii="Arial" w:hAnsi="Arial" w:cs="Arial"/>
          <w:color w:val="FF0000"/>
          <w:sz w:val="24"/>
          <w:szCs w:val="24"/>
        </w:rPr>
        <w:t xml:space="preserve"> 201</w:t>
      </w:r>
      <w:r>
        <w:rPr>
          <w:rFonts w:ascii="Arial" w:hAnsi="Arial" w:cs="Arial"/>
          <w:color w:val="FF0000"/>
          <w:sz w:val="24"/>
          <w:szCs w:val="24"/>
        </w:rPr>
        <w:t>5</w:t>
      </w:r>
      <w:r w:rsidR="00980412">
        <w:rPr>
          <w:rFonts w:ascii="Arial" w:hAnsi="Arial" w:cs="Arial"/>
          <w:color w:val="FF6600"/>
          <w:sz w:val="24"/>
          <w:szCs w:val="24"/>
        </w:rPr>
        <w:t>-</w:t>
      </w:r>
      <w:r w:rsidR="00980412">
        <w:rPr>
          <w:rFonts w:ascii="Arial" w:hAnsi="Arial" w:cs="Arial"/>
          <w:color w:val="FF6600"/>
          <w:sz w:val="24"/>
          <w:szCs w:val="24"/>
        </w:rPr>
        <w:tab/>
      </w:r>
      <w:r w:rsidR="00FF5163" w:rsidRPr="007D4918">
        <w:rPr>
          <w:rFonts w:ascii="Arial" w:hAnsi="Arial" w:cs="Arial"/>
          <w:b w:val="0"/>
          <w:sz w:val="24"/>
          <w:szCs w:val="24"/>
        </w:rPr>
        <w:t xml:space="preserve">Anabilim Dallarında </w:t>
      </w:r>
      <w:r w:rsidR="00F428E0" w:rsidRPr="00B621A9">
        <w:rPr>
          <w:rFonts w:ascii="Arial" w:hAnsi="Arial" w:cs="Arial"/>
          <w:b w:val="0"/>
          <w:sz w:val="24"/>
          <w:szCs w:val="24"/>
          <w:u w:val="single"/>
        </w:rPr>
        <w:t xml:space="preserve">tezli yüksek lisans ve </w:t>
      </w:r>
      <w:proofErr w:type="gramStart"/>
      <w:r w:rsidR="00F428E0" w:rsidRPr="00B621A9">
        <w:rPr>
          <w:rFonts w:ascii="Arial" w:hAnsi="Arial" w:cs="Arial"/>
          <w:b w:val="0"/>
          <w:sz w:val="24"/>
          <w:szCs w:val="24"/>
          <w:u w:val="single"/>
        </w:rPr>
        <w:t xml:space="preserve">doktora  </w:t>
      </w:r>
      <w:r w:rsidR="00FF5163" w:rsidRPr="00B621A9">
        <w:rPr>
          <w:rFonts w:ascii="Arial" w:hAnsi="Arial" w:cs="Arial"/>
          <w:b w:val="0"/>
          <w:sz w:val="24"/>
          <w:szCs w:val="24"/>
          <w:u w:val="single"/>
        </w:rPr>
        <w:t>mülakat</w:t>
      </w:r>
      <w:proofErr w:type="gramEnd"/>
      <w:r w:rsidR="00FF5163" w:rsidRPr="00B621A9">
        <w:rPr>
          <w:rFonts w:ascii="Arial" w:hAnsi="Arial" w:cs="Arial"/>
          <w:b w:val="0"/>
          <w:sz w:val="24"/>
          <w:szCs w:val="24"/>
          <w:u w:val="single"/>
        </w:rPr>
        <w:t xml:space="preserve"> sınavı</w:t>
      </w:r>
      <w:r w:rsidR="00FF5163" w:rsidRPr="007D4918">
        <w:rPr>
          <w:rFonts w:ascii="Arial" w:hAnsi="Arial" w:cs="Arial"/>
          <w:b w:val="0"/>
          <w:sz w:val="24"/>
          <w:szCs w:val="24"/>
        </w:rPr>
        <w:t xml:space="preserve"> (</w:t>
      </w:r>
      <w:r w:rsidR="003E34B9" w:rsidRPr="007D4918">
        <w:rPr>
          <w:rFonts w:ascii="Arial" w:hAnsi="Arial" w:cs="Arial"/>
          <w:b w:val="0"/>
          <w:sz w:val="24"/>
          <w:szCs w:val="24"/>
        </w:rPr>
        <w:t xml:space="preserve">saat 09.00’da ilgili Enstitü Anabilim Dalı Başkanlıklarında yapılacaktır. </w:t>
      </w:r>
    </w:p>
    <w:p w:rsidR="00F428E0" w:rsidRPr="00CF56A8" w:rsidRDefault="004E500B" w:rsidP="00CF56A8">
      <w:pPr>
        <w:pStyle w:val="Balk4"/>
        <w:tabs>
          <w:tab w:val="left" w:pos="284"/>
        </w:tabs>
        <w:spacing w:before="60"/>
        <w:jc w:val="both"/>
        <w:rPr>
          <w:rFonts w:ascii="Arial" w:hAnsi="Arial" w:cs="Arial"/>
          <w:b w:val="0"/>
          <w:sz w:val="24"/>
          <w:szCs w:val="24"/>
        </w:rPr>
      </w:pPr>
      <w:r>
        <w:rPr>
          <w:rFonts w:ascii="Arial" w:hAnsi="Arial" w:cs="Arial"/>
          <w:color w:val="FF0000"/>
          <w:sz w:val="24"/>
          <w:szCs w:val="24"/>
        </w:rPr>
        <w:t>13.01</w:t>
      </w:r>
      <w:r w:rsidR="00F428E0">
        <w:rPr>
          <w:rFonts w:ascii="Arial" w:hAnsi="Arial" w:cs="Arial"/>
          <w:color w:val="FF0000"/>
          <w:sz w:val="24"/>
          <w:szCs w:val="24"/>
        </w:rPr>
        <w:t>.</w:t>
      </w:r>
      <w:r w:rsidR="00F428E0" w:rsidRPr="00FF5163">
        <w:rPr>
          <w:rFonts w:ascii="Arial" w:hAnsi="Arial" w:cs="Arial"/>
          <w:color w:val="FF0000"/>
          <w:sz w:val="24"/>
          <w:szCs w:val="24"/>
        </w:rPr>
        <w:t xml:space="preserve"> 201</w:t>
      </w:r>
      <w:r>
        <w:rPr>
          <w:rFonts w:ascii="Arial" w:hAnsi="Arial" w:cs="Arial"/>
          <w:color w:val="FF0000"/>
          <w:sz w:val="24"/>
          <w:szCs w:val="24"/>
        </w:rPr>
        <w:t>5</w:t>
      </w:r>
      <w:r w:rsidR="00F428E0">
        <w:rPr>
          <w:rFonts w:ascii="Arial" w:hAnsi="Arial" w:cs="Arial"/>
          <w:color w:val="FF6600"/>
          <w:sz w:val="24"/>
          <w:szCs w:val="24"/>
        </w:rPr>
        <w:t>-</w:t>
      </w:r>
      <w:r w:rsidR="00F428E0">
        <w:rPr>
          <w:rFonts w:ascii="Arial" w:hAnsi="Arial" w:cs="Arial"/>
          <w:color w:val="FF6600"/>
          <w:sz w:val="24"/>
          <w:szCs w:val="24"/>
        </w:rPr>
        <w:tab/>
      </w:r>
      <w:r w:rsidR="00F428E0" w:rsidRPr="007D4918">
        <w:rPr>
          <w:rFonts w:ascii="Arial" w:hAnsi="Arial" w:cs="Arial"/>
          <w:b w:val="0"/>
          <w:sz w:val="24"/>
          <w:szCs w:val="24"/>
        </w:rPr>
        <w:t xml:space="preserve">Anabilim Dallarında </w:t>
      </w:r>
      <w:r w:rsidR="00F428E0" w:rsidRPr="00B621A9">
        <w:rPr>
          <w:rFonts w:ascii="Arial" w:hAnsi="Arial" w:cs="Arial"/>
          <w:b w:val="0"/>
          <w:sz w:val="24"/>
          <w:szCs w:val="24"/>
          <w:u w:val="single"/>
        </w:rPr>
        <w:t>tezsiz yüksek lisans mülakat sınavı</w:t>
      </w:r>
      <w:r w:rsidR="00F428E0" w:rsidRPr="007D4918">
        <w:rPr>
          <w:rFonts w:ascii="Arial" w:hAnsi="Arial" w:cs="Arial"/>
          <w:b w:val="0"/>
          <w:sz w:val="24"/>
          <w:szCs w:val="24"/>
        </w:rPr>
        <w:t xml:space="preserve"> </w:t>
      </w:r>
      <w:proofErr w:type="gramStart"/>
      <w:r w:rsidR="00F428E0" w:rsidRPr="007D4918">
        <w:rPr>
          <w:rFonts w:ascii="Arial" w:hAnsi="Arial" w:cs="Arial"/>
          <w:b w:val="0"/>
          <w:sz w:val="24"/>
          <w:szCs w:val="24"/>
        </w:rPr>
        <w:t>(</w:t>
      </w:r>
      <w:proofErr w:type="gramEnd"/>
      <w:r w:rsidR="00F428E0" w:rsidRPr="007D4918">
        <w:rPr>
          <w:rFonts w:ascii="Arial" w:hAnsi="Arial" w:cs="Arial"/>
          <w:b w:val="0"/>
          <w:sz w:val="24"/>
          <w:szCs w:val="24"/>
        </w:rPr>
        <w:t xml:space="preserve">saat 09.00’da ilgili Enstitü Anabilim Dalı Başkanlıklarında yapılacaktır. </w:t>
      </w:r>
    </w:p>
    <w:p w:rsidR="00F428E0" w:rsidRPr="00CF56A8" w:rsidRDefault="004E500B" w:rsidP="00FF5163">
      <w:pPr>
        <w:rPr>
          <w:rFonts w:ascii="Arial" w:hAnsi="Arial" w:cs="Arial"/>
        </w:rPr>
      </w:pPr>
      <w:r>
        <w:rPr>
          <w:rFonts w:ascii="Arial" w:hAnsi="Arial" w:cs="Arial"/>
          <w:b/>
          <w:color w:val="FF0000"/>
        </w:rPr>
        <w:t>15.01</w:t>
      </w:r>
      <w:r w:rsidR="00FF5163" w:rsidRPr="00FF5163">
        <w:rPr>
          <w:rFonts w:ascii="Arial" w:hAnsi="Arial" w:cs="Arial"/>
          <w:b/>
          <w:color w:val="FF0000"/>
        </w:rPr>
        <w:t>.201</w:t>
      </w:r>
      <w:r>
        <w:rPr>
          <w:rFonts w:ascii="Arial" w:hAnsi="Arial" w:cs="Arial"/>
          <w:b/>
          <w:color w:val="FF0000"/>
        </w:rPr>
        <w:t>5</w:t>
      </w:r>
      <w:r w:rsidR="00980412">
        <w:rPr>
          <w:rFonts w:ascii="Arial" w:hAnsi="Arial" w:cs="Arial"/>
          <w:b/>
          <w:color w:val="FF0000"/>
        </w:rPr>
        <w:t>-</w:t>
      </w:r>
      <w:r w:rsidR="00980412">
        <w:rPr>
          <w:rFonts w:ascii="Arial" w:hAnsi="Arial" w:cs="Arial"/>
          <w:b/>
          <w:color w:val="FF0000"/>
        </w:rPr>
        <w:tab/>
      </w:r>
      <w:r w:rsidR="00FF5163" w:rsidRPr="00FF5163">
        <w:rPr>
          <w:rFonts w:ascii="Arial" w:hAnsi="Arial" w:cs="Arial"/>
        </w:rPr>
        <w:t>Sonuçların Enstitülere gönderilmesi.</w:t>
      </w:r>
    </w:p>
    <w:p w:rsidR="00FF5163" w:rsidRPr="00FF5163" w:rsidRDefault="004E500B" w:rsidP="00FF5163">
      <w:pPr>
        <w:rPr>
          <w:rFonts w:ascii="Arial" w:hAnsi="Arial" w:cs="Arial"/>
        </w:rPr>
      </w:pPr>
      <w:r>
        <w:rPr>
          <w:rFonts w:ascii="Arial" w:hAnsi="Arial" w:cs="Arial"/>
          <w:b/>
          <w:color w:val="FF0000"/>
        </w:rPr>
        <w:t>16.01.2015</w:t>
      </w:r>
      <w:r w:rsidR="00FF5163" w:rsidRPr="00FF5163">
        <w:rPr>
          <w:rFonts w:ascii="Arial" w:hAnsi="Arial" w:cs="Arial"/>
          <w:b/>
          <w:color w:val="FF0000"/>
        </w:rPr>
        <w:t>-</w:t>
      </w:r>
      <w:r w:rsidR="00FF5163" w:rsidRPr="00FF5163">
        <w:rPr>
          <w:rFonts w:ascii="Arial" w:hAnsi="Arial" w:cs="Arial"/>
        </w:rPr>
        <w:t xml:space="preserve"> </w:t>
      </w:r>
      <w:r w:rsidR="00980412">
        <w:rPr>
          <w:rFonts w:ascii="Arial" w:hAnsi="Arial" w:cs="Arial"/>
        </w:rPr>
        <w:tab/>
      </w:r>
      <w:r w:rsidR="00FF5163" w:rsidRPr="00FF5163">
        <w:rPr>
          <w:rFonts w:ascii="Arial" w:hAnsi="Arial" w:cs="Arial"/>
        </w:rPr>
        <w:t>Sonuçların genel olarak ilan edilmesi.</w:t>
      </w:r>
    </w:p>
    <w:p w:rsidR="00B621A9" w:rsidRDefault="004E500B" w:rsidP="00FF5163">
      <w:pPr>
        <w:rPr>
          <w:rFonts w:ascii="Arial" w:hAnsi="Arial" w:cs="Arial"/>
        </w:rPr>
      </w:pPr>
      <w:r>
        <w:rPr>
          <w:rFonts w:ascii="Arial" w:hAnsi="Arial" w:cs="Arial"/>
          <w:b/>
          <w:color w:val="FF0000"/>
        </w:rPr>
        <w:t>19-23</w:t>
      </w:r>
      <w:r w:rsidR="00FF5163" w:rsidRPr="00FF5163">
        <w:rPr>
          <w:rFonts w:ascii="Arial" w:hAnsi="Arial" w:cs="Arial"/>
          <w:b/>
          <w:color w:val="FF0000"/>
        </w:rPr>
        <w:t>.</w:t>
      </w:r>
      <w:r>
        <w:rPr>
          <w:rFonts w:ascii="Arial" w:hAnsi="Arial" w:cs="Arial"/>
          <w:b/>
          <w:color w:val="FF0000"/>
        </w:rPr>
        <w:t>01</w:t>
      </w:r>
      <w:r w:rsidR="00F369B1">
        <w:rPr>
          <w:rFonts w:ascii="Arial" w:hAnsi="Arial" w:cs="Arial"/>
          <w:b/>
          <w:color w:val="FF0000"/>
        </w:rPr>
        <w:t>.</w:t>
      </w:r>
      <w:r w:rsidR="00934A8A">
        <w:rPr>
          <w:rFonts w:ascii="Arial" w:hAnsi="Arial" w:cs="Arial"/>
          <w:b/>
          <w:color w:val="FF0000"/>
        </w:rPr>
        <w:t>201</w:t>
      </w:r>
      <w:r>
        <w:rPr>
          <w:rFonts w:ascii="Arial" w:hAnsi="Arial" w:cs="Arial"/>
          <w:b/>
          <w:color w:val="FF0000"/>
        </w:rPr>
        <w:t>5</w:t>
      </w:r>
      <w:r w:rsidR="00F369B1">
        <w:rPr>
          <w:rFonts w:ascii="Arial" w:hAnsi="Arial" w:cs="Arial"/>
        </w:rPr>
        <w:t xml:space="preserve"> </w:t>
      </w:r>
      <w:r w:rsidR="00FF5163" w:rsidRPr="00FF5163">
        <w:rPr>
          <w:rFonts w:ascii="Arial" w:hAnsi="Arial" w:cs="Arial"/>
        </w:rPr>
        <w:t>Asil Listeden kazananların kesin kayıt tarihleri</w:t>
      </w:r>
    </w:p>
    <w:p w:rsidR="004E500B" w:rsidRDefault="00F1639A" w:rsidP="00FF5163">
      <w:pPr>
        <w:rPr>
          <w:rFonts w:ascii="Arial" w:hAnsi="Arial" w:cs="Arial"/>
        </w:rPr>
      </w:pPr>
      <w:r>
        <w:rPr>
          <w:rFonts w:ascii="Arial" w:hAnsi="Arial" w:cs="Arial"/>
          <w:b/>
          <w:color w:val="FF0000"/>
        </w:rPr>
        <w:t>26</w:t>
      </w:r>
      <w:r w:rsidR="004E500B">
        <w:rPr>
          <w:rFonts w:ascii="Arial" w:hAnsi="Arial" w:cs="Arial"/>
          <w:b/>
          <w:color w:val="FF0000"/>
        </w:rPr>
        <w:t>.01</w:t>
      </w:r>
      <w:r w:rsidR="00F428E0">
        <w:rPr>
          <w:rFonts w:ascii="Arial" w:hAnsi="Arial" w:cs="Arial"/>
          <w:b/>
          <w:color w:val="FF0000"/>
        </w:rPr>
        <w:t>.201</w:t>
      </w:r>
      <w:r w:rsidR="004E500B">
        <w:rPr>
          <w:rFonts w:ascii="Arial" w:hAnsi="Arial" w:cs="Arial"/>
          <w:b/>
          <w:color w:val="FF0000"/>
        </w:rPr>
        <w:t>5</w:t>
      </w:r>
      <w:r w:rsidR="00F428E0" w:rsidRPr="00FF5163">
        <w:rPr>
          <w:rFonts w:ascii="Arial" w:hAnsi="Arial" w:cs="Arial"/>
        </w:rPr>
        <w:t xml:space="preserve"> </w:t>
      </w:r>
      <w:r w:rsidR="00F428E0">
        <w:rPr>
          <w:rFonts w:ascii="Arial" w:hAnsi="Arial" w:cs="Arial"/>
        </w:rPr>
        <w:t>-Yedek</w:t>
      </w:r>
      <w:r w:rsidR="00F428E0" w:rsidRPr="00FF5163">
        <w:rPr>
          <w:rFonts w:ascii="Arial" w:hAnsi="Arial" w:cs="Arial"/>
        </w:rPr>
        <w:t xml:space="preserve"> Listeden kazananların kesin kayıt tarihleri</w:t>
      </w:r>
      <w:r w:rsidR="00F428E0">
        <w:rPr>
          <w:rFonts w:ascii="Arial" w:hAnsi="Arial" w:cs="Arial"/>
        </w:rPr>
        <w:t xml:space="preserve">, </w:t>
      </w:r>
      <w:r w:rsidR="00F428E0" w:rsidRPr="00C12189">
        <w:rPr>
          <w:rFonts w:ascii="Arial" w:hAnsi="Arial" w:cs="Arial"/>
        </w:rPr>
        <w:t xml:space="preserve"> </w:t>
      </w:r>
    </w:p>
    <w:p w:rsidR="00980412" w:rsidRDefault="004E500B" w:rsidP="00FF5163">
      <w:pPr>
        <w:rPr>
          <w:rFonts w:ascii="Arial" w:hAnsi="Arial" w:cs="Arial"/>
          <w:szCs w:val="24"/>
        </w:rPr>
      </w:pPr>
      <w:r>
        <w:rPr>
          <w:rFonts w:ascii="Arial" w:hAnsi="Arial" w:cs="Arial"/>
          <w:b/>
          <w:color w:val="FF0000"/>
          <w:szCs w:val="24"/>
        </w:rPr>
        <w:t xml:space="preserve">22.12.2014- </w:t>
      </w:r>
      <w:r>
        <w:rPr>
          <w:rFonts w:ascii="Arial" w:hAnsi="Arial" w:cs="Arial"/>
          <w:b/>
          <w:color w:val="FF0000"/>
          <w:szCs w:val="24"/>
        </w:rPr>
        <w:tab/>
        <w:t>04.01</w:t>
      </w:r>
      <w:r w:rsidR="00980412" w:rsidRPr="00980412">
        <w:rPr>
          <w:rFonts w:ascii="Arial" w:hAnsi="Arial" w:cs="Arial"/>
          <w:b/>
          <w:color w:val="FF0000"/>
          <w:szCs w:val="24"/>
        </w:rPr>
        <w:t>.201</w:t>
      </w:r>
      <w:r>
        <w:rPr>
          <w:rFonts w:ascii="Arial" w:hAnsi="Arial" w:cs="Arial"/>
          <w:b/>
          <w:color w:val="FF0000"/>
          <w:szCs w:val="24"/>
        </w:rPr>
        <w:t>5</w:t>
      </w:r>
      <w:r w:rsidR="00980412">
        <w:rPr>
          <w:rFonts w:ascii="Arial" w:hAnsi="Arial" w:cs="Arial"/>
          <w:b/>
          <w:szCs w:val="24"/>
        </w:rPr>
        <w:t xml:space="preserve"> </w:t>
      </w:r>
      <w:r w:rsidR="00980412" w:rsidRPr="00980412">
        <w:rPr>
          <w:rFonts w:ascii="Arial" w:hAnsi="Arial" w:cs="Arial"/>
          <w:szCs w:val="24"/>
        </w:rPr>
        <w:t>Yatay Geçiş başvuruları</w:t>
      </w:r>
      <w:r w:rsidR="00F369B1">
        <w:rPr>
          <w:rFonts w:ascii="Arial" w:hAnsi="Arial" w:cs="Arial"/>
          <w:szCs w:val="24"/>
        </w:rPr>
        <w:t xml:space="preserve"> elden ABD’ </w:t>
      </w:r>
      <w:proofErr w:type="spellStart"/>
      <w:r w:rsidR="00F369B1">
        <w:rPr>
          <w:rFonts w:ascii="Arial" w:hAnsi="Arial" w:cs="Arial"/>
          <w:szCs w:val="24"/>
        </w:rPr>
        <w:t>larına</w:t>
      </w:r>
      <w:proofErr w:type="spellEnd"/>
      <w:r w:rsidR="00F369B1">
        <w:rPr>
          <w:rFonts w:ascii="Arial" w:hAnsi="Arial" w:cs="Arial"/>
          <w:szCs w:val="24"/>
        </w:rPr>
        <w:t xml:space="preserve"> yapılacaktır.</w:t>
      </w:r>
    </w:p>
    <w:p w:rsidR="004E500B" w:rsidRDefault="004E500B" w:rsidP="00FF5163">
      <w:pPr>
        <w:rPr>
          <w:rFonts w:ascii="Arial" w:hAnsi="Arial" w:cs="Arial"/>
          <w:b/>
          <w:szCs w:val="24"/>
        </w:rPr>
      </w:pPr>
      <w:r w:rsidRPr="004E500B">
        <w:rPr>
          <w:rFonts w:ascii="Arial" w:hAnsi="Arial" w:cs="Arial"/>
          <w:color w:val="FF0000"/>
          <w:szCs w:val="24"/>
        </w:rPr>
        <w:t xml:space="preserve">29.01.2015 – 06.02.2015 </w:t>
      </w:r>
      <w:r>
        <w:rPr>
          <w:rFonts w:ascii="Arial" w:hAnsi="Arial" w:cs="Arial"/>
          <w:szCs w:val="24"/>
        </w:rPr>
        <w:t xml:space="preserve">– Ders Kayıtları </w:t>
      </w:r>
    </w:p>
    <w:p w:rsidR="00DF2473" w:rsidRPr="00885D98" w:rsidRDefault="004E500B" w:rsidP="00611BA3">
      <w:pPr>
        <w:rPr>
          <w:rFonts w:ascii="Arial" w:hAnsi="Arial" w:cs="Arial"/>
          <w:b/>
          <w:color w:val="FF0000"/>
          <w:szCs w:val="24"/>
        </w:rPr>
      </w:pPr>
      <w:r>
        <w:rPr>
          <w:rFonts w:ascii="Arial" w:hAnsi="Arial" w:cs="Arial"/>
          <w:b/>
          <w:color w:val="FF0000"/>
          <w:szCs w:val="24"/>
        </w:rPr>
        <w:t>09-10.02</w:t>
      </w:r>
      <w:r w:rsidR="00980412" w:rsidRPr="00980412">
        <w:rPr>
          <w:rFonts w:ascii="Arial" w:hAnsi="Arial" w:cs="Arial"/>
          <w:b/>
          <w:color w:val="FF0000"/>
          <w:szCs w:val="24"/>
        </w:rPr>
        <w:t>.201</w:t>
      </w:r>
      <w:r>
        <w:rPr>
          <w:rFonts w:ascii="Arial" w:hAnsi="Arial" w:cs="Arial"/>
          <w:b/>
          <w:color w:val="FF0000"/>
          <w:szCs w:val="24"/>
        </w:rPr>
        <w:t>5</w:t>
      </w:r>
      <w:r w:rsidR="00980412">
        <w:rPr>
          <w:rFonts w:ascii="Arial" w:hAnsi="Arial" w:cs="Arial"/>
          <w:b/>
          <w:szCs w:val="24"/>
        </w:rPr>
        <w:t xml:space="preserve"> </w:t>
      </w:r>
      <w:bookmarkStart w:id="0" w:name="_Toc264820864"/>
      <w:r>
        <w:rPr>
          <w:rFonts w:ascii="Arial" w:hAnsi="Arial" w:cs="Arial"/>
          <w:szCs w:val="24"/>
        </w:rPr>
        <w:t>Özel Öğrenci Kayıtları</w:t>
      </w:r>
    </w:p>
    <w:p w:rsidR="003E34B9" w:rsidRPr="006B75E5" w:rsidRDefault="003E34B9" w:rsidP="003E34B9">
      <w:pPr>
        <w:pStyle w:val="Balk2"/>
        <w:spacing w:before="60"/>
        <w:rPr>
          <w:sz w:val="24"/>
          <w:szCs w:val="24"/>
          <w:u w:val="single"/>
        </w:rPr>
      </w:pPr>
      <w:r w:rsidRPr="006B75E5">
        <w:rPr>
          <w:sz w:val="24"/>
          <w:szCs w:val="24"/>
          <w:u w:val="single"/>
        </w:rPr>
        <w:lastRenderedPageBreak/>
        <w:t>ADAYLARDA ARANAN GENEL KOŞULLAR</w:t>
      </w:r>
      <w:bookmarkEnd w:id="0"/>
    </w:p>
    <w:p w:rsidR="003E34B9" w:rsidRPr="006B75E5" w:rsidRDefault="003E34B9" w:rsidP="003E34B9">
      <w:pPr>
        <w:numPr>
          <w:ilvl w:val="0"/>
          <w:numId w:val="11"/>
        </w:numPr>
        <w:spacing w:before="60" w:after="60"/>
        <w:ind w:left="426" w:hanging="284"/>
        <w:jc w:val="both"/>
        <w:rPr>
          <w:rFonts w:ascii="Arial" w:hAnsi="Arial" w:cs="Arial"/>
          <w:szCs w:val="24"/>
        </w:rPr>
      </w:pPr>
      <w:r w:rsidRPr="006B75E5">
        <w:rPr>
          <w:rFonts w:ascii="Arial" w:hAnsi="Arial" w:cs="Arial"/>
          <w:szCs w:val="24"/>
        </w:rPr>
        <w:t>Yüksek lisans programlarına başvuran adayların bir lisans diplomasına sahip olanlar veya lisans eğitimini sürdüren ve kayıtlı oldukları dönem sonunda mezun olabilecek durumundaki öğrenciler başvurabilir.</w:t>
      </w:r>
    </w:p>
    <w:p w:rsidR="003E34B9" w:rsidRPr="00A9038F" w:rsidRDefault="003E34B9" w:rsidP="003E34B9">
      <w:pPr>
        <w:numPr>
          <w:ilvl w:val="0"/>
          <w:numId w:val="11"/>
        </w:numPr>
        <w:spacing w:before="60" w:after="60"/>
        <w:ind w:left="426" w:hanging="284"/>
        <w:jc w:val="both"/>
        <w:rPr>
          <w:rFonts w:ascii="Arial" w:eastAsia="Calibri" w:hAnsi="Arial" w:cs="Arial"/>
          <w:b/>
          <w:bCs/>
          <w:i/>
          <w:iCs/>
          <w:szCs w:val="24"/>
          <w:u w:val="single"/>
        </w:rPr>
      </w:pPr>
      <w:r w:rsidRPr="006B75E5">
        <w:rPr>
          <w:rFonts w:ascii="Arial" w:hAnsi="Arial" w:cs="Arial"/>
          <w:szCs w:val="24"/>
        </w:rPr>
        <w:t>Doktora programlarına bir yüksek lisans diplomasına sahip olanlar veya lisans mezuniyet genel not ortalaması 3.00/4.00 (8/10 veya 80/100) olan lisans diplomasına sahip olan adaylar başvurabilir.</w:t>
      </w:r>
    </w:p>
    <w:p w:rsidR="00A9038F" w:rsidRPr="005C6404" w:rsidRDefault="00A9038F" w:rsidP="003E34B9">
      <w:pPr>
        <w:numPr>
          <w:ilvl w:val="0"/>
          <w:numId w:val="11"/>
        </w:numPr>
        <w:spacing w:before="60" w:after="60"/>
        <w:ind w:left="426" w:hanging="284"/>
        <w:jc w:val="both"/>
        <w:rPr>
          <w:rFonts w:ascii="Arial" w:eastAsia="Calibri" w:hAnsi="Arial" w:cs="Arial"/>
          <w:b/>
          <w:bCs/>
          <w:i/>
          <w:iCs/>
          <w:szCs w:val="24"/>
          <w:u w:val="single"/>
        </w:rPr>
      </w:pPr>
      <w:r w:rsidRPr="00A9038F">
        <w:rPr>
          <w:rFonts w:ascii="Arial" w:hAnsi="Arial" w:cs="Arial"/>
          <w:b/>
          <w:szCs w:val="24"/>
        </w:rPr>
        <w:t>Tezsiz Yüksek Lisans Programlarından</w:t>
      </w:r>
      <w:r>
        <w:rPr>
          <w:rFonts w:ascii="Arial" w:hAnsi="Arial" w:cs="Arial"/>
          <w:szCs w:val="24"/>
        </w:rPr>
        <w:t xml:space="preserve"> mezun olanların doktora programına başvurabilmesi </w:t>
      </w:r>
      <w:proofErr w:type="gramStart"/>
      <w:r>
        <w:rPr>
          <w:rFonts w:ascii="Arial" w:hAnsi="Arial" w:cs="Arial"/>
          <w:szCs w:val="24"/>
        </w:rPr>
        <w:t>için ; 06</w:t>
      </w:r>
      <w:proofErr w:type="gramEnd"/>
      <w:r>
        <w:rPr>
          <w:rFonts w:ascii="Arial" w:hAnsi="Arial" w:cs="Arial"/>
          <w:szCs w:val="24"/>
        </w:rPr>
        <w:t>/02/2013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5C6404" w:rsidRDefault="005C6404" w:rsidP="005C6404">
      <w:pPr>
        <w:spacing w:before="60" w:after="60"/>
        <w:jc w:val="both"/>
        <w:rPr>
          <w:rFonts w:ascii="Arial" w:hAnsi="Arial" w:cs="Arial"/>
          <w:szCs w:val="24"/>
        </w:rPr>
      </w:pPr>
    </w:p>
    <w:p w:rsidR="003E34B9" w:rsidRPr="006B75E5" w:rsidRDefault="003E34B9" w:rsidP="003E34B9">
      <w:pPr>
        <w:numPr>
          <w:ilvl w:val="0"/>
          <w:numId w:val="11"/>
        </w:numPr>
        <w:spacing w:before="60" w:after="60"/>
        <w:ind w:left="426" w:hanging="284"/>
        <w:jc w:val="both"/>
        <w:rPr>
          <w:rStyle w:val="Balk2Char"/>
          <w:rFonts w:eastAsia="Calibri"/>
          <w:sz w:val="24"/>
          <w:szCs w:val="24"/>
          <w:u w:val="single"/>
        </w:rPr>
      </w:pPr>
      <w:r w:rsidRPr="006B75E5">
        <w:rPr>
          <w:rStyle w:val="Balk2Char"/>
          <w:rFonts w:eastAsia="Calibri"/>
          <w:sz w:val="24"/>
          <w:szCs w:val="24"/>
          <w:u w:val="single"/>
        </w:rPr>
        <w:t>ALES PUANLARI</w:t>
      </w:r>
    </w:p>
    <w:p w:rsidR="00FE771C" w:rsidRDefault="00FE771C" w:rsidP="00FE771C">
      <w:pPr>
        <w:pStyle w:val="ListeParagraf"/>
        <w:rPr>
          <w:rFonts w:ascii="Arial" w:hAnsi="Arial" w:cs="Arial"/>
          <w:bCs/>
          <w:szCs w:val="24"/>
        </w:rPr>
      </w:pPr>
    </w:p>
    <w:p w:rsidR="00E249E7" w:rsidRPr="00A9038F" w:rsidRDefault="003E34B9" w:rsidP="00980412">
      <w:pPr>
        <w:spacing w:before="60" w:after="60"/>
        <w:ind w:left="426"/>
        <w:jc w:val="both"/>
        <w:rPr>
          <w:rFonts w:ascii="Arial" w:eastAsia="Calibri" w:hAnsi="Arial" w:cs="Arial"/>
          <w:b/>
          <w:bCs/>
          <w:iCs/>
          <w:szCs w:val="24"/>
        </w:rPr>
      </w:pPr>
      <w:r w:rsidRPr="006B75E5">
        <w:rPr>
          <w:rFonts w:ascii="Arial" w:hAnsi="Arial" w:cs="Arial"/>
          <w:bCs/>
          <w:szCs w:val="24"/>
        </w:rPr>
        <w:t xml:space="preserve">Adayların </w:t>
      </w:r>
      <w:proofErr w:type="spellStart"/>
      <w:r w:rsidRPr="006B75E5">
        <w:rPr>
          <w:rFonts w:ascii="Arial" w:hAnsi="Arial" w:cs="Arial"/>
          <w:szCs w:val="24"/>
        </w:rPr>
        <w:t>ALES’den</w:t>
      </w:r>
      <w:proofErr w:type="spellEnd"/>
      <w:r w:rsidRPr="006B75E5">
        <w:rPr>
          <w:rFonts w:ascii="Arial" w:hAnsi="Arial" w:cs="Arial"/>
          <w:szCs w:val="24"/>
        </w:rPr>
        <w:t xml:space="preserve"> veya uluslararası düzeyde kabul gören eşdeğeri bir sınavdan </w:t>
      </w:r>
      <w:r w:rsidRPr="006B75E5">
        <w:rPr>
          <w:rFonts w:ascii="Arial" w:hAnsi="Arial" w:cs="Arial"/>
          <w:b/>
          <w:szCs w:val="24"/>
        </w:rPr>
        <w:t>Tablo 1</w:t>
      </w:r>
      <w:r w:rsidRPr="006B75E5">
        <w:rPr>
          <w:rFonts w:ascii="Arial" w:hAnsi="Arial" w:cs="Arial"/>
          <w:szCs w:val="24"/>
        </w:rPr>
        <w:t>’de belirtilen puanları almış olmaları gerekir.</w:t>
      </w:r>
      <w:r w:rsidR="00E249E7" w:rsidRPr="00E249E7">
        <w:rPr>
          <w:sz w:val="23"/>
          <w:szCs w:val="23"/>
        </w:rPr>
        <w:t xml:space="preserve"> </w:t>
      </w:r>
      <w:r w:rsidR="00E249E7" w:rsidRPr="00A9038F">
        <w:rPr>
          <w:rFonts w:ascii="Arial" w:hAnsi="Arial" w:cs="Arial"/>
          <w:szCs w:val="24"/>
        </w:rPr>
        <w:t>Tezsiz yüksek lisans programlarına yapılacak başvurularda ALES puanı istenmemektedir.</w:t>
      </w:r>
    </w:p>
    <w:p w:rsidR="00170159" w:rsidRPr="006B75E5" w:rsidRDefault="00170159" w:rsidP="003E34B9">
      <w:pPr>
        <w:spacing w:before="60" w:after="60"/>
        <w:jc w:val="both"/>
        <w:rPr>
          <w:rFonts w:ascii="Arial" w:hAnsi="Arial" w:cs="Arial"/>
          <w:szCs w:val="24"/>
        </w:rPr>
      </w:pPr>
    </w:p>
    <w:p w:rsidR="003E34B9" w:rsidRPr="006B75E5" w:rsidRDefault="003E34B9" w:rsidP="003E34B9">
      <w:pPr>
        <w:tabs>
          <w:tab w:val="left" w:pos="284"/>
        </w:tabs>
        <w:spacing w:before="60" w:after="60"/>
        <w:rPr>
          <w:rFonts w:ascii="Arial" w:hAnsi="Arial" w:cs="Arial"/>
          <w:b/>
          <w:szCs w:val="24"/>
        </w:rPr>
      </w:pPr>
      <w:r w:rsidRPr="006B75E5">
        <w:rPr>
          <w:rFonts w:ascii="Arial" w:hAnsi="Arial" w:cs="Arial"/>
          <w:b/>
          <w:szCs w:val="24"/>
        </w:rPr>
        <w:t xml:space="preserve">Tablo </w:t>
      </w:r>
      <w:r w:rsidR="00270B0E" w:rsidRPr="006B75E5">
        <w:rPr>
          <w:rFonts w:ascii="Arial" w:hAnsi="Arial" w:cs="Arial"/>
          <w:b/>
          <w:szCs w:val="24"/>
        </w:rPr>
        <w:fldChar w:fldCharType="begin"/>
      </w:r>
      <w:r w:rsidRPr="006B75E5">
        <w:rPr>
          <w:rFonts w:ascii="Arial" w:hAnsi="Arial" w:cs="Arial"/>
          <w:b/>
          <w:szCs w:val="24"/>
        </w:rPr>
        <w:instrText xml:space="preserve"> SEQ Tablo \* ARABIC </w:instrText>
      </w:r>
      <w:r w:rsidR="00270B0E" w:rsidRPr="006B75E5">
        <w:rPr>
          <w:rFonts w:ascii="Arial" w:hAnsi="Arial" w:cs="Arial"/>
          <w:b/>
          <w:szCs w:val="24"/>
        </w:rPr>
        <w:fldChar w:fldCharType="separate"/>
      </w:r>
      <w:r w:rsidR="00AE32B7">
        <w:rPr>
          <w:rFonts w:ascii="Arial" w:hAnsi="Arial" w:cs="Arial"/>
          <w:b/>
          <w:noProof/>
          <w:szCs w:val="24"/>
        </w:rPr>
        <w:t>1</w:t>
      </w:r>
      <w:r w:rsidR="00270B0E" w:rsidRPr="006B75E5">
        <w:rPr>
          <w:rFonts w:ascii="Arial" w:hAnsi="Arial" w:cs="Arial"/>
          <w:b/>
          <w:szCs w:val="24"/>
        </w:rPr>
        <w:fldChar w:fldCharType="end"/>
      </w:r>
      <w:r w:rsidRPr="006B75E5">
        <w:rPr>
          <w:rFonts w:ascii="Arial" w:hAnsi="Arial" w:cs="Arial"/>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856"/>
        <w:gridCol w:w="1524"/>
        <w:gridCol w:w="1190"/>
        <w:gridCol w:w="1851"/>
        <w:gridCol w:w="2335"/>
      </w:tblGrid>
      <w:tr w:rsidR="00F1639A" w:rsidRPr="006B75E5" w:rsidTr="00FE771C">
        <w:trPr>
          <w:jc w:val="center"/>
        </w:trPr>
        <w:tc>
          <w:tcPr>
            <w:tcW w:w="2856" w:type="dxa"/>
            <w:shd w:val="clear" w:color="auto" w:fill="auto"/>
            <w:vAlign w:val="center"/>
          </w:tcPr>
          <w:p w:rsidR="00F1639A" w:rsidRPr="006B75E5" w:rsidRDefault="00F1639A" w:rsidP="003E34B9">
            <w:pPr>
              <w:spacing w:before="60" w:after="60"/>
              <w:rPr>
                <w:rFonts w:ascii="Arial" w:hAnsi="Arial" w:cs="Arial"/>
                <w:caps/>
                <w:szCs w:val="24"/>
              </w:rPr>
            </w:pPr>
          </w:p>
        </w:tc>
        <w:tc>
          <w:tcPr>
            <w:tcW w:w="1524" w:type="dxa"/>
            <w:shd w:val="clear" w:color="auto" w:fill="auto"/>
            <w:vAlign w:val="center"/>
          </w:tcPr>
          <w:p w:rsidR="00F1639A" w:rsidRPr="006B75E5" w:rsidRDefault="00F1639A" w:rsidP="003E34B9">
            <w:pPr>
              <w:spacing w:before="60" w:after="60"/>
              <w:rPr>
                <w:rFonts w:ascii="Arial" w:hAnsi="Arial" w:cs="Arial"/>
                <w:caps/>
                <w:szCs w:val="24"/>
              </w:rPr>
            </w:pPr>
          </w:p>
        </w:tc>
        <w:tc>
          <w:tcPr>
            <w:tcW w:w="1190" w:type="dxa"/>
            <w:shd w:val="clear" w:color="auto" w:fill="auto"/>
            <w:vAlign w:val="center"/>
          </w:tcPr>
          <w:p w:rsidR="00F1639A" w:rsidRPr="006B75E5" w:rsidRDefault="00F1639A" w:rsidP="003E34B9">
            <w:pPr>
              <w:spacing w:before="60" w:after="60"/>
              <w:rPr>
                <w:rFonts w:ascii="Arial" w:hAnsi="Arial" w:cs="Arial"/>
                <w:caps/>
                <w:szCs w:val="24"/>
              </w:rPr>
            </w:pPr>
          </w:p>
        </w:tc>
        <w:tc>
          <w:tcPr>
            <w:tcW w:w="1851" w:type="dxa"/>
            <w:shd w:val="clear" w:color="auto" w:fill="auto"/>
            <w:vAlign w:val="center"/>
          </w:tcPr>
          <w:p w:rsidR="00F1639A" w:rsidRPr="006B75E5" w:rsidRDefault="00F1639A" w:rsidP="003E34B9">
            <w:pPr>
              <w:spacing w:before="60" w:after="60"/>
              <w:rPr>
                <w:rFonts w:ascii="Arial" w:hAnsi="Arial" w:cs="Arial"/>
                <w:caps/>
                <w:szCs w:val="24"/>
              </w:rPr>
            </w:pPr>
          </w:p>
        </w:tc>
        <w:tc>
          <w:tcPr>
            <w:tcW w:w="2335" w:type="dxa"/>
            <w:shd w:val="clear" w:color="auto" w:fill="auto"/>
            <w:vAlign w:val="center"/>
          </w:tcPr>
          <w:p w:rsidR="00F1639A" w:rsidRPr="006B75E5" w:rsidRDefault="00F1639A" w:rsidP="003E34B9">
            <w:pPr>
              <w:spacing w:before="60" w:after="60"/>
              <w:rPr>
                <w:rFonts w:ascii="Arial" w:hAnsi="Arial" w:cs="Arial"/>
                <w:caps/>
                <w:szCs w:val="24"/>
              </w:rPr>
            </w:pPr>
          </w:p>
        </w:tc>
      </w:tr>
      <w:tr w:rsidR="003E34B9" w:rsidRPr="006B75E5" w:rsidTr="00FE771C">
        <w:trPr>
          <w:jc w:val="center"/>
        </w:trPr>
        <w:tc>
          <w:tcPr>
            <w:tcW w:w="2856" w:type="dxa"/>
            <w:shd w:val="clear" w:color="auto" w:fill="auto"/>
            <w:vAlign w:val="center"/>
          </w:tcPr>
          <w:p w:rsidR="003E34B9" w:rsidRPr="006B75E5" w:rsidRDefault="003E34B9" w:rsidP="003E34B9">
            <w:pPr>
              <w:spacing w:before="60" w:after="60"/>
              <w:rPr>
                <w:rFonts w:ascii="Arial" w:hAnsi="Arial" w:cs="Arial"/>
                <w:caps/>
                <w:szCs w:val="24"/>
              </w:rPr>
            </w:pPr>
            <w:r w:rsidRPr="006B75E5">
              <w:rPr>
                <w:rFonts w:ascii="Arial" w:hAnsi="Arial" w:cs="Arial"/>
                <w:caps/>
                <w:szCs w:val="24"/>
              </w:rPr>
              <w:t>Ana Bilim Dalı</w:t>
            </w:r>
          </w:p>
        </w:tc>
        <w:tc>
          <w:tcPr>
            <w:tcW w:w="1524" w:type="dxa"/>
            <w:shd w:val="clear" w:color="auto" w:fill="auto"/>
            <w:vAlign w:val="center"/>
          </w:tcPr>
          <w:p w:rsidR="003E34B9" w:rsidRPr="006B75E5" w:rsidRDefault="003E34B9" w:rsidP="003E34B9">
            <w:pPr>
              <w:spacing w:before="60" w:after="60"/>
              <w:rPr>
                <w:rFonts w:ascii="Arial" w:hAnsi="Arial" w:cs="Arial"/>
                <w:caps/>
                <w:szCs w:val="24"/>
              </w:rPr>
            </w:pPr>
            <w:r w:rsidRPr="006B75E5">
              <w:rPr>
                <w:rFonts w:ascii="Arial" w:hAnsi="Arial" w:cs="Arial"/>
                <w:caps/>
                <w:szCs w:val="24"/>
              </w:rPr>
              <w:t>Puan Türü</w:t>
            </w:r>
          </w:p>
        </w:tc>
        <w:tc>
          <w:tcPr>
            <w:tcW w:w="1190" w:type="dxa"/>
            <w:shd w:val="clear" w:color="auto" w:fill="auto"/>
            <w:vAlign w:val="center"/>
          </w:tcPr>
          <w:p w:rsidR="003E34B9" w:rsidRPr="006B75E5" w:rsidRDefault="003E34B9" w:rsidP="003E34B9">
            <w:pPr>
              <w:spacing w:before="60" w:after="60"/>
              <w:rPr>
                <w:rFonts w:ascii="Arial" w:hAnsi="Arial" w:cs="Arial"/>
                <w:caps/>
                <w:szCs w:val="24"/>
              </w:rPr>
            </w:pPr>
            <w:r w:rsidRPr="006B75E5">
              <w:rPr>
                <w:rFonts w:ascii="Arial" w:hAnsi="Arial" w:cs="Arial"/>
                <w:caps/>
                <w:szCs w:val="24"/>
              </w:rPr>
              <w:t>Yüksek Lisans</w:t>
            </w:r>
          </w:p>
        </w:tc>
        <w:tc>
          <w:tcPr>
            <w:tcW w:w="1851" w:type="dxa"/>
            <w:shd w:val="clear" w:color="auto" w:fill="auto"/>
            <w:vAlign w:val="center"/>
          </w:tcPr>
          <w:p w:rsidR="003E34B9" w:rsidRPr="006B75E5" w:rsidRDefault="003E34B9" w:rsidP="003E34B9">
            <w:pPr>
              <w:spacing w:before="60" w:after="60"/>
              <w:rPr>
                <w:rFonts w:ascii="Arial" w:hAnsi="Arial" w:cs="Arial"/>
                <w:caps/>
                <w:szCs w:val="24"/>
              </w:rPr>
            </w:pPr>
            <w:r w:rsidRPr="006B75E5">
              <w:rPr>
                <w:rFonts w:ascii="Arial" w:hAnsi="Arial" w:cs="Arial"/>
                <w:caps/>
                <w:szCs w:val="24"/>
              </w:rPr>
              <w:t>Yüksek Lisans Diploması İle DOKTORA</w:t>
            </w:r>
          </w:p>
        </w:tc>
        <w:tc>
          <w:tcPr>
            <w:tcW w:w="2335" w:type="dxa"/>
            <w:shd w:val="clear" w:color="auto" w:fill="auto"/>
            <w:vAlign w:val="center"/>
          </w:tcPr>
          <w:p w:rsidR="003E34B9" w:rsidRPr="006B75E5" w:rsidRDefault="003E34B9" w:rsidP="003E34B9">
            <w:pPr>
              <w:spacing w:before="60" w:after="60"/>
              <w:rPr>
                <w:rFonts w:ascii="Arial" w:hAnsi="Arial" w:cs="Arial"/>
                <w:caps/>
                <w:szCs w:val="24"/>
              </w:rPr>
            </w:pPr>
            <w:r w:rsidRPr="006B75E5">
              <w:rPr>
                <w:rFonts w:ascii="Arial" w:hAnsi="Arial" w:cs="Arial"/>
                <w:caps/>
                <w:szCs w:val="24"/>
              </w:rPr>
              <w:t>Lisans Diploması İle DOKTORA</w:t>
            </w:r>
          </w:p>
        </w:tc>
      </w:tr>
      <w:tr w:rsidR="00F57C06" w:rsidRPr="006B75E5" w:rsidTr="00FE771C">
        <w:trPr>
          <w:jc w:val="center"/>
        </w:trPr>
        <w:tc>
          <w:tcPr>
            <w:tcW w:w="2856" w:type="dxa"/>
            <w:shd w:val="clear" w:color="auto" w:fill="D9D9D9"/>
            <w:vAlign w:val="center"/>
          </w:tcPr>
          <w:p w:rsidR="00F57C06" w:rsidRPr="006B75E5" w:rsidRDefault="00F57C06" w:rsidP="003E34B9">
            <w:pPr>
              <w:spacing w:before="60" w:after="60"/>
              <w:rPr>
                <w:rFonts w:ascii="Arial" w:hAnsi="Arial" w:cs="Arial"/>
                <w:szCs w:val="24"/>
              </w:rPr>
            </w:pPr>
            <w:r w:rsidRPr="006B75E5">
              <w:rPr>
                <w:rFonts w:ascii="Arial" w:hAnsi="Arial" w:cs="Arial"/>
                <w:szCs w:val="24"/>
              </w:rPr>
              <w:t>İktisat</w:t>
            </w:r>
          </w:p>
        </w:tc>
        <w:tc>
          <w:tcPr>
            <w:tcW w:w="1524" w:type="dxa"/>
            <w:shd w:val="clear" w:color="auto" w:fill="D9D9D9"/>
            <w:vAlign w:val="center"/>
          </w:tcPr>
          <w:p w:rsidR="00F57C06" w:rsidRPr="006B75E5" w:rsidRDefault="00F57C06" w:rsidP="0004080E">
            <w:pPr>
              <w:spacing w:before="60" w:after="60"/>
              <w:rPr>
                <w:rFonts w:ascii="Arial" w:hAnsi="Arial" w:cs="Arial"/>
                <w:szCs w:val="24"/>
              </w:rPr>
            </w:pPr>
            <w:r w:rsidRPr="006B75E5">
              <w:rPr>
                <w:rFonts w:ascii="Arial" w:hAnsi="Arial" w:cs="Arial"/>
                <w:szCs w:val="24"/>
              </w:rPr>
              <w:t>ALES: EA</w:t>
            </w:r>
          </w:p>
        </w:tc>
        <w:tc>
          <w:tcPr>
            <w:tcW w:w="1190" w:type="dxa"/>
            <w:shd w:val="clear" w:color="auto" w:fill="D9D9D9"/>
            <w:vAlign w:val="center"/>
          </w:tcPr>
          <w:p w:rsidR="00F57C06" w:rsidRPr="006B75E5" w:rsidRDefault="00F57C06" w:rsidP="0004080E">
            <w:pPr>
              <w:spacing w:before="60" w:after="60"/>
              <w:rPr>
                <w:rFonts w:ascii="Arial" w:hAnsi="Arial" w:cs="Arial"/>
                <w:szCs w:val="24"/>
              </w:rPr>
            </w:pPr>
            <w:r w:rsidRPr="006B75E5">
              <w:rPr>
                <w:rFonts w:ascii="Arial" w:hAnsi="Arial" w:cs="Arial"/>
                <w:szCs w:val="24"/>
              </w:rPr>
              <w:t>55</w:t>
            </w:r>
          </w:p>
        </w:tc>
        <w:tc>
          <w:tcPr>
            <w:tcW w:w="1851" w:type="dxa"/>
            <w:shd w:val="clear" w:color="auto" w:fill="D9D9D9"/>
            <w:vAlign w:val="center"/>
          </w:tcPr>
          <w:p w:rsidR="00F57C06" w:rsidRPr="006B75E5" w:rsidRDefault="00F57C06" w:rsidP="0004080E">
            <w:pPr>
              <w:spacing w:before="60" w:after="60"/>
              <w:rPr>
                <w:rFonts w:ascii="Arial" w:hAnsi="Arial" w:cs="Arial"/>
                <w:szCs w:val="24"/>
              </w:rPr>
            </w:pPr>
            <w:r w:rsidRPr="006B75E5">
              <w:rPr>
                <w:rFonts w:ascii="Arial" w:hAnsi="Arial" w:cs="Arial"/>
                <w:szCs w:val="24"/>
              </w:rPr>
              <w:t>55</w:t>
            </w:r>
          </w:p>
        </w:tc>
        <w:tc>
          <w:tcPr>
            <w:tcW w:w="2335" w:type="dxa"/>
            <w:shd w:val="clear" w:color="auto" w:fill="D9D9D9"/>
            <w:vAlign w:val="center"/>
          </w:tcPr>
          <w:p w:rsidR="00F57C06" w:rsidRPr="006B75E5" w:rsidRDefault="008D4815" w:rsidP="0004080E">
            <w:pPr>
              <w:spacing w:before="60" w:after="60"/>
              <w:rPr>
                <w:rFonts w:ascii="Arial" w:hAnsi="Arial" w:cs="Arial"/>
                <w:szCs w:val="24"/>
              </w:rPr>
            </w:pPr>
            <w:r>
              <w:rPr>
                <w:rFonts w:ascii="Arial" w:hAnsi="Arial" w:cs="Arial"/>
                <w:szCs w:val="24"/>
              </w:rPr>
              <w:t>8</w:t>
            </w:r>
            <w:r w:rsidR="00F57C06" w:rsidRPr="006B75E5">
              <w:rPr>
                <w:rFonts w:ascii="Arial" w:hAnsi="Arial" w:cs="Arial"/>
                <w:szCs w:val="24"/>
              </w:rPr>
              <w:t>0</w:t>
            </w:r>
          </w:p>
        </w:tc>
      </w:tr>
      <w:tr w:rsidR="00F951FB" w:rsidRPr="006B75E5" w:rsidTr="00FE771C">
        <w:trPr>
          <w:jc w:val="center"/>
        </w:trPr>
        <w:tc>
          <w:tcPr>
            <w:tcW w:w="2856" w:type="dxa"/>
            <w:shd w:val="clear" w:color="auto" w:fill="auto"/>
            <w:vAlign w:val="center"/>
          </w:tcPr>
          <w:p w:rsidR="00F951FB" w:rsidRPr="006B75E5" w:rsidRDefault="00F951FB" w:rsidP="003E34B9">
            <w:pPr>
              <w:spacing w:before="60" w:after="60"/>
              <w:rPr>
                <w:rFonts w:ascii="Arial" w:hAnsi="Arial" w:cs="Arial"/>
                <w:szCs w:val="24"/>
              </w:rPr>
            </w:pPr>
            <w:r w:rsidRPr="006B75E5">
              <w:rPr>
                <w:rFonts w:ascii="Arial" w:hAnsi="Arial" w:cs="Arial"/>
                <w:szCs w:val="24"/>
              </w:rPr>
              <w:t>İşletme</w:t>
            </w:r>
          </w:p>
        </w:tc>
        <w:tc>
          <w:tcPr>
            <w:tcW w:w="1524" w:type="dxa"/>
            <w:shd w:val="clear" w:color="auto" w:fill="auto"/>
            <w:vAlign w:val="center"/>
          </w:tcPr>
          <w:p w:rsidR="00F951FB" w:rsidRPr="006B75E5" w:rsidRDefault="00F951FB" w:rsidP="0004080E">
            <w:pPr>
              <w:spacing w:before="60" w:after="60"/>
              <w:rPr>
                <w:rFonts w:ascii="Arial" w:hAnsi="Arial" w:cs="Arial"/>
                <w:szCs w:val="24"/>
              </w:rPr>
            </w:pPr>
            <w:r w:rsidRPr="006B75E5">
              <w:rPr>
                <w:rFonts w:ascii="Arial" w:hAnsi="Arial" w:cs="Arial"/>
                <w:szCs w:val="24"/>
              </w:rPr>
              <w:t>ALES: EA</w:t>
            </w:r>
          </w:p>
        </w:tc>
        <w:tc>
          <w:tcPr>
            <w:tcW w:w="1190" w:type="dxa"/>
            <w:shd w:val="clear" w:color="auto" w:fill="auto"/>
            <w:vAlign w:val="center"/>
          </w:tcPr>
          <w:p w:rsidR="00F951FB" w:rsidRPr="006B75E5" w:rsidRDefault="00F951FB" w:rsidP="0004080E">
            <w:pPr>
              <w:spacing w:before="60" w:after="60"/>
              <w:rPr>
                <w:rFonts w:ascii="Arial" w:hAnsi="Arial" w:cs="Arial"/>
                <w:szCs w:val="24"/>
              </w:rPr>
            </w:pPr>
            <w:r w:rsidRPr="006B75E5">
              <w:rPr>
                <w:rFonts w:ascii="Arial" w:hAnsi="Arial" w:cs="Arial"/>
                <w:szCs w:val="24"/>
              </w:rPr>
              <w:t>55</w:t>
            </w:r>
          </w:p>
        </w:tc>
        <w:tc>
          <w:tcPr>
            <w:tcW w:w="1851" w:type="dxa"/>
            <w:shd w:val="clear" w:color="auto" w:fill="auto"/>
            <w:vAlign w:val="center"/>
          </w:tcPr>
          <w:p w:rsidR="00F951FB" w:rsidRPr="006B75E5" w:rsidRDefault="00CB170B" w:rsidP="0004080E">
            <w:pPr>
              <w:spacing w:before="60" w:after="60"/>
              <w:rPr>
                <w:rFonts w:ascii="Arial" w:hAnsi="Arial" w:cs="Arial"/>
                <w:szCs w:val="24"/>
              </w:rPr>
            </w:pPr>
            <w:r>
              <w:rPr>
                <w:rFonts w:ascii="Arial" w:hAnsi="Arial" w:cs="Arial"/>
                <w:szCs w:val="24"/>
              </w:rPr>
              <w:t>70</w:t>
            </w:r>
          </w:p>
        </w:tc>
        <w:tc>
          <w:tcPr>
            <w:tcW w:w="2335" w:type="dxa"/>
            <w:shd w:val="clear" w:color="auto" w:fill="auto"/>
            <w:vAlign w:val="center"/>
          </w:tcPr>
          <w:p w:rsidR="00F951FB" w:rsidRPr="006B75E5" w:rsidRDefault="008D4815" w:rsidP="0004080E">
            <w:pPr>
              <w:spacing w:before="60" w:after="60"/>
              <w:rPr>
                <w:rFonts w:ascii="Arial" w:hAnsi="Arial" w:cs="Arial"/>
                <w:szCs w:val="24"/>
              </w:rPr>
            </w:pPr>
            <w:r>
              <w:rPr>
                <w:rFonts w:ascii="Arial" w:hAnsi="Arial" w:cs="Arial"/>
                <w:szCs w:val="24"/>
              </w:rPr>
              <w:t>8</w:t>
            </w:r>
            <w:r w:rsidR="00F951FB">
              <w:rPr>
                <w:rFonts w:ascii="Arial" w:hAnsi="Arial" w:cs="Arial"/>
                <w:szCs w:val="24"/>
              </w:rPr>
              <w:t>0</w:t>
            </w:r>
          </w:p>
        </w:tc>
      </w:tr>
      <w:tr w:rsidR="00FE771C" w:rsidRPr="006B75E5" w:rsidTr="00FE771C">
        <w:trPr>
          <w:jc w:val="center"/>
        </w:trPr>
        <w:tc>
          <w:tcPr>
            <w:tcW w:w="2856" w:type="dxa"/>
            <w:shd w:val="clear" w:color="auto" w:fill="auto"/>
            <w:vAlign w:val="center"/>
          </w:tcPr>
          <w:p w:rsidR="00FE771C" w:rsidRPr="006B75E5" w:rsidRDefault="00FE771C" w:rsidP="003E34B9">
            <w:pPr>
              <w:spacing w:before="60" w:after="60"/>
              <w:rPr>
                <w:rFonts w:ascii="Arial" w:hAnsi="Arial" w:cs="Arial"/>
                <w:szCs w:val="24"/>
              </w:rPr>
            </w:pPr>
            <w:r>
              <w:rPr>
                <w:rFonts w:ascii="Arial" w:hAnsi="Arial" w:cs="Arial"/>
                <w:szCs w:val="24"/>
              </w:rPr>
              <w:t>Tarih</w:t>
            </w:r>
          </w:p>
        </w:tc>
        <w:tc>
          <w:tcPr>
            <w:tcW w:w="1524" w:type="dxa"/>
            <w:shd w:val="clear" w:color="auto" w:fill="auto"/>
            <w:vAlign w:val="center"/>
          </w:tcPr>
          <w:p w:rsidR="00FE771C" w:rsidRPr="006B75E5" w:rsidRDefault="00FE771C" w:rsidP="00FE771C">
            <w:pPr>
              <w:spacing w:before="60" w:after="60"/>
              <w:rPr>
                <w:rFonts w:ascii="Arial" w:hAnsi="Arial" w:cs="Arial"/>
                <w:szCs w:val="24"/>
              </w:rPr>
            </w:pPr>
            <w:r w:rsidRPr="006B75E5">
              <w:rPr>
                <w:rFonts w:ascii="Arial" w:hAnsi="Arial" w:cs="Arial"/>
                <w:szCs w:val="24"/>
              </w:rPr>
              <w:t>ALES: SÖZ</w:t>
            </w:r>
          </w:p>
        </w:tc>
        <w:tc>
          <w:tcPr>
            <w:tcW w:w="1190" w:type="dxa"/>
            <w:shd w:val="clear" w:color="auto" w:fill="auto"/>
            <w:vAlign w:val="center"/>
          </w:tcPr>
          <w:p w:rsidR="00FE771C" w:rsidRPr="006B75E5" w:rsidRDefault="00FE771C" w:rsidP="00FE771C">
            <w:pPr>
              <w:spacing w:before="60" w:after="60"/>
              <w:rPr>
                <w:rFonts w:ascii="Arial" w:hAnsi="Arial" w:cs="Arial"/>
                <w:szCs w:val="24"/>
              </w:rPr>
            </w:pPr>
            <w:r w:rsidRPr="006B75E5">
              <w:rPr>
                <w:rFonts w:ascii="Arial" w:hAnsi="Arial" w:cs="Arial"/>
                <w:szCs w:val="24"/>
              </w:rPr>
              <w:t>55</w:t>
            </w:r>
          </w:p>
        </w:tc>
        <w:tc>
          <w:tcPr>
            <w:tcW w:w="1851" w:type="dxa"/>
            <w:shd w:val="clear" w:color="auto" w:fill="auto"/>
            <w:vAlign w:val="center"/>
          </w:tcPr>
          <w:p w:rsidR="00FE771C" w:rsidRPr="006B75E5" w:rsidRDefault="00FE771C" w:rsidP="00FE771C">
            <w:pPr>
              <w:spacing w:before="60" w:after="60"/>
              <w:rPr>
                <w:rFonts w:ascii="Arial" w:hAnsi="Arial" w:cs="Arial"/>
                <w:szCs w:val="24"/>
              </w:rPr>
            </w:pPr>
            <w:r>
              <w:rPr>
                <w:rFonts w:ascii="Arial" w:hAnsi="Arial" w:cs="Arial"/>
                <w:szCs w:val="24"/>
              </w:rPr>
              <w:t>55</w:t>
            </w:r>
          </w:p>
        </w:tc>
        <w:tc>
          <w:tcPr>
            <w:tcW w:w="2335" w:type="dxa"/>
            <w:shd w:val="clear" w:color="auto" w:fill="auto"/>
            <w:vAlign w:val="center"/>
          </w:tcPr>
          <w:p w:rsidR="00FE771C" w:rsidRPr="006B75E5" w:rsidRDefault="00FE771C" w:rsidP="00FE771C">
            <w:pPr>
              <w:spacing w:before="60" w:after="60"/>
              <w:rPr>
                <w:rFonts w:ascii="Arial" w:hAnsi="Arial" w:cs="Arial"/>
                <w:szCs w:val="24"/>
              </w:rPr>
            </w:pPr>
            <w:r>
              <w:rPr>
                <w:rFonts w:ascii="Arial" w:hAnsi="Arial" w:cs="Arial"/>
                <w:szCs w:val="24"/>
              </w:rPr>
              <w:t>80</w:t>
            </w:r>
          </w:p>
        </w:tc>
      </w:tr>
      <w:tr w:rsidR="008D471A" w:rsidRPr="006B75E5" w:rsidTr="00FE771C">
        <w:trPr>
          <w:jc w:val="center"/>
        </w:trPr>
        <w:tc>
          <w:tcPr>
            <w:tcW w:w="2856" w:type="dxa"/>
            <w:shd w:val="clear" w:color="auto" w:fill="auto"/>
            <w:vAlign w:val="center"/>
          </w:tcPr>
          <w:p w:rsidR="008D471A" w:rsidRDefault="008D471A" w:rsidP="00234A70">
            <w:pPr>
              <w:spacing w:before="60" w:after="60"/>
              <w:rPr>
                <w:rFonts w:ascii="Arial" w:hAnsi="Arial" w:cs="Arial"/>
                <w:szCs w:val="24"/>
              </w:rPr>
            </w:pPr>
            <w:r>
              <w:rPr>
                <w:rFonts w:ascii="Arial" w:hAnsi="Arial" w:cs="Arial"/>
                <w:szCs w:val="24"/>
              </w:rPr>
              <w:t>Kamu Yönetimi ve Siyaset Bil.</w:t>
            </w:r>
          </w:p>
        </w:tc>
        <w:tc>
          <w:tcPr>
            <w:tcW w:w="1524" w:type="dxa"/>
            <w:shd w:val="clear" w:color="auto" w:fill="auto"/>
            <w:vAlign w:val="center"/>
          </w:tcPr>
          <w:p w:rsidR="008D471A" w:rsidRPr="006B75E5" w:rsidRDefault="008D471A" w:rsidP="00234A70">
            <w:pPr>
              <w:spacing w:before="60" w:after="60"/>
              <w:rPr>
                <w:rFonts w:ascii="Arial" w:hAnsi="Arial" w:cs="Arial"/>
                <w:szCs w:val="24"/>
              </w:rPr>
            </w:pPr>
            <w:r w:rsidRPr="006B75E5">
              <w:rPr>
                <w:rFonts w:ascii="Arial" w:hAnsi="Arial" w:cs="Arial"/>
                <w:szCs w:val="24"/>
              </w:rPr>
              <w:t>ALES: EA</w:t>
            </w:r>
          </w:p>
        </w:tc>
        <w:tc>
          <w:tcPr>
            <w:tcW w:w="1190" w:type="dxa"/>
            <w:shd w:val="clear" w:color="auto" w:fill="auto"/>
            <w:vAlign w:val="center"/>
          </w:tcPr>
          <w:p w:rsidR="008D471A" w:rsidRPr="006B75E5" w:rsidRDefault="008D471A" w:rsidP="00234A70">
            <w:pPr>
              <w:spacing w:before="60" w:after="60"/>
              <w:rPr>
                <w:rFonts w:ascii="Arial" w:hAnsi="Arial" w:cs="Arial"/>
                <w:szCs w:val="24"/>
              </w:rPr>
            </w:pPr>
            <w:r w:rsidRPr="006B75E5">
              <w:rPr>
                <w:rFonts w:ascii="Arial" w:hAnsi="Arial" w:cs="Arial"/>
                <w:szCs w:val="24"/>
              </w:rPr>
              <w:t>55</w:t>
            </w:r>
          </w:p>
        </w:tc>
        <w:tc>
          <w:tcPr>
            <w:tcW w:w="1851" w:type="dxa"/>
            <w:shd w:val="clear" w:color="auto" w:fill="auto"/>
            <w:vAlign w:val="center"/>
          </w:tcPr>
          <w:p w:rsidR="008D471A" w:rsidRPr="006B75E5" w:rsidRDefault="008D471A" w:rsidP="00FE771C">
            <w:pPr>
              <w:spacing w:before="60" w:after="60"/>
              <w:rPr>
                <w:rFonts w:ascii="Arial" w:hAnsi="Arial" w:cs="Arial"/>
                <w:szCs w:val="24"/>
              </w:rPr>
            </w:pPr>
          </w:p>
        </w:tc>
        <w:tc>
          <w:tcPr>
            <w:tcW w:w="2335" w:type="dxa"/>
            <w:shd w:val="clear" w:color="auto" w:fill="auto"/>
            <w:vAlign w:val="center"/>
          </w:tcPr>
          <w:p w:rsidR="008D471A" w:rsidRPr="006B75E5" w:rsidRDefault="008D471A" w:rsidP="00FE771C">
            <w:pPr>
              <w:spacing w:before="60" w:after="60"/>
              <w:rPr>
                <w:rFonts w:ascii="Arial" w:hAnsi="Arial" w:cs="Arial"/>
                <w:szCs w:val="24"/>
              </w:rPr>
            </w:pPr>
          </w:p>
        </w:tc>
      </w:tr>
      <w:tr w:rsidR="008D471A" w:rsidRPr="006B75E5" w:rsidTr="00FE771C">
        <w:trPr>
          <w:jc w:val="center"/>
        </w:trPr>
        <w:tc>
          <w:tcPr>
            <w:tcW w:w="2856" w:type="dxa"/>
            <w:shd w:val="clear" w:color="auto" w:fill="auto"/>
            <w:vAlign w:val="center"/>
          </w:tcPr>
          <w:p w:rsidR="008D471A" w:rsidRPr="00151988" w:rsidRDefault="008D471A" w:rsidP="00234A70">
            <w:pPr>
              <w:spacing w:before="60" w:after="60"/>
              <w:rPr>
                <w:rFonts w:ascii="Arial" w:hAnsi="Arial" w:cs="Arial"/>
                <w:szCs w:val="24"/>
              </w:rPr>
            </w:pPr>
            <w:r>
              <w:rPr>
                <w:rFonts w:ascii="Arial" w:hAnsi="Arial" w:cs="Arial"/>
                <w:szCs w:val="24"/>
              </w:rPr>
              <w:t>Turizm İşletmeciliği</w:t>
            </w:r>
          </w:p>
        </w:tc>
        <w:tc>
          <w:tcPr>
            <w:tcW w:w="1524" w:type="dxa"/>
            <w:shd w:val="clear" w:color="auto" w:fill="auto"/>
            <w:vAlign w:val="center"/>
          </w:tcPr>
          <w:p w:rsidR="008D471A" w:rsidRPr="00151988" w:rsidRDefault="008D471A" w:rsidP="00234A70">
            <w:pPr>
              <w:spacing w:before="60" w:after="60"/>
              <w:rPr>
                <w:rFonts w:ascii="Arial" w:hAnsi="Arial" w:cs="Arial"/>
                <w:szCs w:val="24"/>
              </w:rPr>
            </w:pPr>
            <w:r w:rsidRPr="00151988">
              <w:rPr>
                <w:rFonts w:ascii="Arial" w:hAnsi="Arial" w:cs="Arial"/>
                <w:szCs w:val="24"/>
              </w:rPr>
              <w:t>ALES: EA</w:t>
            </w:r>
          </w:p>
        </w:tc>
        <w:tc>
          <w:tcPr>
            <w:tcW w:w="1190" w:type="dxa"/>
            <w:shd w:val="clear" w:color="auto" w:fill="auto"/>
            <w:vAlign w:val="center"/>
          </w:tcPr>
          <w:p w:rsidR="008D471A" w:rsidRPr="00151988" w:rsidRDefault="008D471A" w:rsidP="00234A70">
            <w:pPr>
              <w:spacing w:before="60" w:after="60"/>
              <w:rPr>
                <w:rFonts w:ascii="Arial" w:hAnsi="Arial" w:cs="Arial"/>
                <w:szCs w:val="24"/>
              </w:rPr>
            </w:pPr>
            <w:r w:rsidRPr="00151988">
              <w:rPr>
                <w:rFonts w:ascii="Arial" w:hAnsi="Arial" w:cs="Arial"/>
                <w:szCs w:val="24"/>
              </w:rPr>
              <w:t>55</w:t>
            </w:r>
          </w:p>
        </w:tc>
        <w:tc>
          <w:tcPr>
            <w:tcW w:w="1851" w:type="dxa"/>
            <w:shd w:val="clear" w:color="auto" w:fill="auto"/>
            <w:vAlign w:val="center"/>
          </w:tcPr>
          <w:p w:rsidR="008D471A" w:rsidRDefault="008D471A" w:rsidP="0004080E">
            <w:pPr>
              <w:spacing w:before="60" w:after="60"/>
              <w:rPr>
                <w:rFonts w:ascii="Arial" w:hAnsi="Arial" w:cs="Arial"/>
                <w:szCs w:val="24"/>
              </w:rPr>
            </w:pPr>
          </w:p>
        </w:tc>
        <w:tc>
          <w:tcPr>
            <w:tcW w:w="2335" w:type="dxa"/>
            <w:shd w:val="clear" w:color="auto" w:fill="auto"/>
            <w:vAlign w:val="center"/>
          </w:tcPr>
          <w:p w:rsidR="008D471A" w:rsidRDefault="008D471A" w:rsidP="0004080E">
            <w:pPr>
              <w:spacing w:before="60" w:after="60"/>
              <w:rPr>
                <w:rFonts w:ascii="Arial" w:hAnsi="Arial" w:cs="Arial"/>
                <w:szCs w:val="24"/>
              </w:rPr>
            </w:pPr>
          </w:p>
        </w:tc>
      </w:tr>
      <w:tr w:rsidR="008D471A" w:rsidRPr="006B75E5" w:rsidTr="00FE771C">
        <w:trPr>
          <w:jc w:val="center"/>
        </w:trPr>
        <w:tc>
          <w:tcPr>
            <w:tcW w:w="2856" w:type="dxa"/>
            <w:shd w:val="clear" w:color="auto" w:fill="D9D9D9"/>
            <w:vAlign w:val="center"/>
          </w:tcPr>
          <w:p w:rsidR="008D471A" w:rsidRPr="006B75E5" w:rsidRDefault="008D471A" w:rsidP="003E34B9">
            <w:pPr>
              <w:spacing w:before="60" w:after="60"/>
              <w:rPr>
                <w:rFonts w:ascii="Arial" w:hAnsi="Arial" w:cs="Arial"/>
                <w:szCs w:val="24"/>
              </w:rPr>
            </w:pPr>
            <w:r>
              <w:rPr>
                <w:rFonts w:ascii="Arial" w:hAnsi="Arial" w:cs="Arial"/>
                <w:szCs w:val="24"/>
              </w:rPr>
              <w:t>Gastronomi ve Mutfak San.</w:t>
            </w:r>
          </w:p>
        </w:tc>
        <w:tc>
          <w:tcPr>
            <w:tcW w:w="1524" w:type="dxa"/>
            <w:shd w:val="clear" w:color="auto" w:fill="D9D9D9"/>
            <w:vAlign w:val="center"/>
          </w:tcPr>
          <w:p w:rsidR="008D471A" w:rsidRPr="006B75E5" w:rsidRDefault="008D471A" w:rsidP="0004080E">
            <w:pPr>
              <w:spacing w:before="60" w:after="60"/>
              <w:rPr>
                <w:rFonts w:ascii="Arial" w:hAnsi="Arial" w:cs="Arial"/>
                <w:szCs w:val="24"/>
              </w:rPr>
            </w:pPr>
            <w:r w:rsidRPr="006B75E5">
              <w:rPr>
                <w:rFonts w:ascii="Arial" w:hAnsi="Arial" w:cs="Arial"/>
                <w:szCs w:val="24"/>
              </w:rPr>
              <w:t>ALES: SÖZ</w:t>
            </w:r>
          </w:p>
        </w:tc>
        <w:tc>
          <w:tcPr>
            <w:tcW w:w="1190" w:type="dxa"/>
            <w:shd w:val="clear" w:color="auto" w:fill="D9D9D9"/>
            <w:vAlign w:val="center"/>
          </w:tcPr>
          <w:p w:rsidR="008D471A" w:rsidRPr="006B75E5" w:rsidRDefault="008D471A" w:rsidP="0004080E">
            <w:pPr>
              <w:spacing w:before="60" w:after="60"/>
              <w:rPr>
                <w:rFonts w:ascii="Arial" w:hAnsi="Arial" w:cs="Arial"/>
                <w:szCs w:val="24"/>
              </w:rPr>
            </w:pPr>
            <w:r w:rsidRPr="006B75E5">
              <w:rPr>
                <w:rFonts w:ascii="Arial" w:hAnsi="Arial" w:cs="Arial"/>
                <w:szCs w:val="24"/>
              </w:rPr>
              <w:t>55</w:t>
            </w:r>
          </w:p>
        </w:tc>
        <w:tc>
          <w:tcPr>
            <w:tcW w:w="1851" w:type="dxa"/>
            <w:shd w:val="clear" w:color="auto" w:fill="D9D9D9"/>
            <w:vAlign w:val="center"/>
          </w:tcPr>
          <w:p w:rsidR="008D471A" w:rsidRPr="006B75E5" w:rsidRDefault="008D471A" w:rsidP="003E34B9">
            <w:pPr>
              <w:spacing w:before="60" w:after="60"/>
              <w:rPr>
                <w:rFonts w:ascii="Arial" w:hAnsi="Arial" w:cs="Arial"/>
                <w:szCs w:val="24"/>
              </w:rPr>
            </w:pPr>
          </w:p>
        </w:tc>
        <w:tc>
          <w:tcPr>
            <w:tcW w:w="2335" w:type="dxa"/>
            <w:shd w:val="clear" w:color="auto" w:fill="D9D9D9"/>
            <w:vAlign w:val="center"/>
          </w:tcPr>
          <w:p w:rsidR="008D471A" w:rsidRPr="006B75E5" w:rsidRDefault="008D471A" w:rsidP="003E34B9">
            <w:pPr>
              <w:spacing w:before="60" w:after="60"/>
              <w:rPr>
                <w:rFonts w:ascii="Arial" w:hAnsi="Arial" w:cs="Arial"/>
                <w:szCs w:val="24"/>
              </w:rPr>
            </w:pPr>
          </w:p>
        </w:tc>
      </w:tr>
      <w:tr w:rsidR="008D471A" w:rsidRPr="006B75E5" w:rsidTr="00FE771C">
        <w:trPr>
          <w:jc w:val="center"/>
        </w:trPr>
        <w:tc>
          <w:tcPr>
            <w:tcW w:w="2856" w:type="dxa"/>
            <w:shd w:val="clear" w:color="auto" w:fill="D9D9D9"/>
            <w:vAlign w:val="center"/>
          </w:tcPr>
          <w:p w:rsidR="008D471A" w:rsidRDefault="008D471A" w:rsidP="003E34B9">
            <w:pPr>
              <w:spacing w:before="60" w:after="60"/>
              <w:rPr>
                <w:rFonts w:ascii="Arial" w:hAnsi="Arial" w:cs="Arial"/>
                <w:szCs w:val="24"/>
              </w:rPr>
            </w:pPr>
            <w:r>
              <w:rPr>
                <w:rFonts w:ascii="Arial" w:hAnsi="Arial" w:cs="Arial"/>
                <w:szCs w:val="24"/>
              </w:rPr>
              <w:t>Uluslararası Tic.ve Paz.</w:t>
            </w:r>
          </w:p>
        </w:tc>
        <w:tc>
          <w:tcPr>
            <w:tcW w:w="1524" w:type="dxa"/>
            <w:shd w:val="clear" w:color="auto" w:fill="D9D9D9"/>
            <w:vAlign w:val="center"/>
          </w:tcPr>
          <w:p w:rsidR="008D471A" w:rsidRPr="006B75E5" w:rsidRDefault="008D471A" w:rsidP="00FE771C">
            <w:pPr>
              <w:spacing w:before="60" w:after="60"/>
              <w:rPr>
                <w:rFonts w:ascii="Arial" w:hAnsi="Arial" w:cs="Arial"/>
                <w:szCs w:val="24"/>
              </w:rPr>
            </w:pPr>
            <w:r w:rsidRPr="006B75E5">
              <w:rPr>
                <w:rFonts w:ascii="Arial" w:hAnsi="Arial" w:cs="Arial"/>
                <w:szCs w:val="24"/>
              </w:rPr>
              <w:t>ALES: EA</w:t>
            </w:r>
          </w:p>
        </w:tc>
        <w:tc>
          <w:tcPr>
            <w:tcW w:w="1190" w:type="dxa"/>
            <w:shd w:val="clear" w:color="auto" w:fill="D9D9D9"/>
            <w:vAlign w:val="center"/>
          </w:tcPr>
          <w:p w:rsidR="008D471A" w:rsidRPr="006B75E5" w:rsidRDefault="008D471A" w:rsidP="00FE771C">
            <w:pPr>
              <w:spacing w:before="60" w:after="60"/>
              <w:rPr>
                <w:rFonts w:ascii="Arial" w:hAnsi="Arial" w:cs="Arial"/>
                <w:szCs w:val="24"/>
              </w:rPr>
            </w:pPr>
            <w:r w:rsidRPr="006B75E5">
              <w:rPr>
                <w:rFonts w:ascii="Arial" w:hAnsi="Arial" w:cs="Arial"/>
                <w:szCs w:val="24"/>
              </w:rPr>
              <w:t>55</w:t>
            </w:r>
          </w:p>
        </w:tc>
        <w:tc>
          <w:tcPr>
            <w:tcW w:w="1851" w:type="dxa"/>
            <w:shd w:val="clear" w:color="auto" w:fill="D9D9D9"/>
            <w:vAlign w:val="center"/>
          </w:tcPr>
          <w:p w:rsidR="008D471A" w:rsidRPr="006B75E5" w:rsidRDefault="008D471A" w:rsidP="003E34B9">
            <w:pPr>
              <w:spacing w:before="60" w:after="60"/>
              <w:rPr>
                <w:rFonts w:ascii="Arial" w:hAnsi="Arial" w:cs="Arial"/>
                <w:szCs w:val="24"/>
              </w:rPr>
            </w:pPr>
          </w:p>
        </w:tc>
        <w:tc>
          <w:tcPr>
            <w:tcW w:w="2335" w:type="dxa"/>
            <w:shd w:val="clear" w:color="auto" w:fill="D9D9D9"/>
            <w:vAlign w:val="center"/>
          </w:tcPr>
          <w:p w:rsidR="008D471A" w:rsidRPr="006B75E5" w:rsidRDefault="008D471A" w:rsidP="003E34B9">
            <w:pPr>
              <w:spacing w:before="60" w:after="60"/>
              <w:rPr>
                <w:rFonts w:ascii="Arial" w:hAnsi="Arial" w:cs="Arial"/>
                <w:szCs w:val="24"/>
              </w:rPr>
            </w:pPr>
          </w:p>
        </w:tc>
      </w:tr>
      <w:tr w:rsidR="008D471A" w:rsidRPr="006B75E5" w:rsidTr="00FE771C">
        <w:trPr>
          <w:jc w:val="center"/>
        </w:trPr>
        <w:tc>
          <w:tcPr>
            <w:tcW w:w="2856" w:type="dxa"/>
            <w:shd w:val="clear" w:color="auto" w:fill="D9D9D9"/>
            <w:vAlign w:val="center"/>
          </w:tcPr>
          <w:p w:rsidR="008D471A" w:rsidRDefault="008D471A" w:rsidP="003E34B9">
            <w:pPr>
              <w:spacing w:before="60" w:after="60"/>
              <w:rPr>
                <w:rFonts w:ascii="Arial" w:hAnsi="Arial" w:cs="Arial"/>
                <w:szCs w:val="24"/>
              </w:rPr>
            </w:pPr>
            <w:r>
              <w:rPr>
                <w:rFonts w:ascii="Arial" w:hAnsi="Arial" w:cs="Arial"/>
                <w:szCs w:val="24"/>
              </w:rPr>
              <w:t>Kadın Çalışmaları</w:t>
            </w:r>
          </w:p>
        </w:tc>
        <w:tc>
          <w:tcPr>
            <w:tcW w:w="1524" w:type="dxa"/>
            <w:shd w:val="clear" w:color="auto" w:fill="D9D9D9"/>
            <w:vAlign w:val="center"/>
          </w:tcPr>
          <w:p w:rsidR="008D471A" w:rsidRPr="006B75E5" w:rsidRDefault="008D471A" w:rsidP="00D83ECE">
            <w:pPr>
              <w:spacing w:before="60" w:after="60"/>
              <w:rPr>
                <w:rFonts w:ascii="Arial" w:hAnsi="Arial" w:cs="Arial"/>
                <w:szCs w:val="24"/>
              </w:rPr>
            </w:pPr>
            <w:r w:rsidRPr="006B75E5">
              <w:rPr>
                <w:rFonts w:ascii="Arial" w:hAnsi="Arial" w:cs="Arial"/>
                <w:szCs w:val="24"/>
              </w:rPr>
              <w:t>ALES: SÖZ</w:t>
            </w:r>
          </w:p>
        </w:tc>
        <w:tc>
          <w:tcPr>
            <w:tcW w:w="1190" w:type="dxa"/>
            <w:shd w:val="clear" w:color="auto" w:fill="D9D9D9"/>
            <w:vAlign w:val="center"/>
          </w:tcPr>
          <w:p w:rsidR="008D471A" w:rsidRPr="006B75E5" w:rsidRDefault="008D471A" w:rsidP="00D83ECE">
            <w:pPr>
              <w:spacing w:before="60" w:after="60"/>
              <w:rPr>
                <w:rFonts w:ascii="Arial" w:hAnsi="Arial" w:cs="Arial"/>
                <w:szCs w:val="24"/>
              </w:rPr>
            </w:pPr>
            <w:r w:rsidRPr="006B75E5">
              <w:rPr>
                <w:rFonts w:ascii="Arial" w:hAnsi="Arial" w:cs="Arial"/>
                <w:szCs w:val="24"/>
              </w:rPr>
              <w:t>55</w:t>
            </w:r>
          </w:p>
        </w:tc>
        <w:tc>
          <w:tcPr>
            <w:tcW w:w="1851" w:type="dxa"/>
            <w:shd w:val="clear" w:color="auto" w:fill="D9D9D9"/>
            <w:vAlign w:val="center"/>
          </w:tcPr>
          <w:p w:rsidR="008D471A" w:rsidRPr="006B75E5" w:rsidRDefault="008D471A" w:rsidP="003E34B9">
            <w:pPr>
              <w:spacing w:before="60" w:after="60"/>
              <w:rPr>
                <w:rFonts w:ascii="Arial" w:hAnsi="Arial" w:cs="Arial"/>
                <w:szCs w:val="24"/>
              </w:rPr>
            </w:pPr>
          </w:p>
        </w:tc>
        <w:tc>
          <w:tcPr>
            <w:tcW w:w="2335" w:type="dxa"/>
            <w:shd w:val="clear" w:color="auto" w:fill="D9D9D9"/>
            <w:vAlign w:val="center"/>
          </w:tcPr>
          <w:p w:rsidR="008D471A" w:rsidRPr="006B75E5" w:rsidRDefault="008D471A" w:rsidP="003E34B9">
            <w:pPr>
              <w:spacing w:before="60" w:after="60"/>
              <w:rPr>
                <w:rFonts w:ascii="Arial" w:hAnsi="Arial" w:cs="Arial"/>
                <w:szCs w:val="24"/>
              </w:rPr>
            </w:pPr>
          </w:p>
        </w:tc>
      </w:tr>
      <w:tr w:rsidR="008D471A" w:rsidRPr="006B75E5" w:rsidTr="00FE771C">
        <w:trPr>
          <w:jc w:val="center"/>
        </w:trPr>
        <w:tc>
          <w:tcPr>
            <w:tcW w:w="9756" w:type="dxa"/>
            <w:gridSpan w:val="5"/>
            <w:shd w:val="clear" w:color="auto" w:fill="auto"/>
            <w:vAlign w:val="center"/>
          </w:tcPr>
          <w:p w:rsidR="008D471A" w:rsidRPr="006B75E5" w:rsidRDefault="008D471A" w:rsidP="003E34B9">
            <w:pPr>
              <w:spacing w:before="60" w:after="60"/>
              <w:rPr>
                <w:rFonts w:ascii="Arial" w:hAnsi="Arial" w:cs="Arial"/>
                <w:szCs w:val="24"/>
              </w:rPr>
            </w:pPr>
            <w:r w:rsidRPr="006B75E5">
              <w:rPr>
                <w:rFonts w:ascii="Arial" w:hAnsi="Arial" w:cs="Arial"/>
                <w:szCs w:val="24"/>
              </w:rPr>
              <w:t>*Yüksek Lisans Programından mezun olup Doktora Programına en fazla bir dönem ara vererek başvuran adaylar, Yüksek Lisans Programına başlarken vermiş oldukları ALES sınav sonuçlarını kullanabilirler.</w:t>
            </w:r>
          </w:p>
        </w:tc>
      </w:tr>
    </w:tbl>
    <w:p w:rsidR="00DF2473" w:rsidRDefault="00DF2473" w:rsidP="003E34B9">
      <w:pPr>
        <w:tabs>
          <w:tab w:val="left" w:pos="284"/>
        </w:tabs>
        <w:spacing w:before="60" w:after="60"/>
        <w:rPr>
          <w:rFonts w:ascii="Arial" w:hAnsi="Arial" w:cs="Arial"/>
          <w:b/>
          <w:szCs w:val="24"/>
        </w:rPr>
      </w:pPr>
    </w:p>
    <w:p w:rsidR="00DF2473" w:rsidRPr="005C6404" w:rsidRDefault="003E34B9" w:rsidP="005C6404">
      <w:pPr>
        <w:tabs>
          <w:tab w:val="left" w:pos="284"/>
        </w:tabs>
        <w:spacing w:before="60" w:after="60"/>
        <w:rPr>
          <w:rStyle w:val="Balk2Char"/>
          <w:bCs w:val="0"/>
          <w:i w:val="0"/>
          <w:iCs w:val="0"/>
          <w:sz w:val="24"/>
          <w:szCs w:val="24"/>
        </w:rPr>
      </w:pPr>
      <w:r w:rsidRPr="006B75E5">
        <w:rPr>
          <w:rFonts w:ascii="Arial" w:hAnsi="Arial" w:cs="Arial"/>
          <w:b/>
          <w:szCs w:val="24"/>
        </w:rPr>
        <w:t>NOT: ALES Son</w:t>
      </w:r>
      <w:r w:rsidR="002F7949">
        <w:rPr>
          <w:rFonts w:ascii="Arial" w:hAnsi="Arial" w:cs="Arial"/>
          <w:b/>
          <w:szCs w:val="24"/>
        </w:rPr>
        <w:t xml:space="preserve">uç Belgesinin, Sınav sonucunun </w:t>
      </w:r>
      <w:proofErr w:type="gramStart"/>
      <w:r w:rsidR="002F7949">
        <w:rPr>
          <w:rFonts w:ascii="Arial" w:hAnsi="Arial" w:cs="Arial"/>
          <w:b/>
          <w:szCs w:val="24"/>
        </w:rPr>
        <w:t xml:space="preserve">açıklandığı </w:t>
      </w:r>
      <w:r w:rsidRPr="006B75E5">
        <w:rPr>
          <w:rFonts w:ascii="Arial" w:hAnsi="Arial" w:cs="Arial"/>
          <w:b/>
          <w:szCs w:val="24"/>
        </w:rPr>
        <w:t xml:space="preserve"> tarihten</w:t>
      </w:r>
      <w:proofErr w:type="gramEnd"/>
      <w:r w:rsidRPr="006B75E5">
        <w:rPr>
          <w:rFonts w:ascii="Arial" w:hAnsi="Arial" w:cs="Arial"/>
          <w:b/>
          <w:szCs w:val="24"/>
        </w:rPr>
        <w:t xml:space="preserve"> itibaren 3 yıl geçerlilik süresi va</w:t>
      </w:r>
      <w:r w:rsidR="002F69DF">
        <w:rPr>
          <w:rFonts w:ascii="Arial" w:hAnsi="Arial" w:cs="Arial"/>
          <w:b/>
          <w:szCs w:val="24"/>
        </w:rPr>
        <w:t>rdır.</w:t>
      </w:r>
    </w:p>
    <w:p w:rsidR="00A46B2F" w:rsidRDefault="00A46B2F" w:rsidP="003E34B9">
      <w:pPr>
        <w:spacing w:before="60" w:after="60"/>
        <w:jc w:val="both"/>
        <w:rPr>
          <w:rStyle w:val="Balk2Char"/>
          <w:rFonts w:eastAsia="Calibri"/>
          <w:sz w:val="24"/>
          <w:szCs w:val="24"/>
          <w:u w:val="single"/>
        </w:rPr>
      </w:pPr>
    </w:p>
    <w:p w:rsidR="00A46B2F" w:rsidRDefault="00A46B2F" w:rsidP="003E34B9">
      <w:pPr>
        <w:spacing w:before="60" w:after="60"/>
        <w:jc w:val="both"/>
        <w:rPr>
          <w:rStyle w:val="Balk2Char"/>
          <w:rFonts w:eastAsia="Calibri"/>
          <w:sz w:val="24"/>
          <w:szCs w:val="24"/>
          <w:u w:val="single"/>
        </w:rPr>
      </w:pPr>
    </w:p>
    <w:p w:rsidR="003E34B9" w:rsidRPr="006B75E5" w:rsidRDefault="003E34B9" w:rsidP="00980412">
      <w:pPr>
        <w:numPr>
          <w:ilvl w:val="0"/>
          <w:numId w:val="11"/>
        </w:numPr>
        <w:spacing w:before="60" w:after="60"/>
        <w:jc w:val="both"/>
        <w:rPr>
          <w:rStyle w:val="Balk2Char"/>
          <w:rFonts w:eastAsia="Calibri"/>
          <w:sz w:val="24"/>
          <w:szCs w:val="24"/>
          <w:u w:val="single"/>
        </w:rPr>
      </w:pPr>
      <w:r w:rsidRPr="006B75E5">
        <w:rPr>
          <w:rStyle w:val="Balk2Char"/>
          <w:rFonts w:eastAsia="Calibri"/>
          <w:sz w:val="24"/>
          <w:szCs w:val="24"/>
          <w:u w:val="single"/>
        </w:rPr>
        <w:lastRenderedPageBreak/>
        <w:t>ADAYLARIN SAĞLAMASI GEREKEN YABANCI DİL PUANLARI</w:t>
      </w:r>
    </w:p>
    <w:p w:rsidR="003E34B9" w:rsidRPr="006B75E5" w:rsidRDefault="007D43D8" w:rsidP="003E34B9">
      <w:pPr>
        <w:spacing w:before="60" w:after="60"/>
        <w:jc w:val="both"/>
        <w:rPr>
          <w:rFonts w:ascii="Arial" w:hAnsi="Arial" w:cs="Arial"/>
          <w:szCs w:val="24"/>
        </w:rPr>
      </w:pPr>
      <w:r>
        <w:rPr>
          <w:rFonts w:ascii="Arial" w:hAnsi="Arial" w:cs="Arial"/>
          <w:szCs w:val="24"/>
        </w:rPr>
        <w:t>Öğretim dili Türkçe olan</w:t>
      </w:r>
      <w:r w:rsidRPr="006B75E5">
        <w:rPr>
          <w:rFonts w:ascii="Arial" w:hAnsi="Arial" w:cs="Arial"/>
          <w:szCs w:val="24"/>
        </w:rPr>
        <w:t xml:space="preserve"> </w:t>
      </w:r>
      <w:r w:rsidR="003E34B9" w:rsidRPr="006B75E5">
        <w:rPr>
          <w:rFonts w:ascii="Arial" w:hAnsi="Arial" w:cs="Arial"/>
          <w:szCs w:val="24"/>
        </w:rPr>
        <w:t>Yüksek Lisans Programlarına başvuruda</w:t>
      </w:r>
      <w:r>
        <w:rPr>
          <w:rFonts w:ascii="Arial" w:hAnsi="Arial" w:cs="Arial"/>
          <w:szCs w:val="24"/>
        </w:rPr>
        <w:t xml:space="preserve"> </w:t>
      </w:r>
      <w:r w:rsidR="003E34B9" w:rsidRPr="006B75E5">
        <w:rPr>
          <w:rFonts w:ascii="Arial" w:hAnsi="Arial" w:cs="Arial"/>
          <w:szCs w:val="24"/>
        </w:rPr>
        <w:t xml:space="preserve">yabancı </w:t>
      </w:r>
      <w:r w:rsidR="003E34B9" w:rsidRPr="006B75E5">
        <w:rPr>
          <w:rFonts w:ascii="Arial" w:hAnsi="Arial" w:cs="Arial"/>
          <w:b/>
          <w:szCs w:val="24"/>
        </w:rPr>
        <w:t>dil şartı aranmaz</w:t>
      </w:r>
      <w:r w:rsidR="003E34B9" w:rsidRPr="006B75E5">
        <w:rPr>
          <w:rFonts w:ascii="Arial" w:hAnsi="Arial" w:cs="Arial"/>
          <w:szCs w:val="24"/>
        </w:rPr>
        <w:t xml:space="preserve">. Doktora programlarına başvuran adayların, </w:t>
      </w:r>
      <w:r w:rsidR="003E34B9" w:rsidRPr="006B75E5">
        <w:rPr>
          <w:rFonts w:ascii="Arial" w:hAnsi="Arial" w:cs="Arial"/>
          <w:b/>
          <w:szCs w:val="24"/>
        </w:rPr>
        <w:t>Tablo 2</w:t>
      </w:r>
      <w:r w:rsidR="003E34B9" w:rsidRPr="006B75E5">
        <w:rPr>
          <w:rFonts w:ascii="Arial" w:hAnsi="Arial" w:cs="Arial"/>
          <w:szCs w:val="24"/>
        </w:rPr>
        <w:t>’de belirtilen puanları almış olmaları gerekir.</w:t>
      </w:r>
    </w:p>
    <w:p w:rsidR="007B66C3" w:rsidRPr="006B75E5" w:rsidRDefault="007B66C3" w:rsidP="003E34B9">
      <w:pPr>
        <w:spacing w:before="60" w:after="60"/>
        <w:jc w:val="both"/>
        <w:rPr>
          <w:rFonts w:ascii="Arial" w:hAnsi="Arial" w:cs="Arial"/>
          <w:szCs w:val="24"/>
        </w:rPr>
      </w:pPr>
    </w:p>
    <w:p w:rsidR="003E34B9" w:rsidRPr="006B75E5" w:rsidRDefault="003E34B9" w:rsidP="003E34B9">
      <w:pPr>
        <w:spacing w:before="60" w:after="60"/>
        <w:jc w:val="both"/>
        <w:rPr>
          <w:rFonts w:ascii="Arial" w:hAnsi="Arial" w:cs="Arial"/>
          <w:szCs w:val="24"/>
        </w:rPr>
      </w:pPr>
      <w:r w:rsidRPr="006B75E5">
        <w:rPr>
          <w:rFonts w:ascii="Arial" w:hAnsi="Arial" w:cs="Arial"/>
          <w:b/>
          <w:szCs w:val="24"/>
        </w:rPr>
        <w:t xml:space="preserve">Tablo </w:t>
      </w:r>
      <w:r w:rsidR="00270B0E" w:rsidRPr="006B75E5">
        <w:rPr>
          <w:rFonts w:ascii="Arial" w:hAnsi="Arial" w:cs="Arial"/>
          <w:b/>
          <w:szCs w:val="24"/>
        </w:rPr>
        <w:fldChar w:fldCharType="begin"/>
      </w:r>
      <w:r w:rsidRPr="006B75E5">
        <w:rPr>
          <w:rFonts w:ascii="Arial" w:hAnsi="Arial" w:cs="Arial"/>
          <w:b/>
          <w:szCs w:val="24"/>
        </w:rPr>
        <w:instrText xml:space="preserve"> SEQ Tablo \* ARABIC </w:instrText>
      </w:r>
      <w:r w:rsidR="00270B0E" w:rsidRPr="006B75E5">
        <w:rPr>
          <w:rFonts w:ascii="Arial" w:hAnsi="Arial" w:cs="Arial"/>
          <w:b/>
          <w:szCs w:val="24"/>
        </w:rPr>
        <w:fldChar w:fldCharType="separate"/>
      </w:r>
      <w:r w:rsidR="00AE32B7">
        <w:rPr>
          <w:rFonts w:ascii="Arial" w:hAnsi="Arial" w:cs="Arial"/>
          <w:b/>
          <w:noProof/>
          <w:szCs w:val="24"/>
        </w:rPr>
        <w:t>2</w:t>
      </w:r>
      <w:r w:rsidR="00270B0E" w:rsidRPr="006B75E5">
        <w:rPr>
          <w:rFonts w:ascii="Arial" w:hAnsi="Arial" w:cs="Arial"/>
          <w:b/>
          <w:szCs w:val="24"/>
        </w:rPr>
        <w:fldChar w:fldCharType="end"/>
      </w:r>
      <w:r w:rsidRPr="006B75E5">
        <w:rPr>
          <w:rFonts w:ascii="Arial" w:hAnsi="Arial" w:cs="Arial"/>
          <w:b/>
          <w:szCs w:val="24"/>
        </w:rPr>
        <w:t>. Doktora başvurularında istenen en az</w:t>
      </w:r>
      <w:r w:rsidR="007E0A8D">
        <w:rPr>
          <w:rFonts w:ascii="Arial" w:hAnsi="Arial" w:cs="Arial"/>
          <w:b/>
          <w:szCs w:val="24"/>
        </w:rPr>
        <w:t xml:space="preserve"> İngilizce Y</w:t>
      </w:r>
      <w:r w:rsidRPr="006B75E5">
        <w:rPr>
          <w:rFonts w:ascii="Arial" w:hAnsi="Arial" w:cs="Arial"/>
          <w:b/>
          <w:szCs w:val="24"/>
        </w:rPr>
        <w:t>DS*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3E34B9" w:rsidRPr="006B75E5">
        <w:trPr>
          <w:jc w:val="center"/>
        </w:trPr>
        <w:tc>
          <w:tcPr>
            <w:tcW w:w="4702" w:type="dxa"/>
            <w:shd w:val="clear" w:color="auto" w:fill="auto"/>
          </w:tcPr>
          <w:p w:rsidR="003E34B9" w:rsidRPr="006B75E5" w:rsidRDefault="003E34B9" w:rsidP="003E34B9">
            <w:pPr>
              <w:spacing w:before="60" w:after="60"/>
              <w:jc w:val="both"/>
              <w:rPr>
                <w:rFonts w:ascii="Arial" w:hAnsi="Arial" w:cs="Arial"/>
                <w:caps/>
                <w:szCs w:val="24"/>
              </w:rPr>
            </w:pPr>
            <w:r w:rsidRPr="006B75E5">
              <w:rPr>
                <w:rFonts w:ascii="Arial" w:hAnsi="Arial" w:cs="Arial"/>
                <w:caps/>
                <w:szCs w:val="24"/>
              </w:rPr>
              <w:t>ANA BİLİM DALI</w:t>
            </w:r>
          </w:p>
        </w:tc>
        <w:tc>
          <w:tcPr>
            <w:tcW w:w="3770" w:type="dxa"/>
            <w:shd w:val="clear" w:color="auto" w:fill="auto"/>
          </w:tcPr>
          <w:p w:rsidR="003E34B9" w:rsidRPr="006B75E5" w:rsidRDefault="00B60DB7" w:rsidP="003E34B9">
            <w:pPr>
              <w:spacing w:before="60" w:after="60"/>
              <w:jc w:val="center"/>
              <w:rPr>
                <w:rFonts w:ascii="Arial" w:hAnsi="Arial" w:cs="Arial"/>
                <w:caps/>
                <w:szCs w:val="24"/>
              </w:rPr>
            </w:pPr>
            <w:r>
              <w:rPr>
                <w:rFonts w:ascii="Arial" w:hAnsi="Arial" w:cs="Arial"/>
                <w:caps/>
                <w:szCs w:val="24"/>
              </w:rPr>
              <w:t>Y</w:t>
            </w:r>
            <w:r w:rsidR="003E34B9" w:rsidRPr="006B75E5">
              <w:rPr>
                <w:rFonts w:ascii="Arial" w:hAnsi="Arial" w:cs="Arial"/>
                <w:caps/>
                <w:szCs w:val="24"/>
              </w:rPr>
              <w:t>DS PUANI</w:t>
            </w:r>
          </w:p>
        </w:tc>
      </w:tr>
      <w:tr w:rsidR="003E34B9" w:rsidRPr="006B75E5">
        <w:trPr>
          <w:jc w:val="center"/>
        </w:trPr>
        <w:tc>
          <w:tcPr>
            <w:tcW w:w="4702" w:type="dxa"/>
            <w:shd w:val="clear" w:color="auto" w:fill="auto"/>
          </w:tcPr>
          <w:p w:rsidR="003E34B9" w:rsidRPr="006B75E5" w:rsidRDefault="003E34B9" w:rsidP="003E34B9">
            <w:pPr>
              <w:spacing w:before="60" w:after="60"/>
              <w:jc w:val="both"/>
              <w:rPr>
                <w:rFonts w:ascii="Arial" w:hAnsi="Arial" w:cs="Arial"/>
                <w:szCs w:val="24"/>
              </w:rPr>
            </w:pPr>
            <w:r w:rsidRPr="006B75E5">
              <w:rPr>
                <w:rFonts w:ascii="Arial" w:hAnsi="Arial" w:cs="Arial"/>
                <w:szCs w:val="24"/>
              </w:rPr>
              <w:t xml:space="preserve">İktisat </w:t>
            </w:r>
          </w:p>
        </w:tc>
        <w:tc>
          <w:tcPr>
            <w:tcW w:w="3770" w:type="dxa"/>
            <w:shd w:val="clear" w:color="auto" w:fill="auto"/>
          </w:tcPr>
          <w:p w:rsidR="003E34B9" w:rsidRPr="006B75E5" w:rsidRDefault="003E34B9" w:rsidP="003E34B9">
            <w:pPr>
              <w:spacing w:before="60" w:after="60"/>
              <w:jc w:val="center"/>
              <w:rPr>
                <w:rFonts w:ascii="Arial" w:hAnsi="Arial" w:cs="Arial"/>
                <w:szCs w:val="24"/>
              </w:rPr>
            </w:pPr>
            <w:r w:rsidRPr="006B75E5">
              <w:rPr>
                <w:rFonts w:ascii="Arial" w:hAnsi="Arial" w:cs="Arial"/>
                <w:szCs w:val="24"/>
              </w:rPr>
              <w:t>55</w:t>
            </w:r>
          </w:p>
        </w:tc>
      </w:tr>
      <w:tr w:rsidR="005572A5" w:rsidRPr="006B75E5">
        <w:trPr>
          <w:jc w:val="center"/>
        </w:trPr>
        <w:tc>
          <w:tcPr>
            <w:tcW w:w="4702" w:type="dxa"/>
            <w:shd w:val="clear" w:color="auto" w:fill="auto"/>
          </w:tcPr>
          <w:p w:rsidR="005572A5" w:rsidRPr="006B75E5" w:rsidRDefault="005572A5" w:rsidP="00A46B2F">
            <w:pPr>
              <w:spacing w:before="60" w:after="60"/>
              <w:jc w:val="both"/>
              <w:rPr>
                <w:rFonts w:ascii="Arial" w:hAnsi="Arial" w:cs="Arial"/>
                <w:szCs w:val="24"/>
              </w:rPr>
            </w:pPr>
            <w:r>
              <w:rPr>
                <w:rFonts w:ascii="Arial" w:hAnsi="Arial" w:cs="Arial"/>
                <w:szCs w:val="24"/>
              </w:rPr>
              <w:t>İşletme</w:t>
            </w:r>
          </w:p>
        </w:tc>
        <w:tc>
          <w:tcPr>
            <w:tcW w:w="3770" w:type="dxa"/>
            <w:shd w:val="clear" w:color="auto" w:fill="auto"/>
          </w:tcPr>
          <w:p w:rsidR="005572A5" w:rsidRPr="006B75E5" w:rsidRDefault="005572A5" w:rsidP="003E34B9">
            <w:pPr>
              <w:spacing w:before="60" w:after="60"/>
              <w:jc w:val="center"/>
              <w:rPr>
                <w:rFonts w:ascii="Arial" w:hAnsi="Arial" w:cs="Arial"/>
                <w:szCs w:val="24"/>
              </w:rPr>
            </w:pPr>
            <w:r>
              <w:rPr>
                <w:rFonts w:ascii="Arial" w:hAnsi="Arial" w:cs="Arial"/>
                <w:szCs w:val="24"/>
              </w:rPr>
              <w:t>55</w:t>
            </w:r>
          </w:p>
        </w:tc>
      </w:tr>
      <w:tr w:rsidR="00B60DB7" w:rsidRPr="006B75E5">
        <w:trPr>
          <w:jc w:val="center"/>
        </w:trPr>
        <w:tc>
          <w:tcPr>
            <w:tcW w:w="4702" w:type="dxa"/>
            <w:shd w:val="clear" w:color="auto" w:fill="auto"/>
          </w:tcPr>
          <w:p w:rsidR="00B60DB7" w:rsidRDefault="00B60DB7" w:rsidP="003E34B9">
            <w:pPr>
              <w:spacing w:before="60" w:after="60"/>
              <w:jc w:val="both"/>
              <w:rPr>
                <w:rFonts w:ascii="Arial" w:hAnsi="Arial" w:cs="Arial"/>
                <w:szCs w:val="24"/>
              </w:rPr>
            </w:pPr>
            <w:r>
              <w:rPr>
                <w:rFonts w:ascii="Arial" w:hAnsi="Arial" w:cs="Arial"/>
                <w:szCs w:val="24"/>
              </w:rPr>
              <w:t>İngilizce İşletme</w:t>
            </w:r>
            <w:r w:rsidR="007D43D8">
              <w:rPr>
                <w:rFonts w:ascii="Arial" w:hAnsi="Arial" w:cs="Arial"/>
                <w:szCs w:val="24"/>
              </w:rPr>
              <w:t xml:space="preserve"> (Yüksek Lisans)</w:t>
            </w:r>
          </w:p>
        </w:tc>
        <w:tc>
          <w:tcPr>
            <w:tcW w:w="3770" w:type="dxa"/>
            <w:shd w:val="clear" w:color="auto" w:fill="auto"/>
          </w:tcPr>
          <w:p w:rsidR="00B60DB7" w:rsidRDefault="00B60DB7" w:rsidP="003E34B9">
            <w:pPr>
              <w:spacing w:before="60" w:after="60"/>
              <w:jc w:val="center"/>
              <w:rPr>
                <w:rFonts w:ascii="Arial" w:hAnsi="Arial" w:cs="Arial"/>
                <w:szCs w:val="24"/>
              </w:rPr>
            </w:pPr>
            <w:r>
              <w:rPr>
                <w:rFonts w:ascii="Arial" w:hAnsi="Arial" w:cs="Arial"/>
                <w:szCs w:val="24"/>
              </w:rPr>
              <w:t>6</w:t>
            </w:r>
            <w:r w:rsidR="00A46B2F">
              <w:rPr>
                <w:rFonts w:ascii="Arial" w:hAnsi="Arial" w:cs="Arial"/>
                <w:szCs w:val="24"/>
              </w:rPr>
              <w:t>0</w:t>
            </w:r>
          </w:p>
        </w:tc>
      </w:tr>
      <w:tr w:rsidR="0086109D" w:rsidRPr="006B75E5">
        <w:trPr>
          <w:jc w:val="center"/>
        </w:trPr>
        <w:tc>
          <w:tcPr>
            <w:tcW w:w="4702" w:type="dxa"/>
            <w:shd w:val="clear" w:color="auto" w:fill="auto"/>
          </w:tcPr>
          <w:p w:rsidR="0086109D" w:rsidRDefault="0086109D" w:rsidP="003E34B9">
            <w:pPr>
              <w:spacing w:before="60" w:after="60"/>
              <w:jc w:val="both"/>
              <w:rPr>
                <w:rFonts w:ascii="Arial" w:hAnsi="Arial" w:cs="Arial"/>
                <w:szCs w:val="24"/>
              </w:rPr>
            </w:pPr>
            <w:r>
              <w:rPr>
                <w:rFonts w:ascii="Arial" w:hAnsi="Arial" w:cs="Arial"/>
                <w:szCs w:val="24"/>
              </w:rPr>
              <w:t>Tarih</w:t>
            </w:r>
          </w:p>
        </w:tc>
        <w:tc>
          <w:tcPr>
            <w:tcW w:w="3770" w:type="dxa"/>
            <w:shd w:val="clear" w:color="auto" w:fill="auto"/>
          </w:tcPr>
          <w:p w:rsidR="0086109D" w:rsidRDefault="0086109D" w:rsidP="003E34B9">
            <w:pPr>
              <w:spacing w:before="60" w:after="60"/>
              <w:jc w:val="center"/>
              <w:rPr>
                <w:rFonts w:ascii="Arial" w:hAnsi="Arial" w:cs="Arial"/>
                <w:szCs w:val="24"/>
              </w:rPr>
            </w:pPr>
            <w:r>
              <w:rPr>
                <w:rFonts w:ascii="Arial" w:hAnsi="Arial" w:cs="Arial"/>
                <w:szCs w:val="24"/>
              </w:rPr>
              <w:t>55</w:t>
            </w:r>
          </w:p>
        </w:tc>
      </w:tr>
      <w:tr w:rsidR="005C0E81" w:rsidRPr="006B75E5">
        <w:trPr>
          <w:jc w:val="center"/>
        </w:trPr>
        <w:tc>
          <w:tcPr>
            <w:tcW w:w="4702" w:type="dxa"/>
            <w:shd w:val="clear" w:color="auto" w:fill="auto"/>
          </w:tcPr>
          <w:p w:rsidR="005C0E81" w:rsidRDefault="005C0E81" w:rsidP="003E34B9">
            <w:pPr>
              <w:spacing w:before="60" w:after="60"/>
              <w:jc w:val="both"/>
              <w:rPr>
                <w:rFonts w:ascii="Arial" w:hAnsi="Arial" w:cs="Arial"/>
                <w:szCs w:val="24"/>
              </w:rPr>
            </w:pPr>
            <w:r>
              <w:rPr>
                <w:rFonts w:ascii="Arial" w:hAnsi="Arial" w:cs="Arial"/>
                <w:szCs w:val="24"/>
              </w:rPr>
              <w:t>Temel İslam Bilimleri</w:t>
            </w:r>
          </w:p>
        </w:tc>
        <w:tc>
          <w:tcPr>
            <w:tcW w:w="3770" w:type="dxa"/>
            <w:shd w:val="clear" w:color="auto" w:fill="auto"/>
          </w:tcPr>
          <w:p w:rsidR="005C0E81" w:rsidRDefault="005C0E81" w:rsidP="003E34B9">
            <w:pPr>
              <w:spacing w:before="60" w:after="60"/>
              <w:jc w:val="center"/>
              <w:rPr>
                <w:rFonts w:ascii="Arial" w:hAnsi="Arial" w:cs="Arial"/>
                <w:szCs w:val="24"/>
              </w:rPr>
            </w:pPr>
            <w:r>
              <w:rPr>
                <w:rFonts w:ascii="Arial" w:hAnsi="Arial" w:cs="Arial"/>
                <w:szCs w:val="24"/>
              </w:rPr>
              <w:t>55</w:t>
            </w:r>
          </w:p>
        </w:tc>
      </w:tr>
      <w:tr w:rsidR="003E34B9" w:rsidRPr="006B75E5">
        <w:trPr>
          <w:jc w:val="center"/>
        </w:trPr>
        <w:tc>
          <w:tcPr>
            <w:tcW w:w="8472" w:type="dxa"/>
            <w:gridSpan w:val="2"/>
            <w:shd w:val="clear" w:color="auto" w:fill="auto"/>
          </w:tcPr>
          <w:p w:rsidR="003E34B9" w:rsidRPr="006B75E5" w:rsidRDefault="003E34B9" w:rsidP="003E34B9">
            <w:pPr>
              <w:pStyle w:val="Default"/>
              <w:spacing w:before="60" w:after="60"/>
              <w:jc w:val="both"/>
              <w:rPr>
                <w:rFonts w:ascii="Arial" w:hAnsi="Arial" w:cs="Arial"/>
                <w:color w:val="auto"/>
              </w:rPr>
            </w:pPr>
            <w:r w:rsidRPr="006B75E5">
              <w:rPr>
                <w:rFonts w:ascii="Arial" w:hAnsi="Arial" w:cs="Arial"/>
                <w:color w:val="auto"/>
              </w:rPr>
              <w:t>*Üniversitelerarası</w:t>
            </w:r>
            <w:r w:rsidR="007E0A8D">
              <w:rPr>
                <w:rFonts w:ascii="Arial" w:hAnsi="Arial" w:cs="Arial"/>
                <w:color w:val="auto"/>
              </w:rPr>
              <w:t xml:space="preserve"> kurul tarafından kabul edilen Y</w:t>
            </w:r>
            <w:r w:rsidRPr="006B75E5">
              <w:rPr>
                <w:rFonts w:ascii="Arial" w:hAnsi="Arial" w:cs="Arial"/>
                <w:color w:val="auto"/>
              </w:rPr>
              <w:t>DS eşdeğeri sınavlardan alınan, eşdeğer puanlar kabul edilir.</w:t>
            </w:r>
          </w:p>
        </w:tc>
      </w:tr>
    </w:tbl>
    <w:p w:rsidR="005C6404" w:rsidRPr="006B75E5" w:rsidRDefault="005C6404" w:rsidP="003E34B9">
      <w:pPr>
        <w:spacing w:before="60" w:after="60"/>
        <w:jc w:val="both"/>
        <w:rPr>
          <w:rStyle w:val="Balk2Char"/>
          <w:rFonts w:eastAsia="Calibri"/>
          <w:sz w:val="24"/>
          <w:szCs w:val="24"/>
          <w:u w:val="single"/>
        </w:rPr>
      </w:pPr>
    </w:p>
    <w:p w:rsidR="003E34B9" w:rsidRPr="006B75E5" w:rsidRDefault="003E34B9" w:rsidP="00980412">
      <w:pPr>
        <w:numPr>
          <w:ilvl w:val="0"/>
          <w:numId w:val="11"/>
        </w:numPr>
        <w:spacing w:before="60" w:after="60"/>
        <w:jc w:val="both"/>
        <w:rPr>
          <w:rStyle w:val="Balk2Char"/>
          <w:rFonts w:eastAsia="Calibri"/>
          <w:sz w:val="24"/>
          <w:szCs w:val="24"/>
          <w:u w:val="single"/>
        </w:rPr>
      </w:pPr>
      <w:r w:rsidRPr="006B75E5">
        <w:rPr>
          <w:rStyle w:val="Balk2Char"/>
          <w:rFonts w:eastAsia="Calibri"/>
          <w:sz w:val="24"/>
          <w:szCs w:val="24"/>
          <w:u w:val="single"/>
        </w:rPr>
        <w:t>BAŞVURULARIN DEĞERLENDİRİLMESİ</w:t>
      </w:r>
    </w:p>
    <w:p w:rsidR="00CA19B2" w:rsidRDefault="00E249E7" w:rsidP="002F69DF">
      <w:pPr>
        <w:numPr>
          <w:ilvl w:val="0"/>
          <w:numId w:val="29"/>
        </w:numPr>
        <w:jc w:val="both"/>
        <w:rPr>
          <w:rFonts w:ascii="Arial" w:hAnsi="Arial" w:cs="Arial"/>
          <w:szCs w:val="24"/>
        </w:rPr>
      </w:pPr>
      <w:r w:rsidRPr="00E249E7">
        <w:rPr>
          <w:rFonts w:ascii="Arial" w:hAnsi="Arial" w:cs="Arial"/>
          <w:b/>
          <w:szCs w:val="24"/>
        </w:rPr>
        <w:t xml:space="preserve">Tezli </w:t>
      </w:r>
      <w:r w:rsidR="003E34B9" w:rsidRPr="00E249E7">
        <w:rPr>
          <w:rFonts w:ascii="Arial" w:hAnsi="Arial" w:cs="Arial"/>
          <w:b/>
          <w:szCs w:val="24"/>
        </w:rPr>
        <w:t>Yüksek lisans programları için değerlendirmeler</w:t>
      </w:r>
      <w:r w:rsidR="003E34B9" w:rsidRPr="006B75E5">
        <w:rPr>
          <w:rFonts w:ascii="Arial" w:hAnsi="Arial" w:cs="Arial"/>
          <w:szCs w:val="24"/>
        </w:rPr>
        <w:t xml:space="preserve"> 100 tam not üzerinden ilgili programın puan türünde ALES sınav notunun %50’si, lisans notunun %40’ı ve yapılacak sözlü sınavın %10’u alınır ve elde edilen puanlar en yüksek puandan başlanarak sıralama yapılmak suretiyle öğrencilerin tercih sıraları ve kontenjanlar </w:t>
      </w:r>
      <w:proofErr w:type="gramStart"/>
      <w:r w:rsidR="003E34B9" w:rsidRPr="006B75E5">
        <w:rPr>
          <w:rFonts w:ascii="Arial" w:hAnsi="Arial" w:cs="Arial"/>
          <w:szCs w:val="24"/>
        </w:rPr>
        <w:t>dahilinde</w:t>
      </w:r>
      <w:proofErr w:type="gramEnd"/>
      <w:r w:rsidR="003E34B9" w:rsidRPr="006B75E5">
        <w:rPr>
          <w:rFonts w:ascii="Arial" w:hAnsi="Arial" w:cs="Arial"/>
          <w:szCs w:val="24"/>
        </w:rPr>
        <w:t xml:space="preserve"> yapılır. </w:t>
      </w:r>
    </w:p>
    <w:p w:rsidR="002F69DF" w:rsidRDefault="005C6404" w:rsidP="002F69DF">
      <w:pPr>
        <w:numPr>
          <w:ilvl w:val="0"/>
          <w:numId w:val="29"/>
        </w:numPr>
        <w:jc w:val="both"/>
        <w:rPr>
          <w:rFonts w:ascii="Arial" w:hAnsi="Arial" w:cs="Arial"/>
          <w:szCs w:val="24"/>
        </w:rPr>
      </w:pPr>
      <w:r>
        <w:rPr>
          <w:rFonts w:ascii="Arial" w:hAnsi="Arial" w:cs="Arial"/>
          <w:szCs w:val="24"/>
        </w:rPr>
        <w:t>K</w:t>
      </w:r>
      <w:r w:rsidR="00CA19B2" w:rsidRPr="006B75E5">
        <w:rPr>
          <w:rFonts w:ascii="Arial" w:hAnsi="Arial" w:cs="Arial"/>
          <w:szCs w:val="24"/>
        </w:rPr>
        <w:t>abul edilebilir mazeretini dilekçeyle bildiren adaylar değ</w:t>
      </w:r>
      <w:r>
        <w:rPr>
          <w:rFonts w:ascii="Arial" w:hAnsi="Arial" w:cs="Arial"/>
          <w:szCs w:val="24"/>
        </w:rPr>
        <w:t xml:space="preserve">erlendirmeye alınır, ancak mülakat </w:t>
      </w:r>
      <w:proofErr w:type="gramStart"/>
      <w:r>
        <w:rPr>
          <w:rFonts w:ascii="Arial" w:hAnsi="Arial" w:cs="Arial"/>
          <w:szCs w:val="24"/>
        </w:rPr>
        <w:t xml:space="preserve">sınav </w:t>
      </w:r>
      <w:r w:rsidR="00CA19B2" w:rsidRPr="006B75E5">
        <w:rPr>
          <w:rFonts w:ascii="Arial" w:hAnsi="Arial" w:cs="Arial"/>
          <w:szCs w:val="24"/>
        </w:rPr>
        <w:t xml:space="preserve"> notu</w:t>
      </w:r>
      <w:proofErr w:type="gramEnd"/>
      <w:r w:rsidR="00CA19B2" w:rsidRPr="006B75E5">
        <w:rPr>
          <w:rFonts w:ascii="Arial" w:hAnsi="Arial" w:cs="Arial"/>
          <w:szCs w:val="24"/>
        </w:rPr>
        <w:t xml:space="preserve"> sıfır olarak işlem yapılır.( Dilekçelerin mülakattan önce verilmesi gerekir.)</w:t>
      </w:r>
      <w:r w:rsidR="002F69DF" w:rsidRPr="002F69DF">
        <w:rPr>
          <w:rFonts w:ascii="Arial" w:hAnsi="Arial" w:cs="Arial"/>
          <w:szCs w:val="24"/>
        </w:rPr>
        <w:t xml:space="preserve"> </w:t>
      </w:r>
    </w:p>
    <w:p w:rsidR="003E34B9" w:rsidRDefault="003E34B9" w:rsidP="007B66C3">
      <w:pPr>
        <w:jc w:val="both"/>
        <w:rPr>
          <w:rFonts w:ascii="Arial" w:hAnsi="Arial" w:cs="Arial"/>
          <w:szCs w:val="24"/>
        </w:rPr>
      </w:pPr>
    </w:p>
    <w:p w:rsidR="002F69DF" w:rsidRDefault="00E249E7" w:rsidP="00383E6E">
      <w:pPr>
        <w:numPr>
          <w:ilvl w:val="0"/>
          <w:numId w:val="29"/>
        </w:numPr>
        <w:jc w:val="both"/>
        <w:rPr>
          <w:rFonts w:ascii="Arial" w:hAnsi="Arial" w:cs="Arial"/>
          <w:szCs w:val="24"/>
        </w:rPr>
      </w:pPr>
      <w:r w:rsidRPr="00A9038F">
        <w:rPr>
          <w:rFonts w:ascii="Arial" w:hAnsi="Arial" w:cs="Arial"/>
          <w:b/>
          <w:szCs w:val="24"/>
        </w:rPr>
        <w:t>Tezsiz Yüksek Lisans programları için d</w:t>
      </w:r>
      <w:r w:rsidR="00CA19B2" w:rsidRPr="00A9038F">
        <w:rPr>
          <w:rFonts w:ascii="Arial" w:hAnsi="Arial" w:cs="Arial"/>
          <w:b/>
          <w:szCs w:val="24"/>
        </w:rPr>
        <w:t>eğerlendirme</w:t>
      </w:r>
      <w:r w:rsidRPr="00A9038F">
        <w:rPr>
          <w:rFonts w:ascii="Arial" w:hAnsi="Arial" w:cs="Arial"/>
          <w:b/>
          <w:szCs w:val="24"/>
        </w:rPr>
        <w:t>ler</w:t>
      </w:r>
      <w:r w:rsidR="00CA19B2" w:rsidRPr="002F69DF">
        <w:rPr>
          <w:rFonts w:ascii="Arial" w:hAnsi="Arial" w:cs="Arial"/>
          <w:szCs w:val="24"/>
        </w:rPr>
        <w:t xml:space="preserve"> </w:t>
      </w:r>
      <w:r w:rsidR="00383E6E" w:rsidRPr="006B75E5">
        <w:rPr>
          <w:rFonts w:ascii="Arial" w:hAnsi="Arial" w:cs="Arial"/>
          <w:szCs w:val="24"/>
        </w:rPr>
        <w:t xml:space="preserve">100 tam not üzerinden </w:t>
      </w:r>
      <w:r w:rsidR="00476B0F" w:rsidRPr="00476B0F">
        <w:rPr>
          <w:rFonts w:ascii="Arial" w:hAnsi="Arial" w:cs="Arial"/>
          <w:szCs w:val="24"/>
        </w:rPr>
        <w:t xml:space="preserve">lisans </w:t>
      </w:r>
      <w:proofErr w:type="gramStart"/>
      <w:r w:rsidR="00476B0F" w:rsidRPr="00476B0F">
        <w:rPr>
          <w:rFonts w:ascii="Arial" w:hAnsi="Arial" w:cs="Arial"/>
          <w:szCs w:val="24"/>
        </w:rPr>
        <w:t>diploması  not</w:t>
      </w:r>
      <w:proofErr w:type="gramEnd"/>
      <w:r w:rsidR="00476B0F" w:rsidRPr="00476B0F">
        <w:rPr>
          <w:rFonts w:ascii="Arial" w:hAnsi="Arial" w:cs="Arial"/>
          <w:szCs w:val="24"/>
        </w:rPr>
        <w:t xml:space="preserve"> ortalamasının</w:t>
      </w:r>
      <w:r w:rsidR="00383E6E">
        <w:rPr>
          <w:rFonts w:ascii="Arial" w:hAnsi="Arial" w:cs="Arial"/>
          <w:szCs w:val="24"/>
        </w:rPr>
        <w:t xml:space="preserve"> %80’ si ve yapılacak sözlü sınavın % 20’si alınarak </w:t>
      </w:r>
      <w:r w:rsidR="00383E6E" w:rsidRPr="006B75E5">
        <w:rPr>
          <w:rFonts w:ascii="Arial" w:hAnsi="Arial" w:cs="Arial"/>
          <w:szCs w:val="24"/>
        </w:rPr>
        <w:t xml:space="preserve"> elde edilen puanlar en yüksek puandan başlanarak sıralama yapılmak suretiyle öğrencilerin tercih sıraları ve kontenjanlar dahilinde yapılır. </w:t>
      </w:r>
    </w:p>
    <w:p w:rsidR="00F57C06" w:rsidRDefault="00F57C06" w:rsidP="00F57C06">
      <w:pPr>
        <w:ind w:left="720"/>
        <w:jc w:val="both"/>
        <w:rPr>
          <w:rFonts w:ascii="Arial" w:hAnsi="Arial" w:cs="Arial"/>
          <w:szCs w:val="24"/>
        </w:rPr>
      </w:pPr>
    </w:p>
    <w:p w:rsidR="00F57C06" w:rsidRPr="002F69DF" w:rsidRDefault="00F57C06" w:rsidP="00F57C06">
      <w:pPr>
        <w:numPr>
          <w:ilvl w:val="0"/>
          <w:numId w:val="29"/>
        </w:numPr>
        <w:jc w:val="both"/>
        <w:rPr>
          <w:rFonts w:ascii="Arial" w:hAnsi="Arial" w:cs="Arial"/>
          <w:szCs w:val="24"/>
        </w:rPr>
      </w:pPr>
      <w:r w:rsidRPr="002F69DF">
        <w:rPr>
          <w:rFonts w:ascii="Arial" w:hAnsi="Arial" w:cs="Arial"/>
          <w:szCs w:val="24"/>
        </w:rPr>
        <w:t>Adayların yüksek lisans programına kabul edilebilmeleri için ortalama puanlarının en az 55 olması gerekir.</w:t>
      </w:r>
    </w:p>
    <w:p w:rsidR="003E34B9" w:rsidRPr="006B75E5" w:rsidRDefault="003E34B9" w:rsidP="00234CBE">
      <w:pPr>
        <w:jc w:val="both"/>
        <w:rPr>
          <w:rFonts w:ascii="Arial" w:hAnsi="Arial" w:cs="Arial"/>
          <w:szCs w:val="24"/>
        </w:rPr>
      </w:pPr>
    </w:p>
    <w:p w:rsidR="003E34B9" w:rsidRDefault="003E34B9" w:rsidP="003E34B9">
      <w:pPr>
        <w:numPr>
          <w:ilvl w:val="0"/>
          <w:numId w:val="17"/>
        </w:numPr>
        <w:jc w:val="both"/>
        <w:rPr>
          <w:rFonts w:ascii="Arial" w:hAnsi="Arial" w:cs="Arial"/>
          <w:szCs w:val="24"/>
        </w:rPr>
      </w:pPr>
      <w:r w:rsidRPr="00F848BF">
        <w:rPr>
          <w:rFonts w:ascii="Arial" w:hAnsi="Arial" w:cs="Arial"/>
          <w:b/>
          <w:szCs w:val="24"/>
        </w:rPr>
        <w:t>Doktora programları için değerlendirmeler</w:t>
      </w:r>
      <w:r w:rsidRPr="006B75E5">
        <w:rPr>
          <w:rFonts w:ascii="Arial" w:hAnsi="Arial" w:cs="Arial"/>
          <w:szCs w:val="24"/>
        </w:rPr>
        <w:t xml:space="preserve"> 100 tam not üzerinden ilgili programın puan türünde ALES sınav notunun %50’si, yüksek lisans notunun %40’ı ve yapılacak sözlü sınavın %10’u alınarak elde edilen puanlar en yüksek puandan başlanarak sıralama yapılmak suretiyle öğrencilerin tercih sıraları ve kontenjanlar gözetilerek yapılır. </w:t>
      </w:r>
    </w:p>
    <w:p w:rsidR="00A83E87" w:rsidRDefault="00A83E87" w:rsidP="00A83E87">
      <w:pPr>
        <w:ind w:left="720"/>
        <w:jc w:val="both"/>
        <w:rPr>
          <w:rFonts w:ascii="Arial" w:hAnsi="Arial" w:cs="Arial"/>
          <w:szCs w:val="24"/>
        </w:rPr>
      </w:pPr>
    </w:p>
    <w:p w:rsidR="003E34B9" w:rsidRPr="006B75E5" w:rsidRDefault="003E34B9" w:rsidP="006F3EE9">
      <w:pPr>
        <w:numPr>
          <w:ilvl w:val="0"/>
          <w:numId w:val="16"/>
        </w:numPr>
        <w:jc w:val="both"/>
        <w:rPr>
          <w:rFonts w:ascii="Arial" w:hAnsi="Arial" w:cs="Arial"/>
          <w:szCs w:val="24"/>
        </w:rPr>
      </w:pPr>
      <w:r w:rsidRPr="006B75E5">
        <w:rPr>
          <w:rFonts w:ascii="Arial" w:hAnsi="Arial" w:cs="Arial"/>
          <w:szCs w:val="24"/>
        </w:rPr>
        <w:t xml:space="preserve">Lisans diplomasıyla doktora programına başvurularda yüksek lisans notu yerine lisans notu alınır. </w:t>
      </w:r>
    </w:p>
    <w:p w:rsidR="003E34B9" w:rsidRPr="006B75E5" w:rsidRDefault="003E34B9" w:rsidP="006F3EE9">
      <w:pPr>
        <w:numPr>
          <w:ilvl w:val="0"/>
          <w:numId w:val="16"/>
        </w:numPr>
        <w:jc w:val="both"/>
        <w:rPr>
          <w:rFonts w:ascii="Arial" w:hAnsi="Arial" w:cs="Arial"/>
          <w:szCs w:val="24"/>
        </w:rPr>
      </w:pPr>
      <w:r w:rsidRPr="006B75E5">
        <w:rPr>
          <w:rFonts w:ascii="Arial" w:hAnsi="Arial" w:cs="Arial"/>
          <w:szCs w:val="24"/>
        </w:rPr>
        <w:t xml:space="preserve">Kabul edilebilir mazeretini dilekçeyle bildiren adaylar değerlendirmeye alınır, ancak sınav notu sıfır olarak işlem yapılır. </w:t>
      </w:r>
    </w:p>
    <w:p w:rsidR="00DF2473" w:rsidRDefault="003E34B9" w:rsidP="006F3EE9">
      <w:pPr>
        <w:numPr>
          <w:ilvl w:val="0"/>
          <w:numId w:val="16"/>
        </w:numPr>
        <w:jc w:val="both"/>
        <w:rPr>
          <w:rFonts w:ascii="Arial" w:hAnsi="Arial" w:cs="Arial"/>
          <w:szCs w:val="24"/>
        </w:rPr>
      </w:pPr>
      <w:r w:rsidRPr="006B75E5">
        <w:rPr>
          <w:rFonts w:ascii="Arial" w:hAnsi="Arial" w:cs="Arial"/>
          <w:szCs w:val="24"/>
        </w:rPr>
        <w:t>Adayların doktora programına kabul edilebilmeleri için ortalama puanlarının en az 60 olması ge</w:t>
      </w:r>
      <w:r w:rsidR="005C6404">
        <w:rPr>
          <w:rFonts w:ascii="Arial" w:hAnsi="Arial" w:cs="Arial"/>
          <w:szCs w:val="24"/>
        </w:rPr>
        <w:t>rekir.</w:t>
      </w:r>
    </w:p>
    <w:p w:rsidR="006F3EE9" w:rsidRPr="00C368DE" w:rsidRDefault="006F3EE9" w:rsidP="006F3EE9">
      <w:pPr>
        <w:pStyle w:val="ListeParagraf1"/>
        <w:ind w:left="360"/>
        <w:jc w:val="both"/>
        <w:rPr>
          <w:lang w:val="tr-TR"/>
        </w:rPr>
      </w:pPr>
    </w:p>
    <w:p w:rsidR="008A6B49" w:rsidRPr="00234A70" w:rsidRDefault="008A6B49" w:rsidP="008A6B49">
      <w:pPr>
        <w:pStyle w:val="ListeParagraf1"/>
        <w:ind w:left="360"/>
        <w:jc w:val="both"/>
        <w:rPr>
          <w:rFonts w:ascii="Arial" w:hAnsi="Arial" w:cs="Arial"/>
          <w:lang w:val="tr-TR"/>
        </w:rPr>
      </w:pPr>
    </w:p>
    <w:p w:rsidR="008A6B49" w:rsidRPr="001D2CE5" w:rsidRDefault="001D2CE5" w:rsidP="001D2CE5">
      <w:pPr>
        <w:pStyle w:val="ListeParagraf1"/>
        <w:numPr>
          <w:ilvl w:val="0"/>
          <w:numId w:val="30"/>
        </w:numPr>
        <w:tabs>
          <w:tab w:val="left" w:pos="0"/>
        </w:tabs>
        <w:ind w:left="426" w:hanging="426"/>
        <w:jc w:val="both"/>
        <w:rPr>
          <w:rFonts w:ascii="Arial" w:hAnsi="Arial" w:cs="Arial"/>
          <w:color w:val="FF0000"/>
          <w:lang w:val="tr-TR"/>
        </w:rPr>
      </w:pPr>
      <w:r w:rsidRPr="001D2CE5">
        <w:rPr>
          <w:rFonts w:ascii="Arial" w:hAnsi="Arial" w:cs="Arial"/>
          <w:b/>
          <w:color w:val="FF0000"/>
          <w:lang w:val="tr-TR"/>
        </w:rPr>
        <w:lastRenderedPageBreak/>
        <w:t>Sözlü sınav değerlendirmesi için ön eleme:</w:t>
      </w:r>
      <w:r w:rsidRPr="001D2CE5">
        <w:rPr>
          <w:rFonts w:ascii="Arial" w:hAnsi="Arial" w:cs="Arial"/>
          <w:color w:val="FF0000"/>
          <w:lang w:val="tr-TR"/>
        </w:rPr>
        <w:t xml:space="preserve"> </w:t>
      </w:r>
      <w:r w:rsidR="008A6B49" w:rsidRPr="001D2CE5">
        <w:rPr>
          <w:rFonts w:ascii="Arial" w:hAnsi="Arial" w:cs="Arial"/>
          <w:color w:val="FF0000"/>
          <w:lang w:val="tr-TR"/>
        </w:rPr>
        <w:t xml:space="preserve">Lisansüstü programlara başvuru sayısının her program bazında </w:t>
      </w:r>
      <w:r w:rsidRPr="001D2CE5">
        <w:rPr>
          <w:rFonts w:ascii="Arial" w:hAnsi="Arial" w:cs="Arial"/>
          <w:color w:val="FF0000"/>
          <w:lang w:val="tr-TR"/>
        </w:rPr>
        <w:t>ayrılan</w:t>
      </w:r>
      <w:r w:rsidR="008A6B49" w:rsidRPr="001D2CE5">
        <w:rPr>
          <w:rFonts w:ascii="Arial" w:hAnsi="Arial" w:cs="Arial"/>
          <w:color w:val="FF0000"/>
          <w:lang w:val="tr-TR"/>
        </w:rPr>
        <w:t xml:space="preserve"> kontenjan</w:t>
      </w:r>
      <w:r w:rsidRPr="001D2CE5">
        <w:rPr>
          <w:rFonts w:ascii="Arial" w:hAnsi="Arial" w:cs="Arial"/>
          <w:color w:val="FF0000"/>
          <w:lang w:val="tr-TR"/>
        </w:rPr>
        <w:t>lardan</w:t>
      </w:r>
      <w:r w:rsidR="008A6B49" w:rsidRPr="001D2CE5">
        <w:rPr>
          <w:rFonts w:ascii="Arial" w:hAnsi="Arial" w:cs="Arial"/>
          <w:color w:val="FF0000"/>
          <w:lang w:val="tr-TR"/>
        </w:rPr>
        <w:t xml:space="preserve"> fazla </w:t>
      </w:r>
      <w:r w:rsidRPr="001D2CE5">
        <w:rPr>
          <w:rFonts w:ascii="Arial" w:hAnsi="Arial" w:cs="Arial"/>
          <w:color w:val="FF0000"/>
          <w:lang w:val="tr-TR"/>
        </w:rPr>
        <w:t xml:space="preserve">olması halinde, sözlü sınava sınırlı sayıda adayın çağırılmasına ilgili anabilim dalı tarafından karar verilebilir. Sözlü sınava çağırılacak aday sayısı ilgili programın kontenjan miktarının üç(3) katından az olamaz. Bu durumda, hangi adayların çağırılacağı, adayların ALES sınav notunun %50’si, lisans notunun %40’ı alınarak oluşturulacak listeye göre </w:t>
      </w:r>
      <w:r>
        <w:rPr>
          <w:rFonts w:ascii="Arial" w:hAnsi="Arial" w:cs="Arial"/>
          <w:color w:val="FF0000"/>
          <w:lang w:val="tr-TR"/>
        </w:rPr>
        <w:t>en yüksek puanlı aday</w:t>
      </w:r>
      <w:r w:rsidRPr="001D2CE5">
        <w:rPr>
          <w:rFonts w:ascii="Arial" w:hAnsi="Arial" w:cs="Arial"/>
          <w:color w:val="FF0000"/>
          <w:lang w:val="tr-TR"/>
        </w:rPr>
        <w:t>lardan başlanarak belirlenir.</w:t>
      </w:r>
    </w:p>
    <w:p w:rsidR="00170159" w:rsidRPr="001D2CE5" w:rsidRDefault="00170159" w:rsidP="005F65C8">
      <w:pPr>
        <w:spacing w:before="60" w:after="60"/>
        <w:jc w:val="both"/>
        <w:rPr>
          <w:rFonts w:ascii="Arial" w:hAnsi="Arial" w:cs="Arial"/>
          <w:szCs w:val="24"/>
        </w:rPr>
      </w:pPr>
    </w:p>
    <w:p w:rsidR="003E34B9" w:rsidRPr="006B75E5" w:rsidRDefault="003E34B9" w:rsidP="00980412">
      <w:pPr>
        <w:numPr>
          <w:ilvl w:val="0"/>
          <w:numId w:val="11"/>
        </w:numPr>
        <w:spacing w:before="60" w:after="60"/>
        <w:jc w:val="both"/>
        <w:rPr>
          <w:rStyle w:val="Balk2Char"/>
          <w:rFonts w:eastAsia="Calibri"/>
          <w:sz w:val="24"/>
          <w:szCs w:val="24"/>
          <w:u w:val="single"/>
        </w:rPr>
      </w:pPr>
      <w:r w:rsidRPr="006B75E5">
        <w:rPr>
          <w:rStyle w:val="Balk2Char"/>
          <w:rFonts w:eastAsia="Calibri"/>
          <w:sz w:val="24"/>
          <w:szCs w:val="24"/>
          <w:u w:val="single"/>
        </w:rPr>
        <w:t>KİMLER BAŞVURABİLİR</w:t>
      </w:r>
    </w:p>
    <w:p w:rsidR="00553F82" w:rsidRPr="006B75E5" w:rsidRDefault="00553F82" w:rsidP="00553F82">
      <w:pPr>
        <w:ind w:left="1080"/>
        <w:jc w:val="both"/>
        <w:rPr>
          <w:rFonts w:ascii="Arial" w:hAnsi="Arial" w:cs="Arial"/>
          <w:bCs/>
          <w:szCs w:val="24"/>
        </w:rPr>
      </w:pPr>
    </w:p>
    <w:p w:rsidR="003E34B9" w:rsidRPr="006B75E5" w:rsidRDefault="003E34B9" w:rsidP="003E34B9">
      <w:pPr>
        <w:numPr>
          <w:ilvl w:val="0"/>
          <w:numId w:val="7"/>
        </w:numPr>
        <w:jc w:val="both"/>
        <w:rPr>
          <w:rFonts w:ascii="Arial" w:hAnsi="Arial" w:cs="Arial"/>
          <w:bCs/>
          <w:szCs w:val="24"/>
        </w:rPr>
      </w:pPr>
      <w:r w:rsidRPr="006B75E5">
        <w:rPr>
          <w:rFonts w:ascii="Arial" w:hAnsi="Arial" w:cs="Arial"/>
          <w:b/>
          <w:bCs/>
          <w:szCs w:val="24"/>
        </w:rPr>
        <w:t xml:space="preserve">İktisat Ana Bilim Dalı </w:t>
      </w:r>
    </w:p>
    <w:p w:rsidR="003E34B9" w:rsidRPr="009339B2" w:rsidRDefault="003E34B9" w:rsidP="003E34B9">
      <w:pPr>
        <w:numPr>
          <w:ilvl w:val="1"/>
          <w:numId w:val="7"/>
        </w:numPr>
        <w:jc w:val="both"/>
        <w:rPr>
          <w:rFonts w:ascii="Arial" w:hAnsi="Arial" w:cs="Arial"/>
          <w:bCs/>
          <w:szCs w:val="24"/>
        </w:rPr>
      </w:pPr>
      <w:r w:rsidRPr="006B75E5">
        <w:rPr>
          <w:rFonts w:ascii="Arial" w:hAnsi="Arial" w:cs="Arial"/>
          <w:b/>
          <w:bCs/>
          <w:szCs w:val="24"/>
        </w:rPr>
        <w:t xml:space="preserve">Doktora </w:t>
      </w:r>
      <w:r w:rsidRPr="006B75E5">
        <w:rPr>
          <w:rFonts w:ascii="Arial" w:hAnsi="Arial" w:cs="Arial"/>
          <w:bCs/>
          <w:szCs w:val="24"/>
        </w:rPr>
        <w:t>programına başvuracak</w:t>
      </w:r>
      <w:r w:rsidRPr="006B75E5">
        <w:rPr>
          <w:rFonts w:ascii="Arial" w:hAnsi="Arial" w:cs="Arial"/>
          <w:b/>
          <w:bCs/>
          <w:szCs w:val="24"/>
        </w:rPr>
        <w:t xml:space="preserve"> </w:t>
      </w:r>
      <w:r w:rsidRPr="006B75E5">
        <w:rPr>
          <w:rFonts w:ascii="Arial" w:hAnsi="Arial" w:cs="Arial"/>
          <w:bCs/>
          <w:szCs w:val="24"/>
        </w:rPr>
        <w:t>a</w:t>
      </w:r>
      <w:r w:rsidRPr="006B75E5">
        <w:rPr>
          <w:rFonts w:ascii="Arial" w:hAnsi="Arial" w:cs="Arial"/>
          <w:szCs w:val="24"/>
        </w:rPr>
        <w:t>dayların lisans veya yüksek lisanslarından birini İktisat alanında yapmış olmaları gerekir.</w:t>
      </w:r>
    </w:p>
    <w:p w:rsidR="009339B2" w:rsidRPr="006B75E5" w:rsidRDefault="009339B2" w:rsidP="009339B2">
      <w:pPr>
        <w:ind w:left="1440"/>
        <w:jc w:val="both"/>
        <w:rPr>
          <w:rFonts w:ascii="Arial" w:hAnsi="Arial" w:cs="Arial"/>
          <w:bCs/>
          <w:szCs w:val="24"/>
        </w:rPr>
      </w:pPr>
    </w:p>
    <w:p w:rsidR="003E34B9" w:rsidRDefault="003E34B9" w:rsidP="003E34B9">
      <w:pPr>
        <w:numPr>
          <w:ilvl w:val="1"/>
          <w:numId w:val="7"/>
        </w:numPr>
        <w:jc w:val="both"/>
        <w:rPr>
          <w:rFonts w:ascii="Arial" w:hAnsi="Arial" w:cs="Arial"/>
          <w:bCs/>
          <w:szCs w:val="24"/>
        </w:rPr>
      </w:pPr>
      <w:r w:rsidRPr="006B75E5">
        <w:rPr>
          <w:rFonts w:ascii="Arial" w:hAnsi="Arial" w:cs="Arial"/>
          <w:b/>
          <w:bCs/>
          <w:szCs w:val="24"/>
        </w:rPr>
        <w:t xml:space="preserve">Tezli Yüksek Lisans </w:t>
      </w:r>
      <w:r w:rsidRPr="006B75E5">
        <w:rPr>
          <w:rFonts w:ascii="Arial" w:hAnsi="Arial" w:cs="Arial"/>
          <w:bCs/>
          <w:szCs w:val="24"/>
        </w:rPr>
        <w:t>programına başvuracak adayların İktisadi ve İdari Bilimler Fakülteleri veya Siyasal Bilgiler Fakültelerinden mezun olmaları gerekir.</w:t>
      </w:r>
    </w:p>
    <w:p w:rsidR="009339B2" w:rsidRPr="006B75E5" w:rsidRDefault="009339B2" w:rsidP="009339B2">
      <w:pPr>
        <w:jc w:val="both"/>
        <w:rPr>
          <w:rFonts w:ascii="Arial" w:hAnsi="Arial" w:cs="Arial"/>
          <w:bCs/>
          <w:szCs w:val="24"/>
        </w:rPr>
      </w:pPr>
    </w:p>
    <w:p w:rsidR="003E34B9" w:rsidRDefault="003E34B9" w:rsidP="003E34B9">
      <w:pPr>
        <w:numPr>
          <w:ilvl w:val="1"/>
          <w:numId w:val="7"/>
        </w:numPr>
        <w:jc w:val="both"/>
        <w:rPr>
          <w:rFonts w:ascii="Arial" w:hAnsi="Arial" w:cs="Arial"/>
          <w:bCs/>
          <w:szCs w:val="24"/>
        </w:rPr>
      </w:pPr>
      <w:r w:rsidRPr="006B75E5">
        <w:rPr>
          <w:rFonts w:ascii="Arial" w:hAnsi="Arial" w:cs="Arial"/>
          <w:b/>
          <w:bCs/>
          <w:szCs w:val="24"/>
        </w:rPr>
        <w:t xml:space="preserve">II. Öğretim Tezsiz Yüksek Lisans </w:t>
      </w:r>
      <w:r w:rsidRPr="006B75E5">
        <w:rPr>
          <w:rFonts w:ascii="Arial" w:hAnsi="Arial" w:cs="Arial"/>
          <w:bCs/>
          <w:szCs w:val="24"/>
        </w:rPr>
        <w:t>programına başvuracak adayların Üniversitelerin 4 yıllık bölümlerinden mezun olmaları gerekir.</w:t>
      </w:r>
    </w:p>
    <w:p w:rsidR="00981E10" w:rsidRDefault="00981E10" w:rsidP="00981E10">
      <w:pPr>
        <w:pStyle w:val="ListeParagraf"/>
        <w:rPr>
          <w:rFonts w:ascii="Arial" w:hAnsi="Arial" w:cs="Arial"/>
          <w:bCs/>
          <w:szCs w:val="24"/>
        </w:rPr>
      </w:pPr>
    </w:p>
    <w:p w:rsidR="00981E10" w:rsidRDefault="00981E10" w:rsidP="00981E10">
      <w:pPr>
        <w:jc w:val="both"/>
        <w:rPr>
          <w:rFonts w:ascii="Arial" w:hAnsi="Arial" w:cs="Arial"/>
          <w:bCs/>
          <w:szCs w:val="24"/>
        </w:rPr>
      </w:pPr>
    </w:p>
    <w:p w:rsidR="003E34B9" w:rsidRPr="005572A5" w:rsidRDefault="003E34B9" w:rsidP="003E34B9">
      <w:pPr>
        <w:numPr>
          <w:ilvl w:val="0"/>
          <w:numId w:val="7"/>
        </w:numPr>
        <w:jc w:val="both"/>
        <w:rPr>
          <w:rFonts w:ascii="Arial" w:hAnsi="Arial" w:cs="Arial"/>
          <w:bCs/>
          <w:szCs w:val="24"/>
        </w:rPr>
      </w:pPr>
      <w:r w:rsidRPr="006B75E5">
        <w:rPr>
          <w:rFonts w:ascii="Arial" w:hAnsi="Arial" w:cs="Arial"/>
          <w:b/>
          <w:bCs/>
          <w:szCs w:val="24"/>
        </w:rPr>
        <w:t xml:space="preserve">İşletme Ana Bilim Dalı </w:t>
      </w:r>
    </w:p>
    <w:p w:rsidR="005572A5" w:rsidRPr="002F69DF" w:rsidRDefault="005572A5" w:rsidP="005572A5">
      <w:pPr>
        <w:ind w:left="720"/>
        <w:jc w:val="both"/>
        <w:rPr>
          <w:rFonts w:ascii="Arial" w:hAnsi="Arial" w:cs="Arial"/>
          <w:bCs/>
          <w:szCs w:val="24"/>
        </w:rPr>
      </w:pPr>
    </w:p>
    <w:p w:rsidR="009339B2" w:rsidRPr="00A46B2F" w:rsidRDefault="005572A5" w:rsidP="00A46B2F">
      <w:pPr>
        <w:numPr>
          <w:ilvl w:val="1"/>
          <w:numId w:val="7"/>
        </w:numPr>
        <w:jc w:val="both"/>
        <w:rPr>
          <w:rFonts w:ascii="Arial" w:hAnsi="Arial" w:cs="Arial"/>
          <w:bCs/>
          <w:szCs w:val="24"/>
        </w:rPr>
      </w:pPr>
      <w:r w:rsidRPr="002F69DF">
        <w:rPr>
          <w:rFonts w:ascii="Arial" w:hAnsi="Arial" w:cs="Arial"/>
          <w:b/>
          <w:bCs/>
          <w:szCs w:val="24"/>
        </w:rPr>
        <w:t xml:space="preserve">Doktora </w:t>
      </w:r>
      <w:r w:rsidRPr="002F69DF">
        <w:rPr>
          <w:rFonts w:ascii="Arial" w:hAnsi="Arial" w:cs="Arial"/>
          <w:bCs/>
          <w:szCs w:val="24"/>
        </w:rPr>
        <w:t>programına başvuracak</w:t>
      </w:r>
      <w:r w:rsidRPr="002F69DF">
        <w:rPr>
          <w:rFonts w:ascii="Arial" w:hAnsi="Arial" w:cs="Arial"/>
          <w:b/>
          <w:bCs/>
          <w:szCs w:val="24"/>
        </w:rPr>
        <w:t xml:space="preserve"> </w:t>
      </w:r>
      <w:r w:rsidRPr="002F69DF">
        <w:rPr>
          <w:rFonts w:ascii="Arial" w:hAnsi="Arial" w:cs="Arial"/>
          <w:bCs/>
          <w:szCs w:val="24"/>
        </w:rPr>
        <w:t>a</w:t>
      </w:r>
      <w:r w:rsidRPr="002F69DF">
        <w:rPr>
          <w:rFonts w:ascii="Arial" w:hAnsi="Arial" w:cs="Arial"/>
          <w:szCs w:val="24"/>
        </w:rPr>
        <w:t xml:space="preserve">dayların lisans veya yüksek lisanslarından birini </w:t>
      </w:r>
      <w:proofErr w:type="gramStart"/>
      <w:r w:rsidRPr="002F69DF">
        <w:rPr>
          <w:rFonts w:ascii="Arial" w:hAnsi="Arial" w:cs="Arial"/>
          <w:szCs w:val="24"/>
        </w:rPr>
        <w:t>İşletme  alanında</w:t>
      </w:r>
      <w:proofErr w:type="gramEnd"/>
      <w:r w:rsidRPr="002F69DF">
        <w:rPr>
          <w:rFonts w:ascii="Arial" w:hAnsi="Arial" w:cs="Arial"/>
          <w:szCs w:val="24"/>
        </w:rPr>
        <w:t xml:space="preserve"> yapmış olmaları</w:t>
      </w:r>
      <w:r w:rsidR="009D1DB4" w:rsidRPr="002F69DF">
        <w:rPr>
          <w:rStyle w:val="Balk2Char"/>
          <w:b w:val="0"/>
          <w:bCs w:val="0"/>
          <w:sz w:val="24"/>
          <w:szCs w:val="24"/>
        </w:rPr>
        <w:t xml:space="preserve"> </w:t>
      </w:r>
      <w:r w:rsidR="009D1DB4" w:rsidRPr="002F69DF">
        <w:rPr>
          <w:rStyle w:val="Gl"/>
          <w:rFonts w:ascii="Arial" w:hAnsi="Arial" w:cs="Arial"/>
          <w:b w:val="0"/>
          <w:bCs w:val="0"/>
          <w:szCs w:val="24"/>
        </w:rPr>
        <w:t>yada en az dört yıl süre ile eğitim veren Siyasal Bilgiler, İktisat, İşletme ve İdari Bilimler Fakültesi veya Yüksekokulları ile bunlara denkliği yetkili makamlarca kabul edilen Fakülte ve Yüksekokullardan birini bitirmiş olmaları gerekir</w:t>
      </w:r>
      <w:r w:rsidR="00CB170B">
        <w:rPr>
          <w:rStyle w:val="Gl"/>
          <w:rFonts w:ascii="Arial" w:hAnsi="Arial" w:cs="Arial"/>
          <w:b w:val="0"/>
          <w:bCs w:val="0"/>
          <w:szCs w:val="24"/>
        </w:rPr>
        <w:t>, ayrıca</w:t>
      </w:r>
      <w:r w:rsidR="00CB170B">
        <w:t xml:space="preserve"> </w:t>
      </w:r>
      <w:r w:rsidR="00CB170B" w:rsidRPr="008416D5">
        <w:rPr>
          <w:rFonts w:ascii="Arial" w:hAnsi="Arial" w:cs="Arial"/>
          <w:szCs w:val="24"/>
        </w:rPr>
        <w:t>Yüksek lisans veya lisans mezuniyet not ortalaması en az 3.00 olması gerekir.</w:t>
      </w:r>
    </w:p>
    <w:p w:rsidR="009339B2" w:rsidRPr="00360256" w:rsidRDefault="009339B2" w:rsidP="00360256">
      <w:pPr>
        <w:ind w:left="1440"/>
        <w:jc w:val="both"/>
        <w:rPr>
          <w:rFonts w:ascii="Arial" w:hAnsi="Arial" w:cs="Arial"/>
          <w:bCs/>
          <w:szCs w:val="24"/>
        </w:rPr>
      </w:pPr>
    </w:p>
    <w:p w:rsidR="009D1DB4" w:rsidRPr="002F69DF" w:rsidRDefault="009D1DB4" w:rsidP="005572A5">
      <w:pPr>
        <w:numPr>
          <w:ilvl w:val="1"/>
          <w:numId w:val="7"/>
        </w:numPr>
        <w:jc w:val="both"/>
        <w:rPr>
          <w:rFonts w:ascii="Arial" w:hAnsi="Arial" w:cs="Arial"/>
          <w:bCs/>
          <w:szCs w:val="24"/>
        </w:rPr>
      </w:pPr>
      <w:r w:rsidRPr="002F69DF">
        <w:rPr>
          <w:rFonts w:ascii="Arial" w:hAnsi="Arial" w:cs="Arial"/>
          <w:b/>
          <w:bCs/>
          <w:szCs w:val="24"/>
        </w:rPr>
        <w:t>Tezli Yüksek Lisans</w:t>
      </w:r>
      <w:r w:rsidR="0086109D">
        <w:rPr>
          <w:rFonts w:ascii="Arial" w:hAnsi="Arial" w:cs="Arial"/>
          <w:b/>
          <w:bCs/>
          <w:szCs w:val="24"/>
        </w:rPr>
        <w:t>/</w:t>
      </w:r>
      <w:r w:rsidRPr="002F69DF">
        <w:rPr>
          <w:rFonts w:ascii="Arial" w:hAnsi="Arial" w:cs="Arial"/>
          <w:b/>
          <w:bCs/>
          <w:szCs w:val="24"/>
        </w:rPr>
        <w:t xml:space="preserve"> </w:t>
      </w:r>
      <w:r w:rsidR="0086109D">
        <w:rPr>
          <w:rFonts w:ascii="Arial" w:hAnsi="Arial" w:cs="Arial"/>
          <w:b/>
          <w:bCs/>
          <w:szCs w:val="24"/>
        </w:rPr>
        <w:t xml:space="preserve">(İngilizce) </w:t>
      </w:r>
      <w:r w:rsidRPr="002F69DF">
        <w:rPr>
          <w:rFonts w:ascii="Arial" w:hAnsi="Arial" w:cs="Arial"/>
          <w:bCs/>
          <w:szCs w:val="24"/>
        </w:rPr>
        <w:t>programına başvuracak adayların</w:t>
      </w:r>
      <w:r w:rsidRPr="002F69DF">
        <w:rPr>
          <w:rFonts w:ascii="Arial" w:eastAsia="Calibri" w:hAnsi="Arial" w:cs="Arial"/>
          <w:szCs w:val="24"/>
        </w:rPr>
        <w:t xml:space="preserve"> </w:t>
      </w:r>
      <w:r w:rsidRPr="002F69DF">
        <w:rPr>
          <w:rStyle w:val="NormalWebChar"/>
          <w:rFonts w:ascii="Arial" w:eastAsia="Calibri" w:hAnsi="Arial" w:cs="Arial"/>
        </w:rPr>
        <w:t>İşletme Mühendisliği veya Endüstri Mühendisliği gibi mühendislik alanlarından ya</w:t>
      </w:r>
      <w:r w:rsidR="008416D5">
        <w:rPr>
          <w:rStyle w:val="NormalWebChar"/>
          <w:rFonts w:ascii="Arial" w:eastAsia="Calibri" w:hAnsi="Arial" w:cs="Arial"/>
        </w:rPr>
        <w:t xml:space="preserve"> </w:t>
      </w:r>
      <w:r w:rsidRPr="002F69DF">
        <w:rPr>
          <w:rStyle w:val="NormalWebChar"/>
          <w:rFonts w:ascii="Arial" w:eastAsia="Calibri" w:hAnsi="Arial" w:cs="Arial"/>
        </w:rPr>
        <w:t>da en az dört yıl süre ile eğitim veren Siyasal Bilgiler, İktisat, İşletme ve İdari Bilimler Fakültesi veya Yüksekokulları ile bunlara denkliği yetkili makamlarca kabul edilen Fakülte ve Yüksekokullardan birini bitirmiş olmaları gerekir.</w:t>
      </w:r>
    </w:p>
    <w:p w:rsidR="00553F82" w:rsidRDefault="00553F82" w:rsidP="00553F82">
      <w:pPr>
        <w:ind w:left="1080"/>
        <w:jc w:val="both"/>
        <w:rPr>
          <w:rFonts w:ascii="Arial" w:hAnsi="Arial" w:cs="Arial"/>
          <w:bCs/>
          <w:szCs w:val="24"/>
        </w:rPr>
      </w:pPr>
    </w:p>
    <w:p w:rsidR="005572A5" w:rsidRPr="006B75E5" w:rsidRDefault="005572A5" w:rsidP="00553F82">
      <w:pPr>
        <w:ind w:left="1080"/>
        <w:jc w:val="both"/>
        <w:rPr>
          <w:rFonts w:ascii="Arial" w:hAnsi="Arial" w:cs="Arial"/>
          <w:bCs/>
          <w:szCs w:val="24"/>
        </w:rPr>
      </w:pPr>
    </w:p>
    <w:p w:rsidR="00553F82" w:rsidRDefault="003E34B9" w:rsidP="00553F82">
      <w:pPr>
        <w:numPr>
          <w:ilvl w:val="1"/>
          <w:numId w:val="7"/>
        </w:numPr>
        <w:jc w:val="both"/>
        <w:rPr>
          <w:rFonts w:ascii="Arial" w:hAnsi="Arial" w:cs="Arial"/>
          <w:bCs/>
          <w:szCs w:val="24"/>
        </w:rPr>
      </w:pPr>
      <w:r w:rsidRPr="006B75E5">
        <w:rPr>
          <w:rFonts w:ascii="Arial" w:hAnsi="Arial" w:cs="Arial"/>
          <w:b/>
          <w:bCs/>
          <w:szCs w:val="24"/>
        </w:rPr>
        <w:t xml:space="preserve">II. Öğretim Tezsiz Yüksek Lisans </w:t>
      </w:r>
      <w:r w:rsidRPr="006B75E5">
        <w:rPr>
          <w:rFonts w:ascii="Arial" w:hAnsi="Arial" w:cs="Arial"/>
          <w:bCs/>
          <w:szCs w:val="24"/>
        </w:rPr>
        <w:t>programına başvuracak adayların Üniversitelerin 4 yıllık bölümlerinden mezun olmaları gerekir</w:t>
      </w:r>
      <w:r w:rsidR="005F65C8">
        <w:rPr>
          <w:rFonts w:ascii="Arial" w:hAnsi="Arial" w:cs="Arial"/>
          <w:bCs/>
          <w:szCs w:val="24"/>
        </w:rPr>
        <w:t>.</w:t>
      </w:r>
    </w:p>
    <w:p w:rsidR="00981E10" w:rsidRDefault="00981E10" w:rsidP="00981E10">
      <w:pPr>
        <w:ind w:left="1440"/>
        <w:jc w:val="both"/>
        <w:rPr>
          <w:rFonts w:ascii="Arial" w:hAnsi="Arial" w:cs="Arial"/>
          <w:bCs/>
          <w:szCs w:val="24"/>
        </w:rPr>
      </w:pPr>
    </w:p>
    <w:p w:rsidR="003E34B9" w:rsidRPr="0086109D" w:rsidRDefault="003E34B9" w:rsidP="003E34B9">
      <w:pPr>
        <w:numPr>
          <w:ilvl w:val="0"/>
          <w:numId w:val="6"/>
        </w:numPr>
        <w:jc w:val="both"/>
        <w:rPr>
          <w:rFonts w:ascii="Arial" w:hAnsi="Arial" w:cs="Arial"/>
          <w:bCs/>
          <w:szCs w:val="24"/>
        </w:rPr>
      </w:pPr>
      <w:r w:rsidRPr="006B75E5">
        <w:rPr>
          <w:rFonts w:ascii="Arial" w:hAnsi="Arial" w:cs="Arial"/>
          <w:b/>
          <w:bCs/>
          <w:szCs w:val="24"/>
        </w:rPr>
        <w:t xml:space="preserve">Tarih Ana Bilim Dalı </w:t>
      </w:r>
    </w:p>
    <w:p w:rsidR="0086109D" w:rsidRPr="009D1DB4" w:rsidRDefault="0086109D" w:rsidP="00C54902">
      <w:pPr>
        <w:ind w:left="720"/>
        <w:jc w:val="both"/>
        <w:rPr>
          <w:rFonts w:ascii="Arial" w:hAnsi="Arial" w:cs="Arial"/>
          <w:bCs/>
          <w:szCs w:val="24"/>
        </w:rPr>
      </w:pPr>
    </w:p>
    <w:p w:rsidR="0086109D" w:rsidRPr="00063417" w:rsidRDefault="0086109D" w:rsidP="0086109D">
      <w:pPr>
        <w:numPr>
          <w:ilvl w:val="1"/>
          <w:numId w:val="6"/>
        </w:numPr>
        <w:jc w:val="both"/>
        <w:rPr>
          <w:rFonts w:ascii="Arial" w:hAnsi="Arial" w:cs="Arial"/>
          <w:bCs/>
          <w:szCs w:val="24"/>
        </w:rPr>
      </w:pPr>
      <w:r w:rsidRPr="006B75E5">
        <w:rPr>
          <w:rFonts w:ascii="Arial" w:hAnsi="Arial" w:cs="Arial"/>
          <w:b/>
          <w:bCs/>
          <w:szCs w:val="24"/>
        </w:rPr>
        <w:t xml:space="preserve">Doktora </w:t>
      </w:r>
      <w:r w:rsidRPr="006B75E5">
        <w:rPr>
          <w:rFonts w:ascii="Arial" w:hAnsi="Arial" w:cs="Arial"/>
          <w:bCs/>
          <w:szCs w:val="24"/>
        </w:rPr>
        <w:t>programına başvuracak</w:t>
      </w:r>
      <w:r w:rsidRPr="006B75E5">
        <w:rPr>
          <w:rFonts w:ascii="Arial" w:hAnsi="Arial" w:cs="Arial"/>
          <w:b/>
          <w:bCs/>
          <w:szCs w:val="24"/>
        </w:rPr>
        <w:t xml:space="preserve"> </w:t>
      </w:r>
      <w:r w:rsidRPr="006B75E5">
        <w:rPr>
          <w:rFonts w:ascii="Arial" w:hAnsi="Arial" w:cs="Arial"/>
          <w:bCs/>
          <w:szCs w:val="24"/>
        </w:rPr>
        <w:t>a</w:t>
      </w:r>
      <w:r w:rsidRPr="006B75E5">
        <w:rPr>
          <w:rFonts w:ascii="Arial" w:hAnsi="Arial" w:cs="Arial"/>
          <w:szCs w:val="24"/>
        </w:rPr>
        <w:t>dayların</w:t>
      </w:r>
      <w:r>
        <w:rPr>
          <w:rFonts w:ascii="Arial" w:hAnsi="Arial" w:cs="Arial"/>
          <w:szCs w:val="24"/>
        </w:rPr>
        <w:t xml:space="preserve"> Tarih Anabilim dalı ve ilgili bilim dalında yüksek lisans yapmış olmaları gerekir.</w:t>
      </w:r>
    </w:p>
    <w:p w:rsidR="00170159" w:rsidRPr="00170159" w:rsidRDefault="00170159" w:rsidP="00170159">
      <w:pPr>
        <w:ind w:left="720"/>
        <w:jc w:val="both"/>
        <w:rPr>
          <w:rFonts w:ascii="Arial" w:hAnsi="Arial" w:cs="Arial"/>
          <w:bCs/>
          <w:szCs w:val="24"/>
        </w:rPr>
      </w:pPr>
    </w:p>
    <w:p w:rsidR="00CC30F4" w:rsidRPr="005C0E81" w:rsidRDefault="003E34B9" w:rsidP="005C0E81">
      <w:pPr>
        <w:numPr>
          <w:ilvl w:val="1"/>
          <w:numId w:val="6"/>
        </w:numPr>
        <w:jc w:val="both"/>
        <w:rPr>
          <w:rFonts w:ascii="Arial" w:hAnsi="Arial" w:cs="Arial"/>
          <w:bCs/>
          <w:szCs w:val="24"/>
        </w:rPr>
      </w:pPr>
      <w:r w:rsidRPr="006B75E5">
        <w:rPr>
          <w:rFonts w:ascii="Arial" w:hAnsi="Arial" w:cs="Arial"/>
          <w:b/>
          <w:bCs/>
          <w:szCs w:val="24"/>
        </w:rPr>
        <w:t xml:space="preserve">II. Öğretim Tezsiz Yüksek Lisans </w:t>
      </w:r>
      <w:r w:rsidRPr="006B75E5">
        <w:rPr>
          <w:rFonts w:ascii="Arial" w:hAnsi="Arial" w:cs="Arial"/>
          <w:bCs/>
          <w:szCs w:val="24"/>
        </w:rPr>
        <w:t xml:space="preserve">programına </w:t>
      </w:r>
      <w:r w:rsidRPr="006B75E5">
        <w:rPr>
          <w:rFonts w:ascii="Arial" w:hAnsi="Arial" w:cs="Arial"/>
          <w:szCs w:val="24"/>
        </w:rPr>
        <w:t xml:space="preserve">başvuracak adayların üniversitelerin 4 yıllık lisans programı mezunu, </w:t>
      </w:r>
      <w:r w:rsidRPr="006B75E5">
        <w:rPr>
          <w:rFonts w:ascii="Arial" w:hAnsi="Arial" w:cs="Arial"/>
          <w:bCs/>
          <w:szCs w:val="24"/>
        </w:rPr>
        <w:t>Polis Akademisi veya Har</w:t>
      </w:r>
      <w:r w:rsidR="005C0E81">
        <w:rPr>
          <w:rFonts w:ascii="Arial" w:hAnsi="Arial" w:cs="Arial"/>
          <w:bCs/>
          <w:szCs w:val="24"/>
        </w:rPr>
        <w:t>p Okulu mezunu olmaları gerekir.</w:t>
      </w:r>
    </w:p>
    <w:p w:rsidR="005E52DA" w:rsidRPr="00AB08BE" w:rsidRDefault="005E52DA" w:rsidP="00AB08BE">
      <w:pPr>
        <w:numPr>
          <w:ilvl w:val="0"/>
          <w:numId w:val="6"/>
        </w:numPr>
        <w:spacing w:before="60" w:after="60" w:line="23" w:lineRule="atLeast"/>
        <w:jc w:val="both"/>
        <w:rPr>
          <w:rFonts w:ascii="Arial" w:hAnsi="Arial" w:cs="Arial"/>
          <w:bCs/>
          <w:szCs w:val="24"/>
        </w:rPr>
      </w:pPr>
      <w:r w:rsidRPr="008416D5">
        <w:rPr>
          <w:rFonts w:ascii="Arial" w:hAnsi="Arial" w:cs="Arial"/>
          <w:b/>
          <w:bCs/>
          <w:szCs w:val="24"/>
        </w:rPr>
        <w:lastRenderedPageBreak/>
        <w:t xml:space="preserve">Gastronomi ve Mutfak San. Ana Bilim Dalı </w:t>
      </w:r>
    </w:p>
    <w:p w:rsidR="005E52DA" w:rsidRPr="00B60DB7" w:rsidRDefault="005E52DA" w:rsidP="005E52DA">
      <w:pPr>
        <w:numPr>
          <w:ilvl w:val="0"/>
          <w:numId w:val="28"/>
        </w:numPr>
        <w:spacing w:before="60" w:after="60" w:line="23" w:lineRule="atLeast"/>
        <w:jc w:val="both"/>
        <w:rPr>
          <w:rFonts w:ascii="Arial" w:hAnsi="Arial" w:cs="Arial"/>
          <w:b/>
          <w:bCs/>
          <w:szCs w:val="24"/>
        </w:rPr>
      </w:pPr>
      <w:r w:rsidRPr="00063417">
        <w:rPr>
          <w:rFonts w:ascii="Arial" w:hAnsi="Arial" w:cs="Arial"/>
          <w:b/>
          <w:bCs/>
          <w:szCs w:val="24"/>
        </w:rPr>
        <w:t xml:space="preserve">Tezli Yüksek Lisans programlarına </w:t>
      </w:r>
      <w:r w:rsidRPr="00063417">
        <w:rPr>
          <w:rFonts w:ascii="Arial" w:hAnsi="Arial" w:cs="Arial"/>
          <w:szCs w:val="24"/>
        </w:rPr>
        <w:t>başvuracak adayların Üniversitelerin 4</w:t>
      </w:r>
      <w:r w:rsidR="008D4815">
        <w:rPr>
          <w:rFonts w:ascii="Arial" w:hAnsi="Arial" w:cs="Arial"/>
          <w:szCs w:val="24"/>
        </w:rPr>
        <w:t xml:space="preserve"> yıllık </w:t>
      </w:r>
      <w:proofErr w:type="gramStart"/>
      <w:r w:rsidR="008D4815">
        <w:rPr>
          <w:rFonts w:ascii="Arial" w:hAnsi="Arial" w:cs="Arial"/>
          <w:szCs w:val="24"/>
        </w:rPr>
        <w:t xml:space="preserve">bölümlerinden  </w:t>
      </w:r>
      <w:r w:rsidRPr="00063417">
        <w:rPr>
          <w:rFonts w:ascii="Arial" w:hAnsi="Arial" w:cs="Arial"/>
          <w:szCs w:val="24"/>
        </w:rPr>
        <w:t>mezun</w:t>
      </w:r>
      <w:proofErr w:type="gramEnd"/>
      <w:r w:rsidRPr="00063417">
        <w:rPr>
          <w:rFonts w:ascii="Arial" w:hAnsi="Arial" w:cs="Arial"/>
          <w:szCs w:val="24"/>
        </w:rPr>
        <w:t xml:space="preserve"> olmaları gerekir.</w:t>
      </w:r>
    </w:p>
    <w:p w:rsidR="00B60DB7" w:rsidRPr="00063417" w:rsidRDefault="00B60DB7" w:rsidP="00B60DB7">
      <w:pPr>
        <w:spacing w:before="60" w:after="60" w:line="23" w:lineRule="atLeast"/>
        <w:ind w:left="1440"/>
        <w:jc w:val="both"/>
        <w:rPr>
          <w:rFonts w:ascii="Arial" w:hAnsi="Arial" w:cs="Arial"/>
          <w:b/>
          <w:bCs/>
          <w:szCs w:val="24"/>
        </w:rPr>
      </w:pPr>
    </w:p>
    <w:p w:rsidR="00B60DB7" w:rsidRPr="00910C26" w:rsidRDefault="00E51975" w:rsidP="00B60DB7">
      <w:pPr>
        <w:numPr>
          <w:ilvl w:val="0"/>
          <w:numId w:val="6"/>
        </w:numPr>
        <w:jc w:val="both"/>
        <w:rPr>
          <w:rFonts w:ascii="Arial" w:hAnsi="Arial" w:cs="Arial"/>
          <w:bCs/>
          <w:szCs w:val="24"/>
        </w:rPr>
      </w:pPr>
      <w:r>
        <w:rPr>
          <w:rFonts w:ascii="Arial" w:hAnsi="Arial" w:cs="Arial"/>
          <w:b/>
          <w:bCs/>
          <w:szCs w:val="24"/>
        </w:rPr>
        <w:t>Kamu Yönetimi ve Siyaset Bilimi</w:t>
      </w:r>
      <w:r w:rsidR="00B60DB7" w:rsidRPr="007D43D8">
        <w:rPr>
          <w:rFonts w:ascii="Arial" w:hAnsi="Arial" w:cs="Arial"/>
          <w:b/>
          <w:bCs/>
          <w:szCs w:val="24"/>
        </w:rPr>
        <w:t xml:space="preserve"> Ana Bilim Dalı </w:t>
      </w:r>
    </w:p>
    <w:p w:rsidR="00910C26" w:rsidRPr="00895A7A" w:rsidRDefault="00910C26" w:rsidP="00A613B2">
      <w:pPr>
        <w:pStyle w:val="ListeParagraf"/>
        <w:numPr>
          <w:ilvl w:val="0"/>
          <w:numId w:val="28"/>
        </w:numPr>
        <w:spacing w:before="60" w:after="60" w:line="23" w:lineRule="atLeast"/>
        <w:jc w:val="both"/>
      </w:pPr>
      <w:r w:rsidRPr="00A613B2">
        <w:rPr>
          <w:b/>
          <w:bCs/>
        </w:rPr>
        <w:t xml:space="preserve">Alan İçi: </w:t>
      </w:r>
      <w:r w:rsidRPr="00895A7A">
        <w:t xml:space="preserve"> İktisadi ve İdari Bilimler Fakültesi ve dengi fakülteler, Siyasal Bilgiler, İktisat, İşletme Mühendisliği,</w:t>
      </w:r>
      <w:r>
        <w:t xml:space="preserve"> İşletme Fakültelerinin tüm</w:t>
      </w:r>
      <w:r w:rsidRPr="00895A7A">
        <w:t xml:space="preserve"> bölümleri</w:t>
      </w:r>
      <w:r>
        <w:t>nden mezun olanlar</w:t>
      </w:r>
      <w:r w:rsidRPr="00895A7A">
        <w:t xml:space="preserve">, </w:t>
      </w:r>
      <w:r>
        <w:t xml:space="preserve">Halkla İlişkiler Bölümü mezunları, Polis Okulu ve </w:t>
      </w:r>
      <w:r w:rsidRPr="00895A7A">
        <w:t>Harp Okulu mezun</w:t>
      </w:r>
      <w:r>
        <w:t xml:space="preserve">ları ve Hukuk Fakültesi </w:t>
      </w:r>
      <w:proofErr w:type="gramStart"/>
      <w:r>
        <w:t xml:space="preserve">mezunu </w:t>
      </w:r>
      <w:r w:rsidRPr="00895A7A">
        <w:t xml:space="preserve"> olmaları</w:t>
      </w:r>
      <w:proofErr w:type="gramEnd"/>
      <w:r w:rsidRPr="00895A7A">
        <w:t xml:space="preserve"> gerekir.</w:t>
      </w:r>
    </w:p>
    <w:p w:rsidR="00910C26" w:rsidRPr="00A613B2" w:rsidRDefault="00910C26" w:rsidP="00A613B2">
      <w:pPr>
        <w:pStyle w:val="ListeParagraf"/>
        <w:numPr>
          <w:ilvl w:val="0"/>
          <w:numId w:val="28"/>
        </w:numPr>
        <w:spacing w:before="60" w:after="60" w:line="23" w:lineRule="atLeast"/>
        <w:jc w:val="both"/>
        <w:rPr>
          <w:rFonts w:ascii="Arial" w:hAnsi="Arial" w:cs="Arial"/>
          <w:bCs/>
          <w:szCs w:val="24"/>
        </w:rPr>
      </w:pPr>
      <w:r w:rsidRPr="00A613B2">
        <w:rPr>
          <w:b/>
        </w:rPr>
        <w:t xml:space="preserve">Alan </w:t>
      </w:r>
      <w:proofErr w:type="gramStart"/>
      <w:r w:rsidRPr="00A613B2">
        <w:rPr>
          <w:b/>
        </w:rPr>
        <w:t>Dışı</w:t>
      </w:r>
      <w:r w:rsidRPr="00895A7A">
        <w:t xml:space="preserve"> : Fen</w:t>
      </w:r>
      <w:proofErr w:type="gramEnd"/>
      <w:r w:rsidRPr="00895A7A">
        <w:t xml:space="preserve"> Edebiyat, Eğitim , Teknik  Eğitim, İlahiyat, Mühendislik, Tıp ,Sağlık Bilimleri Fakülteleri ( Hazırlık Programı uygulanması koşuluyla) mezunu olmaları gerekir</w:t>
      </w:r>
      <w:r w:rsidRPr="00A613B2">
        <w:rPr>
          <w:bCs/>
        </w:rPr>
        <w:t>.</w:t>
      </w:r>
    </w:p>
    <w:p w:rsidR="000C5420" w:rsidRPr="00910C26" w:rsidRDefault="000C5420" w:rsidP="00910C26">
      <w:pPr>
        <w:pStyle w:val="ListeParagraf"/>
        <w:spacing w:before="60" w:after="60" w:line="23" w:lineRule="atLeast"/>
        <w:ind w:left="720"/>
        <w:jc w:val="both"/>
        <w:rPr>
          <w:rFonts w:ascii="Arial" w:hAnsi="Arial" w:cs="Arial"/>
          <w:bCs/>
          <w:szCs w:val="24"/>
        </w:rPr>
      </w:pPr>
    </w:p>
    <w:p w:rsidR="005E52DA" w:rsidRPr="00063417" w:rsidRDefault="004563C8" w:rsidP="005E52DA">
      <w:pPr>
        <w:numPr>
          <w:ilvl w:val="0"/>
          <w:numId w:val="6"/>
        </w:numPr>
        <w:jc w:val="both"/>
        <w:rPr>
          <w:rFonts w:ascii="Arial" w:hAnsi="Arial" w:cs="Arial"/>
          <w:bCs/>
          <w:szCs w:val="24"/>
        </w:rPr>
      </w:pPr>
      <w:r>
        <w:rPr>
          <w:rFonts w:ascii="Arial" w:hAnsi="Arial" w:cs="Arial"/>
          <w:b/>
          <w:bCs/>
          <w:szCs w:val="24"/>
        </w:rPr>
        <w:t xml:space="preserve">Spor </w:t>
      </w:r>
      <w:proofErr w:type="gramStart"/>
      <w:r>
        <w:rPr>
          <w:rFonts w:ascii="Arial" w:hAnsi="Arial" w:cs="Arial"/>
          <w:b/>
          <w:bCs/>
          <w:szCs w:val="24"/>
        </w:rPr>
        <w:t xml:space="preserve">Yönetimi </w:t>
      </w:r>
      <w:r w:rsidR="005E52DA" w:rsidRPr="006B75E5">
        <w:rPr>
          <w:rFonts w:ascii="Arial" w:hAnsi="Arial" w:cs="Arial"/>
          <w:b/>
          <w:bCs/>
          <w:szCs w:val="24"/>
        </w:rPr>
        <w:t xml:space="preserve"> Ana</w:t>
      </w:r>
      <w:proofErr w:type="gramEnd"/>
      <w:r w:rsidR="005E52DA" w:rsidRPr="006B75E5">
        <w:rPr>
          <w:rFonts w:ascii="Arial" w:hAnsi="Arial" w:cs="Arial"/>
          <w:b/>
          <w:bCs/>
          <w:szCs w:val="24"/>
        </w:rPr>
        <w:t xml:space="preserve"> Bilim Dalı </w:t>
      </w:r>
    </w:p>
    <w:p w:rsidR="005E52DA" w:rsidRPr="00063417" w:rsidRDefault="005E52DA" w:rsidP="005E52DA">
      <w:pPr>
        <w:ind w:left="720"/>
        <w:jc w:val="both"/>
        <w:rPr>
          <w:rFonts w:ascii="Arial" w:hAnsi="Arial" w:cs="Arial"/>
          <w:bCs/>
          <w:szCs w:val="24"/>
        </w:rPr>
      </w:pPr>
    </w:p>
    <w:p w:rsidR="005E52DA" w:rsidRPr="005E52DA" w:rsidRDefault="005E52DA" w:rsidP="005E52DA">
      <w:pPr>
        <w:numPr>
          <w:ilvl w:val="0"/>
          <w:numId w:val="28"/>
        </w:numPr>
        <w:spacing w:before="60" w:after="60" w:line="23" w:lineRule="atLeast"/>
        <w:jc w:val="both"/>
        <w:rPr>
          <w:rFonts w:ascii="Arial" w:hAnsi="Arial" w:cs="Arial"/>
          <w:b/>
          <w:bCs/>
          <w:szCs w:val="24"/>
        </w:rPr>
      </w:pPr>
      <w:r w:rsidRPr="005E52DA">
        <w:rPr>
          <w:rFonts w:ascii="Arial" w:hAnsi="Arial" w:cs="Arial"/>
          <w:b/>
          <w:bCs/>
          <w:szCs w:val="24"/>
        </w:rPr>
        <w:t xml:space="preserve">II. Öğretim Tezsiz Yüksek Lisans </w:t>
      </w:r>
      <w:r w:rsidRPr="005E52DA">
        <w:rPr>
          <w:rFonts w:ascii="Arial" w:hAnsi="Arial" w:cs="Arial"/>
          <w:szCs w:val="24"/>
        </w:rPr>
        <w:t xml:space="preserve">başvuracak adayların Üniversitelerin 4 </w:t>
      </w:r>
    </w:p>
    <w:p w:rsidR="00497610" w:rsidRDefault="005E52DA" w:rsidP="00C54902">
      <w:pPr>
        <w:spacing w:before="60" w:after="60" w:line="23" w:lineRule="atLeast"/>
        <w:ind w:left="1440"/>
        <w:jc w:val="both"/>
        <w:rPr>
          <w:rFonts w:ascii="Arial" w:hAnsi="Arial" w:cs="Arial"/>
          <w:szCs w:val="24"/>
        </w:rPr>
      </w:pPr>
      <w:proofErr w:type="gramStart"/>
      <w:r w:rsidRPr="005E52DA">
        <w:rPr>
          <w:rFonts w:ascii="Arial" w:hAnsi="Arial" w:cs="Arial"/>
          <w:szCs w:val="24"/>
        </w:rPr>
        <w:t>yıllık</w:t>
      </w:r>
      <w:proofErr w:type="gramEnd"/>
      <w:r w:rsidRPr="005E52DA">
        <w:rPr>
          <w:rFonts w:ascii="Arial" w:hAnsi="Arial" w:cs="Arial"/>
          <w:szCs w:val="24"/>
        </w:rPr>
        <w:t xml:space="preserve"> lisans programı mezunu olmaları gerekir. </w:t>
      </w:r>
    </w:p>
    <w:p w:rsidR="00C54902" w:rsidRPr="00C54902" w:rsidRDefault="00C54902" w:rsidP="00C54902">
      <w:pPr>
        <w:spacing w:before="60" w:after="60" w:line="23" w:lineRule="atLeast"/>
        <w:ind w:left="1440"/>
        <w:jc w:val="both"/>
        <w:rPr>
          <w:rFonts w:ascii="Arial" w:hAnsi="Arial" w:cs="Arial"/>
          <w:szCs w:val="24"/>
        </w:rPr>
      </w:pPr>
    </w:p>
    <w:p w:rsidR="005E52DA" w:rsidRPr="005E52DA" w:rsidRDefault="005E52DA" w:rsidP="005E52DA">
      <w:pPr>
        <w:numPr>
          <w:ilvl w:val="0"/>
          <w:numId w:val="6"/>
        </w:numPr>
        <w:jc w:val="both"/>
        <w:rPr>
          <w:rFonts w:ascii="Arial" w:hAnsi="Arial" w:cs="Arial"/>
          <w:bCs/>
          <w:szCs w:val="24"/>
        </w:rPr>
      </w:pPr>
      <w:r>
        <w:rPr>
          <w:rFonts w:ascii="Arial" w:hAnsi="Arial" w:cs="Arial"/>
          <w:b/>
          <w:bCs/>
          <w:szCs w:val="24"/>
        </w:rPr>
        <w:t>İş Sağlığı ve İş Güvenliği</w:t>
      </w:r>
      <w:r w:rsidRPr="006B75E5">
        <w:rPr>
          <w:rFonts w:ascii="Arial" w:hAnsi="Arial" w:cs="Arial"/>
          <w:b/>
          <w:bCs/>
          <w:szCs w:val="24"/>
        </w:rPr>
        <w:t xml:space="preserve"> Ana Bilim Dalı </w:t>
      </w:r>
    </w:p>
    <w:p w:rsidR="005E52DA" w:rsidRPr="00063417" w:rsidRDefault="005E52DA" w:rsidP="005E52DA">
      <w:pPr>
        <w:ind w:left="720"/>
        <w:jc w:val="both"/>
        <w:rPr>
          <w:rFonts w:ascii="Arial" w:hAnsi="Arial" w:cs="Arial"/>
          <w:bCs/>
          <w:szCs w:val="24"/>
        </w:rPr>
      </w:pPr>
    </w:p>
    <w:p w:rsidR="005E52DA" w:rsidRPr="00497610" w:rsidRDefault="005E52DA" w:rsidP="005E52DA">
      <w:pPr>
        <w:numPr>
          <w:ilvl w:val="0"/>
          <w:numId w:val="28"/>
        </w:numPr>
        <w:spacing w:before="60" w:after="60" w:line="23" w:lineRule="atLeast"/>
        <w:jc w:val="both"/>
        <w:rPr>
          <w:rFonts w:ascii="Arial" w:hAnsi="Arial" w:cs="Arial"/>
          <w:b/>
          <w:bCs/>
          <w:szCs w:val="24"/>
        </w:rPr>
      </w:pPr>
      <w:r w:rsidRPr="00063417">
        <w:rPr>
          <w:rFonts w:ascii="Arial" w:hAnsi="Arial" w:cs="Arial"/>
          <w:b/>
          <w:bCs/>
          <w:szCs w:val="24"/>
        </w:rPr>
        <w:t xml:space="preserve">II. Öğretim Tezsiz Yüksek Lisans </w:t>
      </w:r>
      <w:r w:rsidRPr="00063417">
        <w:rPr>
          <w:rFonts w:ascii="Arial" w:hAnsi="Arial" w:cs="Arial"/>
          <w:szCs w:val="24"/>
        </w:rPr>
        <w:t xml:space="preserve">başvuracak adayların Üniversitelerin </w:t>
      </w:r>
      <w:proofErr w:type="gramStart"/>
      <w:r w:rsidRPr="00063417">
        <w:rPr>
          <w:rFonts w:ascii="Arial" w:hAnsi="Arial" w:cs="Arial"/>
          <w:szCs w:val="24"/>
        </w:rPr>
        <w:t>4  yıllık</w:t>
      </w:r>
      <w:proofErr w:type="gramEnd"/>
      <w:r w:rsidRPr="00063417">
        <w:rPr>
          <w:rFonts w:ascii="Arial" w:hAnsi="Arial" w:cs="Arial"/>
          <w:szCs w:val="24"/>
        </w:rPr>
        <w:t xml:space="preserve"> lisans programı mezunu</w:t>
      </w:r>
      <w:r>
        <w:rPr>
          <w:rFonts w:ascii="Arial" w:hAnsi="Arial" w:cs="Arial"/>
          <w:szCs w:val="24"/>
        </w:rPr>
        <w:t xml:space="preserve"> olmaları gerekir.</w:t>
      </w:r>
    </w:p>
    <w:p w:rsidR="00497610" w:rsidRPr="00063417" w:rsidRDefault="00497610" w:rsidP="00497610">
      <w:pPr>
        <w:spacing w:before="60" w:after="60" w:line="23" w:lineRule="atLeast"/>
        <w:ind w:left="1440"/>
        <w:jc w:val="both"/>
        <w:rPr>
          <w:rFonts w:ascii="Arial" w:hAnsi="Arial" w:cs="Arial"/>
          <w:b/>
          <w:bCs/>
          <w:szCs w:val="24"/>
        </w:rPr>
      </w:pPr>
    </w:p>
    <w:p w:rsidR="00082B25" w:rsidRPr="00C54902" w:rsidRDefault="00082B25" w:rsidP="00082B25">
      <w:pPr>
        <w:numPr>
          <w:ilvl w:val="0"/>
          <w:numId w:val="6"/>
        </w:numPr>
        <w:jc w:val="both"/>
        <w:rPr>
          <w:rFonts w:ascii="Arial" w:hAnsi="Arial" w:cs="Arial"/>
          <w:bCs/>
          <w:szCs w:val="24"/>
        </w:rPr>
      </w:pPr>
      <w:r>
        <w:rPr>
          <w:rFonts w:ascii="Arial" w:hAnsi="Arial" w:cs="Arial"/>
          <w:b/>
          <w:bCs/>
          <w:szCs w:val="24"/>
        </w:rPr>
        <w:t xml:space="preserve">Turizm </w:t>
      </w:r>
      <w:proofErr w:type="gramStart"/>
      <w:r>
        <w:rPr>
          <w:rFonts w:ascii="Arial" w:hAnsi="Arial" w:cs="Arial"/>
          <w:b/>
          <w:bCs/>
          <w:szCs w:val="24"/>
        </w:rPr>
        <w:t xml:space="preserve">İşletmeciliği </w:t>
      </w:r>
      <w:r w:rsidRPr="006B75E5">
        <w:rPr>
          <w:rFonts w:ascii="Arial" w:hAnsi="Arial" w:cs="Arial"/>
          <w:b/>
          <w:bCs/>
          <w:szCs w:val="24"/>
        </w:rPr>
        <w:t xml:space="preserve"> Ana</w:t>
      </w:r>
      <w:proofErr w:type="gramEnd"/>
      <w:r w:rsidRPr="006B75E5">
        <w:rPr>
          <w:rFonts w:ascii="Arial" w:hAnsi="Arial" w:cs="Arial"/>
          <w:b/>
          <w:bCs/>
          <w:szCs w:val="24"/>
        </w:rPr>
        <w:t xml:space="preserve"> Bilim Dalı </w:t>
      </w:r>
    </w:p>
    <w:p w:rsidR="00C54902" w:rsidRPr="005E52DA" w:rsidRDefault="00C54902" w:rsidP="00C54902">
      <w:pPr>
        <w:ind w:left="720"/>
        <w:jc w:val="both"/>
        <w:rPr>
          <w:rFonts w:ascii="Arial" w:hAnsi="Arial" w:cs="Arial"/>
          <w:bCs/>
          <w:szCs w:val="24"/>
        </w:rPr>
      </w:pPr>
    </w:p>
    <w:p w:rsidR="00082B25" w:rsidRPr="00C54902" w:rsidRDefault="00C54902" w:rsidP="00082B25">
      <w:pPr>
        <w:numPr>
          <w:ilvl w:val="0"/>
          <w:numId w:val="28"/>
        </w:numPr>
        <w:spacing w:before="60" w:after="60" w:line="23" w:lineRule="atLeast"/>
        <w:ind w:left="720"/>
        <w:jc w:val="both"/>
        <w:rPr>
          <w:rFonts w:ascii="Arial" w:hAnsi="Arial" w:cs="Arial"/>
          <w:bCs/>
          <w:szCs w:val="24"/>
        </w:rPr>
      </w:pPr>
      <w:r w:rsidRPr="00C54902">
        <w:rPr>
          <w:rFonts w:ascii="Arial" w:hAnsi="Arial" w:cs="Arial"/>
          <w:b/>
          <w:bCs/>
          <w:szCs w:val="24"/>
        </w:rPr>
        <w:t xml:space="preserve">Tezli Yüksek Lisans </w:t>
      </w:r>
      <w:r w:rsidRPr="00C54902">
        <w:rPr>
          <w:rFonts w:ascii="Arial" w:hAnsi="Arial" w:cs="Arial"/>
          <w:szCs w:val="24"/>
        </w:rPr>
        <w:t xml:space="preserve">başvuracak adayların </w:t>
      </w:r>
      <w:r w:rsidRPr="00C54902">
        <w:rPr>
          <w:rFonts w:ascii="Arial" w:hAnsi="Arial" w:cs="Arial"/>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Fakültesi mezunu olmaları gerekir.</w:t>
      </w:r>
      <w:r w:rsidRPr="00C54902">
        <w:rPr>
          <w:rFonts w:ascii="Arial" w:hAnsi="Arial" w:cs="Arial"/>
          <w:bCs/>
        </w:rPr>
        <w:t xml:space="preserve"> </w:t>
      </w:r>
    </w:p>
    <w:p w:rsidR="004867AD" w:rsidRPr="00C54902" w:rsidRDefault="004867AD" w:rsidP="005F65C8">
      <w:pPr>
        <w:spacing w:before="60" w:after="60" w:line="23" w:lineRule="atLeast"/>
        <w:jc w:val="both"/>
        <w:rPr>
          <w:rFonts w:ascii="Arial" w:hAnsi="Arial" w:cs="Arial"/>
          <w:b/>
          <w:bCs/>
          <w:szCs w:val="24"/>
        </w:rPr>
      </w:pPr>
    </w:p>
    <w:p w:rsidR="0086539B" w:rsidRPr="005E52DA" w:rsidRDefault="00DC4EC5" w:rsidP="0086539B">
      <w:pPr>
        <w:numPr>
          <w:ilvl w:val="0"/>
          <w:numId w:val="6"/>
        </w:numPr>
        <w:jc w:val="both"/>
        <w:rPr>
          <w:rFonts w:ascii="Arial" w:hAnsi="Arial" w:cs="Arial"/>
          <w:bCs/>
          <w:szCs w:val="24"/>
        </w:rPr>
      </w:pPr>
      <w:r>
        <w:rPr>
          <w:rFonts w:ascii="Arial" w:hAnsi="Arial" w:cs="Arial"/>
          <w:b/>
          <w:bCs/>
          <w:szCs w:val="24"/>
        </w:rPr>
        <w:t>Sağlık Kurumları</w:t>
      </w:r>
      <w:r w:rsidR="0086539B">
        <w:rPr>
          <w:rFonts w:ascii="Arial" w:hAnsi="Arial" w:cs="Arial"/>
          <w:b/>
          <w:bCs/>
          <w:szCs w:val="24"/>
        </w:rPr>
        <w:t xml:space="preserve"> </w:t>
      </w:r>
      <w:proofErr w:type="gramStart"/>
      <w:r w:rsidR="0086539B">
        <w:rPr>
          <w:rFonts w:ascii="Arial" w:hAnsi="Arial" w:cs="Arial"/>
          <w:b/>
          <w:bCs/>
          <w:szCs w:val="24"/>
        </w:rPr>
        <w:t xml:space="preserve">İşletmeciliği </w:t>
      </w:r>
      <w:r w:rsidR="0086539B" w:rsidRPr="006B75E5">
        <w:rPr>
          <w:rFonts w:ascii="Arial" w:hAnsi="Arial" w:cs="Arial"/>
          <w:b/>
          <w:bCs/>
          <w:szCs w:val="24"/>
        </w:rPr>
        <w:t xml:space="preserve"> Ana</w:t>
      </w:r>
      <w:proofErr w:type="gramEnd"/>
      <w:r w:rsidR="0086539B" w:rsidRPr="006B75E5">
        <w:rPr>
          <w:rFonts w:ascii="Arial" w:hAnsi="Arial" w:cs="Arial"/>
          <w:b/>
          <w:bCs/>
          <w:szCs w:val="24"/>
        </w:rPr>
        <w:t xml:space="preserve"> Bilim Dalı </w:t>
      </w:r>
    </w:p>
    <w:p w:rsidR="0086539B" w:rsidRPr="00063417" w:rsidRDefault="0086539B" w:rsidP="0086539B">
      <w:pPr>
        <w:ind w:left="720"/>
        <w:jc w:val="both"/>
        <w:rPr>
          <w:rFonts w:ascii="Arial" w:hAnsi="Arial" w:cs="Arial"/>
          <w:bCs/>
          <w:szCs w:val="24"/>
        </w:rPr>
      </w:pPr>
    </w:p>
    <w:p w:rsidR="00DC4EC5" w:rsidRPr="00C43CFB" w:rsidRDefault="00DC4EC5" w:rsidP="00DC4EC5">
      <w:pPr>
        <w:numPr>
          <w:ilvl w:val="0"/>
          <w:numId w:val="28"/>
        </w:numPr>
        <w:spacing w:before="60" w:after="60" w:line="23" w:lineRule="atLeast"/>
        <w:jc w:val="both"/>
        <w:rPr>
          <w:rFonts w:ascii="Arial" w:hAnsi="Arial" w:cs="Arial"/>
          <w:b/>
          <w:bCs/>
          <w:szCs w:val="24"/>
        </w:rPr>
      </w:pPr>
      <w:r w:rsidRPr="00063417">
        <w:rPr>
          <w:rFonts w:ascii="Arial" w:hAnsi="Arial" w:cs="Arial"/>
          <w:b/>
          <w:bCs/>
          <w:szCs w:val="24"/>
        </w:rPr>
        <w:t xml:space="preserve">II. Öğretim Tezsiz Yüksek Lisans </w:t>
      </w:r>
      <w:r w:rsidRPr="00063417">
        <w:rPr>
          <w:rFonts w:ascii="Arial" w:hAnsi="Arial" w:cs="Arial"/>
          <w:szCs w:val="24"/>
        </w:rPr>
        <w:t xml:space="preserve">başvuracak adayların Üniversitelerin </w:t>
      </w:r>
      <w:proofErr w:type="gramStart"/>
      <w:r w:rsidRPr="00063417">
        <w:rPr>
          <w:rFonts w:ascii="Arial" w:hAnsi="Arial" w:cs="Arial"/>
          <w:szCs w:val="24"/>
        </w:rPr>
        <w:t>4  yıllık</w:t>
      </w:r>
      <w:proofErr w:type="gramEnd"/>
      <w:r w:rsidRPr="00063417">
        <w:rPr>
          <w:rFonts w:ascii="Arial" w:hAnsi="Arial" w:cs="Arial"/>
          <w:szCs w:val="24"/>
        </w:rPr>
        <w:t xml:space="preserve"> lisans programı mezunu</w:t>
      </w:r>
      <w:r>
        <w:rPr>
          <w:rFonts w:ascii="Arial" w:hAnsi="Arial" w:cs="Arial"/>
          <w:szCs w:val="24"/>
        </w:rPr>
        <w:t xml:space="preserve"> olmaları gerekir.</w:t>
      </w:r>
    </w:p>
    <w:p w:rsidR="00C43CFB" w:rsidRPr="00063417" w:rsidRDefault="00C43CFB" w:rsidP="00C43CFB">
      <w:pPr>
        <w:spacing w:before="60" w:after="60" w:line="23" w:lineRule="atLeast"/>
        <w:ind w:left="1440"/>
        <w:jc w:val="both"/>
        <w:rPr>
          <w:rFonts w:ascii="Arial" w:hAnsi="Arial" w:cs="Arial"/>
          <w:b/>
          <w:bCs/>
          <w:szCs w:val="24"/>
        </w:rPr>
      </w:pPr>
    </w:p>
    <w:p w:rsidR="00C43CFB" w:rsidRPr="00C43CFB" w:rsidRDefault="00C43CFB" w:rsidP="00C43CFB">
      <w:pPr>
        <w:pStyle w:val="ListeParagraf"/>
        <w:numPr>
          <w:ilvl w:val="0"/>
          <w:numId w:val="6"/>
        </w:numPr>
        <w:jc w:val="both"/>
        <w:rPr>
          <w:rFonts w:ascii="Arial" w:hAnsi="Arial" w:cs="Arial"/>
          <w:bCs/>
          <w:szCs w:val="24"/>
        </w:rPr>
      </w:pPr>
      <w:r>
        <w:rPr>
          <w:rFonts w:ascii="Arial" w:hAnsi="Arial" w:cs="Arial"/>
          <w:b/>
          <w:bCs/>
          <w:szCs w:val="24"/>
        </w:rPr>
        <w:t xml:space="preserve">Medya ve İletişim </w:t>
      </w:r>
      <w:proofErr w:type="gramStart"/>
      <w:r>
        <w:rPr>
          <w:rFonts w:ascii="Arial" w:hAnsi="Arial" w:cs="Arial"/>
          <w:b/>
          <w:bCs/>
          <w:szCs w:val="24"/>
        </w:rPr>
        <w:t>Sistemleri</w:t>
      </w:r>
      <w:r w:rsidRPr="00C43CFB">
        <w:rPr>
          <w:rFonts w:ascii="Arial" w:hAnsi="Arial" w:cs="Arial"/>
          <w:b/>
          <w:bCs/>
          <w:szCs w:val="24"/>
        </w:rPr>
        <w:t xml:space="preserve">  Ana</w:t>
      </w:r>
      <w:proofErr w:type="gramEnd"/>
      <w:r w:rsidRPr="00C43CFB">
        <w:rPr>
          <w:rFonts w:ascii="Arial" w:hAnsi="Arial" w:cs="Arial"/>
          <w:b/>
          <w:bCs/>
          <w:szCs w:val="24"/>
        </w:rPr>
        <w:t xml:space="preserve"> Bilim Dalı </w:t>
      </w:r>
    </w:p>
    <w:p w:rsidR="00C43CFB" w:rsidRPr="00063417" w:rsidRDefault="00C43CFB" w:rsidP="00C43CFB">
      <w:pPr>
        <w:ind w:left="720"/>
        <w:jc w:val="both"/>
        <w:rPr>
          <w:rFonts w:ascii="Arial" w:hAnsi="Arial" w:cs="Arial"/>
          <w:bCs/>
          <w:szCs w:val="24"/>
        </w:rPr>
      </w:pPr>
    </w:p>
    <w:p w:rsidR="00C43CFB" w:rsidRPr="00063417" w:rsidRDefault="00C43CFB" w:rsidP="00C43CFB">
      <w:pPr>
        <w:numPr>
          <w:ilvl w:val="0"/>
          <w:numId w:val="28"/>
        </w:numPr>
        <w:spacing w:before="60" w:after="60" w:line="23" w:lineRule="atLeast"/>
        <w:jc w:val="both"/>
        <w:rPr>
          <w:rFonts w:ascii="Arial" w:hAnsi="Arial" w:cs="Arial"/>
          <w:b/>
          <w:bCs/>
          <w:szCs w:val="24"/>
        </w:rPr>
      </w:pPr>
      <w:r w:rsidRPr="00063417">
        <w:rPr>
          <w:rFonts w:ascii="Arial" w:hAnsi="Arial" w:cs="Arial"/>
          <w:b/>
          <w:bCs/>
          <w:szCs w:val="24"/>
        </w:rPr>
        <w:t xml:space="preserve">II. Öğretim Tezsiz Yüksek Lisans </w:t>
      </w:r>
      <w:r w:rsidRPr="00063417">
        <w:rPr>
          <w:rFonts w:ascii="Arial" w:hAnsi="Arial" w:cs="Arial"/>
          <w:szCs w:val="24"/>
        </w:rPr>
        <w:t xml:space="preserve">başvuracak adayların Üniversitelerin </w:t>
      </w:r>
      <w:proofErr w:type="gramStart"/>
      <w:r w:rsidRPr="00063417">
        <w:rPr>
          <w:rFonts w:ascii="Arial" w:hAnsi="Arial" w:cs="Arial"/>
          <w:szCs w:val="24"/>
        </w:rPr>
        <w:t>4  yıllık</w:t>
      </w:r>
      <w:proofErr w:type="gramEnd"/>
      <w:r w:rsidRPr="00063417">
        <w:rPr>
          <w:rFonts w:ascii="Arial" w:hAnsi="Arial" w:cs="Arial"/>
          <w:szCs w:val="24"/>
        </w:rPr>
        <w:t xml:space="preserve"> lisans programı mezunu</w:t>
      </w:r>
      <w:r>
        <w:rPr>
          <w:rFonts w:ascii="Arial" w:hAnsi="Arial" w:cs="Arial"/>
          <w:szCs w:val="24"/>
        </w:rPr>
        <w:t xml:space="preserve"> olmaları gerekir.</w:t>
      </w:r>
    </w:p>
    <w:p w:rsidR="0086539B" w:rsidRDefault="0086539B" w:rsidP="0086539B">
      <w:pPr>
        <w:spacing w:before="60" w:after="60" w:line="23" w:lineRule="atLeast"/>
        <w:ind w:left="1440"/>
        <w:jc w:val="both"/>
        <w:rPr>
          <w:rFonts w:ascii="Arial" w:hAnsi="Arial" w:cs="Arial"/>
          <w:b/>
          <w:bCs/>
          <w:szCs w:val="24"/>
        </w:rPr>
      </w:pPr>
    </w:p>
    <w:p w:rsidR="00A613B2" w:rsidRDefault="00A613B2" w:rsidP="0086539B">
      <w:pPr>
        <w:spacing w:before="60" w:after="60" w:line="23" w:lineRule="atLeast"/>
        <w:ind w:left="1440"/>
        <w:jc w:val="both"/>
        <w:rPr>
          <w:rFonts w:ascii="Arial" w:hAnsi="Arial" w:cs="Arial"/>
          <w:b/>
          <w:bCs/>
          <w:szCs w:val="24"/>
        </w:rPr>
      </w:pPr>
    </w:p>
    <w:p w:rsidR="00A613B2" w:rsidRDefault="00A613B2" w:rsidP="0086539B">
      <w:pPr>
        <w:spacing w:before="60" w:after="60" w:line="23" w:lineRule="atLeast"/>
        <w:ind w:left="1440"/>
        <w:jc w:val="both"/>
        <w:rPr>
          <w:rFonts w:ascii="Arial" w:hAnsi="Arial" w:cs="Arial"/>
          <w:b/>
          <w:bCs/>
          <w:szCs w:val="24"/>
        </w:rPr>
      </w:pPr>
    </w:p>
    <w:p w:rsidR="00A613B2" w:rsidRDefault="00A613B2" w:rsidP="0086539B">
      <w:pPr>
        <w:spacing w:before="60" w:after="60" w:line="23" w:lineRule="atLeast"/>
        <w:ind w:left="1440"/>
        <w:jc w:val="both"/>
        <w:rPr>
          <w:rFonts w:ascii="Arial" w:hAnsi="Arial" w:cs="Arial"/>
          <w:b/>
          <w:bCs/>
          <w:szCs w:val="24"/>
        </w:rPr>
      </w:pPr>
    </w:p>
    <w:p w:rsidR="00A613B2" w:rsidRDefault="00A613B2" w:rsidP="0086539B">
      <w:pPr>
        <w:spacing w:before="60" w:after="60" w:line="23" w:lineRule="atLeast"/>
        <w:ind w:left="1440"/>
        <w:jc w:val="both"/>
        <w:rPr>
          <w:rFonts w:ascii="Arial" w:hAnsi="Arial" w:cs="Arial"/>
          <w:b/>
          <w:bCs/>
          <w:szCs w:val="24"/>
        </w:rPr>
      </w:pPr>
    </w:p>
    <w:p w:rsidR="00A613B2" w:rsidRPr="00063417" w:rsidRDefault="00A613B2" w:rsidP="0086539B">
      <w:pPr>
        <w:spacing w:before="60" w:after="60" w:line="23" w:lineRule="atLeast"/>
        <w:ind w:left="1440"/>
        <w:jc w:val="both"/>
        <w:rPr>
          <w:rFonts w:ascii="Arial" w:hAnsi="Arial" w:cs="Arial"/>
          <w:b/>
          <w:bCs/>
          <w:szCs w:val="24"/>
        </w:rPr>
      </w:pPr>
    </w:p>
    <w:p w:rsidR="00082B25" w:rsidRPr="00C54902" w:rsidRDefault="00234A70" w:rsidP="00082B25">
      <w:pPr>
        <w:numPr>
          <w:ilvl w:val="0"/>
          <w:numId w:val="6"/>
        </w:numPr>
        <w:jc w:val="both"/>
        <w:rPr>
          <w:rFonts w:ascii="Arial" w:hAnsi="Arial" w:cs="Arial"/>
          <w:bCs/>
          <w:szCs w:val="24"/>
        </w:rPr>
      </w:pPr>
      <w:r>
        <w:rPr>
          <w:rFonts w:ascii="Arial" w:hAnsi="Arial" w:cs="Arial"/>
          <w:b/>
          <w:bCs/>
          <w:szCs w:val="24"/>
        </w:rPr>
        <w:lastRenderedPageBreak/>
        <w:t>Uluslar</w:t>
      </w:r>
      <w:r w:rsidR="00082B25">
        <w:rPr>
          <w:rFonts w:ascii="Arial" w:hAnsi="Arial" w:cs="Arial"/>
          <w:b/>
          <w:bCs/>
          <w:szCs w:val="24"/>
        </w:rPr>
        <w:t xml:space="preserve">arası Tic.ve </w:t>
      </w:r>
      <w:proofErr w:type="gramStart"/>
      <w:r w:rsidR="00082B25">
        <w:rPr>
          <w:rFonts w:ascii="Arial" w:hAnsi="Arial" w:cs="Arial"/>
          <w:b/>
          <w:bCs/>
          <w:szCs w:val="24"/>
        </w:rPr>
        <w:t xml:space="preserve">Pazarlama </w:t>
      </w:r>
      <w:r w:rsidR="00082B25" w:rsidRPr="006B75E5">
        <w:rPr>
          <w:rFonts w:ascii="Arial" w:hAnsi="Arial" w:cs="Arial"/>
          <w:b/>
          <w:bCs/>
          <w:szCs w:val="24"/>
        </w:rPr>
        <w:t xml:space="preserve"> Ana</w:t>
      </w:r>
      <w:proofErr w:type="gramEnd"/>
      <w:r w:rsidR="00082B25" w:rsidRPr="006B75E5">
        <w:rPr>
          <w:rFonts w:ascii="Arial" w:hAnsi="Arial" w:cs="Arial"/>
          <w:b/>
          <w:bCs/>
          <w:szCs w:val="24"/>
        </w:rPr>
        <w:t xml:space="preserve"> Bilim Dalı </w:t>
      </w:r>
    </w:p>
    <w:p w:rsidR="00C54902" w:rsidRPr="005E52DA" w:rsidRDefault="00C54902" w:rsidP="00C54902">
      <w:pPr>
        <w:ind w:left="720"/>
        <w:jc w:val="both"/>
        <w:rPr>
          <w:rFonts w:ascii="Arial" w:hAnsi="Arial" w:cs="Arial"/>
          <w:bCs/>
          <w:szCs w:val="24"/>
        </w:rPr>
      </w:pPr>
    </w:p>
    <w:p w:rsidR="00A83E87" w:rsidRDefault="00C54902" w:rsidP="00A83E87">
      <w:pPr>
        <w:numPr>
          <w:ilvl w:val="0"/>
          <w:numId w:val="28"/>
        </w:numPr>
        <w:spacing w:before="60" w:after="60" w:line="23" w:lineRule="atLeast"/>
        <w:jc w:val="both"/>
        <w:rPr>
          <w:rFonts w:ascii="Arial" w:hAnsi="Arial" w:cs="Arial"/>
          <w:b/>
          <w:bCs/>
          <w:szCs w:val="24"/>
        </w:rPr>
      </w:pPr>
      <w:r>
        <w:rPr>
          <w:rFonts w:ascii="Arial" w:hAnsi="Arial" w:cs="Arial"/>
          <w:b/>
          <w:bCs/>
          <w:szCs w:val="24"/>
        </w:rPr>
        <w:t xml:space="preserve"> </w:t>
      </w:r>
      <w:r w:rsidRPr="00CD188F">
        <w:rPr>
          <w:rFonts w:ascii="Arial" w:hAnsi="Arial" w:cs="Arial"/>
          <w:b/>
          <w:bCs/>
          <w:szCs w:val="24"/>
        </w:rPr>
        <w:t xml:space="preserve">Tezli Yüksek Lisans </w:t>
      </w:r>
      <w:r w:rsidRPr="00CD188F">
        <w:rPr>
          <w:rFonts w:ascii="Arial" w:hAnsi="Arial" w:cs="Arial"/>
          <w:szCs w:val="24"/>
        </w:rPr>
        <w:t xml:space="preserve">başvuracak adayların </w:t>
      </w:r>
      <w:r w:rsidRPr="00CD188F">
        <w:rPr>
          <w:rFonts w:ascii="Arial" w:hAnsi="Arial" w:cs="Arial"/>
        </w:rPr>
        <w:t xml:space="preserve">İİBF, Siyasal bilgiler Fakültesi, İşletme Fakültesi, İktisat Fakültesi, Yönetim Bilimleri Yüksekokulları ve benzeri disiplinlerde faaliyet gösteren fakültelerin ilgili bölümlerinden lisans derecesi almış </w:t>
      </w:r>
      <w:r w:rsidR="00A83E87">
        <w:rPr>
          <w:rFonts w:ascii="Arial" w:hAnsi="Arial" w:cs="Arial"/>
        </w:rPr>
        <w:t>olmaları gerekir.</w:t>
      </w:r>
      <w:r w:rsidR="00A83E87">
        <w:rPr>
          <w:rFonts w:ascii="Arial" w:hAnsi="Arial" w:cs="Arial"/>
          <w:b/>
          <w:bCs/>
          <w:szCs w:val="24"/>
        </w:rPr>
        <w:t xml:space="preserve"> </w:t>
      </w:r>
    </w:p>
    <w:p w:rsidR="00CD188F" w:rsidRPr="00367865" w:rsidRDefault="00CD188F" w:rsidP="00CD188F">
      <w:pPr>
        <w:numPr>
          <w:ilvl w:val="0"/>
          <w:numId w:val="28"/>
        </w:numPr>
        <w:spacing w:before="60" w:after="60" w:line="23" w:lineRule="atLeast"/>
        <w:jc w:val="both"/>
        <w:rPr>
          <w:rFonts w:ascii="Arial" w:hAnsi="Arial" w:cs="Arial"/>
          <w:b/>
          <w:bCs/>
          <w:szCs w:val="24"/>
        </w:rPr>
      </w:pPr>
      <w:r w:rsidRPr="00063417">
        <w:rPr>
          <w:rFonts w:ascii="Arial" w:hAnsi="Arial" w:cs="Arial"/>
          <w:b/>
          <w:bCs/>
          <w:szCs w:val="24"/>
        </w:rPr>
        <w:t xml:space="preserve">II. Öğretim Tezsiz Yüksek Lisans </w:t>
      </w:r>
      <w:r w:rsidRPr="00063417">
        <w:rPr>
          <w:rFonts w:ascii="Arial" w:hAnsi="Arial" w:cs="Arial"/>
          <w:szCs w:val="24"/>
        </w:rPr>
        <w:t xml:space="preserve">başvuracak adayların Üniversitelerin </w:t>
      </w:r>
      <w:proofErr w:type="gramStart"/>
      <w:r w:rsidRPr="00063417">
        <w:rPr>
          <w:rFonts w:ascii="Arial" w:hAnsi="Arial" w:cs="Arial"/>
          <w:szCs w:val="24"/>
        </w:rPr>
        <w:t>4  yıllık</w:t>
      </w:r>
      <w:proofErr w:type="gramEnd"/>
      <w:r w:rsidRPr="00063417">
        <w:rPr>
          <w:rFonts w:ascii="Arial" w:hAnsi="Arial" w:cs="Arial"/>
          <w:szCs w:val="24"/>
        </w:rPr>
        <w:t xml:space="preserve"> lisans programı mezunu</w:t>
      </w:r>
      <w:r>
        <w:rPr>
          <w:rFonts w:ascii="Arial" w:hAnsi="Arial" w:cs="Arial"/>
          <w:szCs w:val="24"/>
        </w:rPr>
        <w:t xml:space="preserve"> olmaları gerekir.</w:t>
      </w:r>
    </w:p>
    <w:p w:rsidR="005C0E81" w:rsidRPr="00CC30F4" w:rsidRDefault="005C0E81" w:rsidP="00367865">
      <w:pPr>
        <w:spacing w:before="60" w:after="60" w:line="23" w:lineRule="atLeast"/>
        <w:jc w:val="both"/>
        <w:rPr>
          <w:rFonts w:ascii="Arial" w:hAnsi="Arial" w:cs="Arial"/>
          <w:b/>
          <w:bCs/>
          <w:szCs w:val="24"/>
        </w:rPr>
      </w:pPr>
    </w:p>
    <w:p w:rsidR="00367865" w:rsidRPr="0087549F" w:rsidRDefault="00367865" w:rsidP="0087549F">
      <w:pPr>
        <w:numPr>
          <w:ilvl w:val="0"/>
          <w:numId w:val="6"/>
        </w:numPr>
        <w:jc w:val="both"/>
        <w:rPr>
          <w:rFonts w:ascii="Arial" w:hAnsi="Arial" w:cs="Arial"/>
          <w:b/>
          <w:bCs/>
          <w:szCs w:val="24"/>
        </w:rPr>
      </w:pPr>
      <w:r w:rsidRPr="0087549F">
        <w:rPr>
          <w:rFonts w:ascii="Arial" w:hAnsi="Arial" w:cs="Arial"/>
          <w:b/>
          <w:bCs/>
          <w:szCs w:val="24"/>
        </w:rPr>
        <w:t xml:space="preserve">Kadın </w:t>
      </w:r>
      <w:proofErr w:type="gramStart"/>
      <w:r w:rsidRPr="0087549F">
        <w:rPr>
          <w:rFonts w:ascii="Arial" w:hAnsi="Arial" w:cs="Arial"/>
          <w:b/>
          <w:bCs/>
          <w:szCs w:val="24"/>
        </w:rPr>
        <w:t>Çalı</w:t>
      </w:r>
      <w:r w:rsidR="0087549F" w:rsidRPr="0087549F">
        <w:rPr>
          <w:rFonts w:ascii="Arial" w:hAnsi="Arial" w:cs="Arial"/>
          <w:b/>
          <w:bCs/>
          <w:szCs w:val="24"/>
        </w:rPr>
        <w:t xml:space="preserve">şmaları </w:t>
      </w:r>
      <w:r w:rsidRPr="0087549F">
        <w:rPr>
          <w:rFonts w:ascii="Arial" w:hAnsi="Arial" w:cs="Arial"/>
          <w:b/>
          <w:bCs/>
          <w:szCs w:val="24"/>
        </w:rPr>
        <w:t xml:space="preserve">  Ana</w:t>
      </w:r>
      <w:proofErr w:type="gramEnd"/>
      <w:r w:rsidRPr="0087549F">
        <w:rPr>
          <w:rFonts w:ascii="Arial" w:hAnsi="Arial" w:cs="Arial"/>
          <w:b/>
          <w:bCs/>
          <w:szCs w:val="24"/>
        </w:rPr>
        <w:t xml:space="preserve"> Bilim Dalı </w:t>
      </w:r>
    </w:p>
    <w:p w:rsidR="00367865" w:rsidRPr="0087549F" w:rsidRDefault="00367865" w:rsidP="00367865">
      <w:pPr>
        <w:ind w:left="720"/>
        <w:jc w:val="both"/>
        <w:rPr>
          <w:rFonts w:ascii="Arial" w:hAnsi="Arial" w:cs="Arial"/>
          <w:b/>
          <w:bCs/>
          <w:szCs w:val="24"/>
        </w:rPr>
      </w:pPr>
    </w:p>
    <w:p w:rsidR="00E05F69" w:rsidRPr="00E05F69" w:rsidRDefault="00A83E87" w:rsidP="00E05F69">
      <w:pPr>
        <w:numPr>
          <w:ilvl w:val="0"/>
          <w:numId w:val="28"/>
        </w:numPr>
        <w:spacing w:before="60" w:after="60" w:line="23" w:lineRule="atLeast"/>
        <w:jc w:val="both"/>
        <w:rPr>
          <w:rFonts w:ascii="Arial" w:hAnsi="Arial" w:cs="Arial"/>
          <w:b/>
          <w:bCs/>
          <w:szCs w:val="24"/>
        </w:rPr>
      </w:pPr>
      <w:r>
        <w:rPr>
          <w:rFonts w:ascii="Arial" w:hAnsi="Arial" w:cs="Arial"/>
          <w:b/>
          <w:bCs/>
          <w:szCs w:val="24"/>
        </w:rPr>
        <w:t>T</w:t>
      </w:r>
      <w:r w:rsidR="0087549F">
        <w:rPr>
          <w:rFonts w:ascii="Arial" w:hAnsi="Arial" w:cs="Arial"/>
          <w:b/>
          <w:bCs/>
          <w:szCs w:val="24"/>
        </w:rPr>
        <w:t xml:space="preserve">ezli </w:t>
      </w:r>
      <w:proofErr w:type="spellStart"/>
      <w:proofErr w:type="gramStart"/>
      <w:r w:rsidR="0087549F">
        <w:rPr>
          <w:rFonts w:ascii="Arial" w:hAnsi="Arial" w:cs="Arial"/>
          <w:b/>
          <w:bCs/>
          <w:szCs w:val="24"/>
        </w:rPr>
        <w:t>II.Öğretim</w:t>
      </w:r>
      <w:proofErr w:type="spellEnd"/>
      <w:proofErr w:type="gramEnd"/>
      <w:r w:rsidR="0087549F">
        <w:rPr>
          <w:rFonts w:ascii="Arial" w:hAnsi="Arial" w:cs="Arial"/>
          <w:b/>
          <w:bCs/>
          <w:szCs w:val="24"/>
        </w:rPr>
        <w:t xml:space="preserve"> ve </w:t>
      </w:r>
      <w:r w:rsidR="00367865" w:rsidRPr="00063417">
        <w:rPr>
          <w:rFonts w:ascii="Arial" w:hAnsi="Arial" w:cs="Arial"/>
          <w:b/>
          <w:bCs/>
          <w:szCs w:val="24"/>
        </w:rPr>
        <w:t xml:space="preserve">II. Öğretim Tezsiz Yüksek Lisans </w:t>
      </w:r>
      <w:r w:rsidR="00367865" w:rsidRPr="00063417">
        <w:rPr>
          <w:rFonts w:ascii="Arial" w:hAnsi="Arial" w:cs="Arial"/>
          <w:szCs w:val="24"/>
        </w:rPr>
        <w:t>başvuracak adayların Üniversitelerin 4  yıllık lisans programı mezunu</w:t>
      </w:r>
      <w:r w:rsidR="00367865">
        <w:rPr>
          <w:rFonts w:ascii="Arial" w:hAnsi="Arial" w:cs="Arial"/>
          <w:szCs w:val="24"/>
        </w:rPr>
        <w:t xml:space="preserve"> olmaları gerekir.</w:t>
      </w:r>
    </w:p>
    <w:p w:rsidR="00E05F69" w:rsidRDefault="00E05F69" w:rsidP="00E05F69">
      <w:pPr>
        <w:numPr>
          <w:ilvl w:val="0"/>
          <w:numId w:val="6"/>
        </w:numPr>
        <w:jc w:val="both"/>
        <w:rPr>
          <w:rFonts w:ascii="Arial" w:hAnsi="Arial" w:cs="Arial"/>
          <w:bCs/>
          <w:szCs w:val="24"/>
        </w:rPr>
      </w:pPr>
      <w:r>
        <w:rPr>
          <w:rFonts w:ascii="Arial" w:hAnsi="Arial" w:cs="Arial"/>
          <w:b/>
          <w:bCs/>
          <w:szCs w:val="24"/>
        </w:rPr>
        <w:t>Temel İslam Bilimleri</w:t>
      </w:r>
      <w:r w:rsidRPr="006B75E5">
        <w:rPr>
          <w:rFonts w:ascii="Arial" w:hAnsi="Arial" w:cs="Arial"/>
          <w:b/>
          <w:bCs/>
          <w:szCs w:val="24"/>
        </w:rPr>
        <w:t xml:space="preserve"> Ana Bilim Dalı</w:t>
      </w:r>
      <w:r w:rsidRPr="006B75E5">
        <w:rPr>
          <w:rFonts w:ascii="Arial" w:hAnsi="Arial" w:cs="Arial"/>
          <w:bCs/>
          <w:szCs w:val="24"/>
        </w:rPr>
        <w:t xml:space="preserve"> </w:t>
      </w:r>
    </w:p>
    <w:p w:rsidR="00E05F69" w:rsidRPr="006B75E5" w:rsidRDefault="00E05F69" w:rsidP="00E05F69">
      <w:pPr>
        <w:ind w:left="1440"/>
        <w:jc w:val="both"/>
        <w:rPr>
          <w:rFonts w:ascii="Arial" w:hAnsi="Arial" w:cs="Arial"/>
          <w:bCs/>
          <w:szCs w:val="24"/>
        </w:rPr>
      </w:pPr>
    </w:p>
    <w:p w:rsidR="00E05F69" w:rsidRPr="000D412F" w:rsidRDefault="00E05F69" w:rsidP="00E05F69">
      <w:pPr>
        <w:pStyle w:val="NormalWeb"/>
        <w:numPr>
          <w:ilvl w:val="0"/>
          <w:numId w:val="25"/>
        </w:numPr>
        <w:spacing w:before="0" w:beforeAutospacing="0" w:after="0" w:afterAutospacing="0"/>
        <w:jc w:val="both"/>
        <w:rPr>
          <w:rFonts w:ascii="Arial" w:hAnsi="Arial" w:cs="Arial"/>
          <w:sz w:val="20"/>
          <w:szCs w:val="20"/>
        </w:rPr>
      </w:pPr>
      <w:proofErr w:type="gramStart"/>
      <w:r w:rsidRPr="000D412F">
        <w:rPr>
          <w:rFonts w:ascii="Arial" w:hAnsi="Arial" w:cs="Arial"/>
          <w:b/>
          <w:bCs/>
        </w:rPr>
        <w:t>Tezli   Yüksek</w:t>
      </w:r>
      <w:proofErr w:type="gramEnd"/>
      <w:r w:rsidRPr="000D412F">
        <w:rPr>
          <w:rFonts w:ascii="Arial" w:hAnsi="Arial" w:cs="Arial"/>
          <w:b/>
          <w:bCs/>
        </w:rPr>
        <w:t xml:space="preserve"> Lisans </w:t>
      </w:r>
      <w:r w:rsidRPr="000D412F">
        <w:rPr>
          <w:rFonts w:ascii="Arial" w:hAnsi="Arial" w:cs="Arial"/>
        </w:rPr>
        <w:t xml:space="preserve"> programına başvuracak adayların üniversitelerin 4 yıllık </w:t>
      </w:r>
      <w:r w:rsidRPr="000D412F">
        <w:rPr>
          <w:rFonts w:ascii="Arial" w:hAnsi="Arial" w:cs="Arial"/>
        </w:rPr>
        <w:br/>
        <w:t>bölümlerinden mezun olmaları gerekmektedir. Adayların ayrı</w:t>
      </w:r>
      <w:r>
        <w:rPr>
          <w:rFonts w:ascii="Arial" w:hAnsi="Arial" w:cs="Arial"/>
        </w:rPr>
        <w:t xml:space="preserve">ca, son beş yıl içinde girdiği </w:t>
      </w:r>
      <w:r w:rsidRPr="000D412F">
        <w:rPr>
          <w:rFonts w:ascii="Arial" w:hAnsi="Arial" w:cs="Arial"/>
        </w:rPr>
        <w:t>Merkezi Yabancı Dil Sınavından (KPDS, ÜDS veya YDS ve eşdeğeri sınavlardan alınan eşdeğer puanlar kabul edilir) Arapça dilinde en az 50 puan aldıklarını belgelemeleri veya kayıt tarihinden itibaren 1 yıl içinde bu yeterliliklerini belgelemeleri gerekmektedir.</w:t>
      </w:r>
    </w:p>
    <w:p w:rsidR="00E05F69" w:rsidRPr="000D412F" w:rsidRDefault="00E05F69" w:rsidP="00E05F69">
      <w:pPr>
        <w:pStyle w:val="NormalWeb"/>
        <w:spacing w:before="0" w:beforeAutospacing="0" w:after="0" w:afterAutospacing="0"/>
        <w:ind w:left="720"/>
        <w:jc w:val="both"/>
        <w:rPr>
          <w:rFonts w:ascii="Arial" w:hAnsi="Arial" w:cs="Arial"/>
          <w:sz w:val="20"/>
          <w:szCs w:val="20"/>
        </w:rPr>
      </w:pPr>
    </w:p>
    <w:p w:rsidR="00E05F69" w:rsidRDefault="00E05F69" w:rsidP="00E05F69">
      <w:pPr>
        <w:pStyle w:val="ListeParagraf"/>
        <w:numPr>
          <w:ilvl w:val="0"/>
          <w:numId w:val="25"/>
        </w:numPr>
        <w:jc w:val="both"/>
        <w:rPr>
          <w:rFonts w:ascii="Arial" w:hAnsi="Arial" w:cs="Arial"/>
          <w:bCs/>
        </w:rPr>
      </w:pPr>
      <w:r w:rsidRPr="000D412F">
        <w:rPr>
          <w:rFonts w:ascii="Arial" w:hAnsi="Arial" w:cs="Arial"/>
          <w:b/>
          <w:bCs/>
        </w:rPr>
        <w:t>Doktora programına</w:t>
      </w:r>
      <w:r w:rsidRPr="000D412F">
        <w:rPr>
          <w:rFonts w:ascii="Arial" w:hAnsi="Arial" w:cs="Arial"/>
        </w:rPr>
        <w:t xml:space="preserve"> </w:t>
      </w:r>
      <w:r w:rsidRPr="000D412F">
        <w:rPr>
          <w:rFonts w:ascii="Arial" w:hAnsi="Arial" w:cs="Arial"/>
          <w:bCs/>
        </w:rPr>
        <w:t>lisans diplomasıyla başvuracak adayların; eğitimini İlahiyat Fakültesinde tamamlamış olmaları gerekir, Yüksek Lisans diplomasıyla başvuracak adayların;  Temel İslam Bilimleri alanında yüksek lisans yapmış olmaları gerekir.</w:t>
      </w:r>
    </w:p>
    <w:p w:rsidR="00E67489" w:rsidRDefault="00E67489" w:rsidP="00CD188F">
      <w:pPr>
        <w:jc w:val="both"/>
        <w:rPr>
          <w:rFonts w:ascii="Arial" w:hAnsi="Arial" w:cs="Arial"/>
          <w:b/>
          <w:i/>
          <w:szCs w:val="24"/>
          <w:u w:val="single"/>
        </w:rPr>
      </w:pPr>
    </w:p>
    <w:p w:rsidR="003E34B9" w:rsidRPr="006B75E5" w:rsidRDefault="003E34B9" w:rsidP="00980412">
      <w:pPr>
        <w:numPr>
          <w:ilvl w:val="0"/>
          <w:numId w:val="11"/>
        </w:numPr>
        <w:jc w:val="both"/>
        <w:rPr>
          <w:rFonts w:ascii="Arial" w:hAnsi="Arial" w:cs="Arial"/>
          <w:b/>
          <w:i/>
          <w:szCs w:val="24"/>
          <w:u w:val="single"/>
        </w:rPr>
      </w:pPr>
      <w:r w:rsidRPr="006B75E5">
        <w:rPr>
          <w:rFonts w:ascii="Arial" w:hAnsi="Arial" w:cs="Arial"/>
          <w:b/>
          <w:i/>
          <w:szCs w:val="24"/>
          <w:u w:val="single"/>
        </w:rPr>
        <w:t>ÖZEL DURUMLAR</w:t>
      </w:r>
    </w:p>
    <w:p w:rsidR="003E34B9" w:rsidRDefault="003E34B9" w:rsidP="003E34B9">
      <w:pPr>
        <w:numPr>
          <w:ilvl w:val="0"/>
          <w:numId w:val="6"/>
        </w:numPr>
        <w:jc w:val="both"/>
        <w:rPr>
          <w:rStyle w:val="Gl"/>
          <w:rFonts w:ascii="Arial" w:hAnsi="Arial" w:cs="Arial"/>
          <w:b w:val="0"/>
          <w:szCs w:val="24"/>
        </w:rPr>
      </w:pPr>
      <w:r w:rsidRPr="006B75E5">
        <w:rPr>
          <w:rFonts w:ascii="Arial" w:hAnsi="Arial" w:cs="Arial"/>
          <w:b/>
          <w:bCs/>
          <w:szCs w:val="24"/>
        </w:rPr>
        <w:t xml:space="preserve">II. Öğretim Tezsiz Yüksek Lisans </w:t>
      </w:r>
      <w:r w:rsidRPr="006B75E5">
        <w:rPr>
          <w:rStyle w:val="Gl"/>
          <w:rFonts w:ascii="Arial" w:hAnsi="Arial" w:cs="Arial"/>
          <w:b w:val="0"/>
          <w:szCs w:val="24"/>
        </w:rPr>
        <w:t>programlarının açılabilmesi için yeterli müracaat olmaması durumunda Enstitü, ilgili programın açılmamasına karar verebilir. Bu durumda boş kontenjan bulunması halinde, adayların talebi ve başvuru koşullarını sağlamaları koşuluyla talepte bulunan adaylara diğer programlara kayıt hakkı tanınabilir.</w:t>
      </w:r>
    </w:p>
    <w:p w:rsidR="00061C5E" w:rsidRPr="006B75E5" w:rsidRDefault="00061C5E" w:rsidP="00061C5E">
      <w:pPr>
        <w:ind w:left="720"/>
        <w:jc w:val="both"/>
        <w:rPr>
          <w:rFonts w:ascii="Arial" w:hAnsi="Arial" w:cs="Arial"/>
          <w:bCs/>
          <w:szCs w:val="24"/>
        </w:rPr>
      </w:pPr>
    </w:p>
    <w:p w:rsidR="00A83E87" w:rsidRDefault="003E34B9" w:rsidP="00A83E87">
      <w:pPr>
        <w:numPr>
          <w:ilvl w:val="0"/>
          <w:numId w:val="7"/>
        </w:numPr>
        <w:jc w:val="both"/>
        <w:rPr>
          <w:rStyle w:val="Gl"/>
          <w:rFonts w:ascii="Arial" w:hAnsi="Arial" w:cs="Arial"/>
          <w:b w:val="0"/>
          <w:szCs w:val="24"/>
        </w:rPr>
      </w:pPr>
      <w:r w:rsidRPr="00061C5E">
        <w:rPr>
          <w:rStyle w:val="Gl"/>
          <w:rFonts w:ascii="Arial" w:hAnsi="Arial" w:cs="Arial"/>
          <w:szCs w:val="24"/>
        </w:rPr>
        <w:t>Tezsiz II. Öğretim</w:t>
      </w:r>
      <w:r w:rsidR="00A83E87">
        <w:rPr>
          <w:rStyle w:val="Gl"/>
          <w:rFonts w:ascii="Arial" w:hAnsi="Arial" w:cs="Arial"/>
          <w:szCs w:val="24"/>
        </w:rPr>
        <w:t xml:space="preserve"> ve Tezli </w:t>
      </w:r>
      <w:proofErr w:type="spellStart"/>
      <w:proofErr w:type="gramStart"/>
      <w:r w:rsidR="00A83E87">
        <w:rPr>
          <w:rStyle w:val="Gl"/>
          <w:rFonts w:ascii="Arial" w:hAnsi="Arial" w:cs="Arial"/>
          <w:szCs w:val="24"/>
        </w:rPr>
        <w:t>II.öğretim</w:t>
      </w:r>
      <w:proofErr w:type="spellEnd"/>
      <w:proofErr w:type="gramEnd"/>
      <w:r w:rsidRPr="00061C5E">
        <w:rPr>
          <w:rStyle w:val="Gl"/>
          <w:rFonts w:ascii="Arial" w:hAnsi="Arial" w:cs="Arial"/>
          <w:szCs w:val="24"/>
        </w:rPr>
        <w:t xml:space="preserve"> yüksek lisans programının</w:t>
      </w:r>
      <w:r w:rsidRPr="006B75E5">
        <w:rPr>
          <w:rStyle w:val="Gl"/>
          <w:rFonts w:ascii="Arial" w:hAnsi="Arial" w:cs="Arial"/>
          <w:b w:val="0"/>
          <w:szCs w:val="24"/>
        </w:rPr>
        <w:t xml:space="preserve"> öğrenci katkı payı tutarı </w:t>
      </w:r>
      <w:r w:rsidR="00553F82">
        <w:rPr>
          <w:rFonts w:ascii="Arial" w:hAnsi="Arial" w:cs="Arial"/>
          <w:szCs w:val="24"/>
        </w:rPr>
        <w:t>ders başına 504 TL’dir.  T</w:t>
      </w:r>
      <w:r w:rsidRPr="006B75E5">
        <w:rPr>
          <w:rFonts w:ascii="Arial" w:hAnsi="Arial" w:cs="Arial"/>
          <w:szCs w:val="24"/>
        </w:rPr>
        <w:t>oplam 10 ders alınacaktır.</w:t>
      </w:r>
      <w:r w:rsidRPr="006B75E5">
        <w:rPr>
          <w:rStyle w:val="Gl"/>
          <w:rFonts w:ascii="Arial" w:hAnsi="Arial" w:cs="Arial"/>
          <w:b w:val="0"/>
          <w:szCs w:val="24"/>
        </w:rPr>
        <w:t xml:space="preserve"> Dönem Projesi </w:t>
      </w:r>
      <w:proofErr w:type="gramStart"/>
      <w:r w:rsidRPr="006B75E5">
        <w:rPr>
          <w:rStyle w:val="Gl"/>
          <w:rFonts w:ascii="Arial" w:hAnsi="Arial" w:cs="Arial"/>
          <w:b w:val="0"/>
          <w:szCs w:val="24"/>
        </w:rPr>
        <w:t>dahil</w:t>
      </w:r>
      <w:proofErr w:type="gramEnd"/>
      <w:r w:rsidRPr="006B75E5">
        <w:rPr>
          <w:rStyle w:val="Gl"/>
          <w:rFonts w:ascii="Arial" w:hAnsi="Arial" w:cs="Arial"/>
          <w:b w:val="0"/>
          <w:szCs w:val="24"/>
        </w:rPr>
        <w:t xml:space="preserve"> toplam ücret 5.040 TL’dir. Ödeme takvimi kesin kayıt hakkı kazanan adaylara duyurulacaktır.</w:t>
      </w:r>
    </w:p>
    <w:p w:rsidR="00A83E87" w:rsidRDefault="00A83E87" w:rsidP="00A83E87">
      <w:pPr>
        <w:jc w:val="both"/>
        <w:rPr>
          <w:rStyle w:val="Gl"/>
          <w:rFonts w:ascii="Arial" w:hAnsi="Arial" w:cs="Arial"/>
          <w:szCs w:val="24"/>
        </w:rPr>
      </w:pPr>
    </w:p>
    <w:p w:rsidR="003E34B9" w:rsidRDefault="00A40D6B" w:rsidP="00A83E87">
      <w:pPr>
        <w:ind w:left="720"/>
        <w:jc w:val="both"/>
        <w:rPr>
          <w:rStyle w:val="Gl"/>
          <w:rFonts w:ascii="Arial" w:hAnsi="Arial" w:cs="Arial"/>
          <w:b w:val="0"/>
          <w:szCs w:val="24"/>
        </w:rPr>
      </w:pPr>
      <w:r w:rsidRPr="00061C5E">
        <w:rPr>
          <w:rStyle w:val="Gl"/>
          <w:rFonts w:ascii="Arial" w:hAnsi="Arial" w:cs="Arial"/>
          <w:szCs w:val="24"/>
        </w:rPr>
        <w:t>Tarih Ana Bilim Dalı Tezsiz II. Öğretim</w:t>
      </w:r>
      <w:r w:rsidRPr="006B75E5">
        <w:rPr>
          <w:rStyle w:val="Gl"/>
          <w:rFonts w:ascii="Arial" w:hAnsi="Arial" w:cs="Arial"/>
          <w:b w:val="0"/>
          <w:szCs w:val="24"/>
        </w:rPr>
        <w:t xml:space="preserve"> yüksek lisans programının öğrenci katkı payı tutarı </w:t>
      </w:r>
      <w:r>
        <w:rPr>
          <w:rFonts w:ascii="Arial" w:hAnsi="Arial" w:cs="Arial"/>
          <w:szCs w:val="24"/>
        </w:rPr>
        <w:t>ders başına 330 TL’dir.  T</w:t>
      </w:r>
      <w:r w:rsidRPr="006B75E5">
        <w:rPr>
          <w:rFonts w:ascii="Arial" w:hAnsi="Arial" w:cs="Arial"/>
          <w:szCs w:val="24"/>
        </w:rPr>
        <w:t>oplam 10 ders alınacaktır.</w:t>
      </w:r>
      <w:r w:rsidRPr="006B75E5">
        <w:rPr>
          <w:rStyle w:val="Gl"/>
          <w:rFonts w:ascii="Arial" w:hAnsi="Arial" w:cs="Arial"/>
          <w:b w:val="0"/>
          <w:szCs w:val="24"/>
        </w:rPr>
        <w:t xml:space="preserve"> Dö</w:t>
      </w:r>
      <w:r>
        <w:rPr>
          <w:rStyle w:val="Gl"/>
          <w:rFonts w:ascii="Arial" w:hAnsi="Arial" w:cs="Arial"/>
          <w:b w:val="0"/>
          <w:szCs w:val="24"/>
        </w:rPr>
        <w:t xml:space="preserve">nem Projesi </w:t>
      </w:r>
      <w:proofErr w:type="gramStart"/>
      <w:r>
        <w:rPr>
          <w:rStyle w:val="Gl"/>
          <w:rFonts w:ascii="Arial" w:hAnsi="Arial" w:cs="Arial"/>
          <w:b w:val="0"/>
          <w:szCs w:val="24"/>
        </w:rPr>
        <w:t>dahil</w:t>
      </w:r>
      <w:proofErr w:type="gramEnd"/>
      <w:r>
        <w:rPr>
          <w:rStyle w:val="Gl"/>
          <w:rFonts w:ascii="Arial" w:hAnsi="Arial" w:cs="Arial"/>
          <w:b w:val="0"/>
          <w:szCs w:val="24"/>
        </w:rPr>
        <w:t xml:space="preserve"> toplam ücret 3.30</w:t>
      </w:r>
      <w:r w:rsidRPr="006B75E5">
        <w:rPr>
          <w:rStyle w:val="Gl"/>
          <w:rFonts w:ascii="Arial" w:hAnsi="Arial" w:cs="Arial"/>
          <w:b w:val="0"/>
          <w:szCs w:val="24"/>
        </w:rPr>
        <w:t>0 TL’dir. Ödeme takvimi kesin kayıt hakkı kazanan adaylara duyurulacaktır.</w:t>
      </w:r>
    </w:p>
    <w:p w:rsidR="003F3C2A" w:rsidRDefault="003F3C2A" w:rsidP="003F3C2A">
      <w:pPr>
        <w:jc w:val="both"/>
        <w:rPr>
          <w:rStyle w:val="Gl"/>
          <w:rFonts w:ascii="Arial" w:hAnsi="Arial" w:cs="Arial"/>
          <w:b w:val="0"/>
          <w:szCs w:val="24"/>
        </w:rPr>
      </w:pPr>
    </w:p>
    <w:p w:rsidR="003F3C2A" w:rsidRDefault="003F3C2A" w:rsidP="003F3C2A">
      <w:pPr>
        <w:pStyle w:val="ListeParagraf"/>
        <w:numPr>
          <w:ilvl w:val="0"/>
          <w:numId w:val="7"/>
        </w:numPr>
        <w:jc w:val="both"/>
        <w:rPr>
          <w:rStyle w:val="Gl"/>
          <w:rFonts w:ascii="Arial" w:hAnsi="Arial" w:cs="Arial"/>
          <w:b w:val="0"/>
          <w:szCs w:val="24"/>
        </w:rPr>
      </w:pPr>
      <w:r w:rsidRPr="003F3C2A">
        <w:rPr>
          <w:rStyle w:val="Gl"/>
          <w:rFonts w:ascii="Arial" w:hAnsi="Arial" w:cs="Arial"/>
          <w:szCs w:val="24"/>
        </w:rPr>
        <w:t xml:space="preserve">Kamu Yönetimi ve Siyaset Bilimi tezli yüksek lisans programının eğitimi </w:t>
      </w:r>
      <w:r w:rsidRPr="003F3C2A">
        <w:rPr>
          <w:rStyle w:val="Gl"/>
          <w:rFonts w:ascii="Arial" w:hAnsi="Arial" w:cs="Arial"/>
          <w:b w:val="0"/>
          <w:szCs w:val="24"/>
        </w:rPr>
        <w:t>İslahiye İktisadi ve İdari Bilimler Fakültesinde yapılacaktır.</w:t>
      </w:r>
    </w:p>
    <w:p w:rsidR="003E79F3" w:rsidRDefault="003E79F3" w:rsidP="003E79F3">
      <w:pPr>
        <w:pStyle w:val="ListeParagraf"/>
        <w:ind w:left="720"/>
        <w:jc w:val="both"/>
        <w:rPr>
          <w:rStyle w:val="Gl"/>
          <w:rFonts w:ascii="Arial" w:hAnsi="Arial" w:cs="Arial"/>
          <w:b w:val="0"/>
          <w:szCs w:val="24"/>
        </w:rPr>
      </w:pPr>
    </w:p>
    <w:p w:rsidR="00A613B2" w:rsidRDefault="00A613B2" w:rsidP="003E79F3">
      <w:pPr>
        <w:pStyle w:val="ListeParagraf"/>
        <w:ind w:left="720"/>
        <w:jc w:val="both"/>
        <w:rPr>
          <w:rStyle w:val="Gl"/>
          <w:rFonts w:ascii="Arial" w:hAnsi="Arial" w:cs="Arial"/>
          <w:b w:val="0"/>
          <w:szCs w:val="24"/>
        </w:rPr>
      </w:pPr>
    </w:p>
    <w:p w:rsidR="00A613B2" w:rsidRDefault="00A613B2" w:rsidP="003E79F3">
      <w:pPr>
        <w:pStyle w:val="ListeParagraf"/>
        <w:ind w:left="720"/>
        <w:jc w:val="both"/>
        <w:rPr>
          <w:rStyle w:val="Gl"/>
          <w:rFonts w:ascii="Arial" w:hAnsi="Arial" w:cs="Arial"/>
          <w:b w:val="0"/>
          <w:szCs w:val="24"/>
        </w:rPr>
      </w:pPr>
    </w:p>
    <w:p w:rsidR="00A613B2" w:rsidRDefault="00A613B2" w:rsidP="003E79F3">
      <w:pPr>
        <w:pStyle w:val="ListeParagraf"/>
        <w:ind w:left="720"/>
        <w:jc w:val="both"/>
        <w:rPr>
          <w:rStyle w:val="Gl"/>
          <w:rFonts w:ascii="Arial" w:hAnsi="Arial" w:cs="Arial"/>
          <w:b w:val="0"/>
          <w:szCs w:val="24"/>
        </w:rPr>
      </w:pPr>
    </w:p>
    <w:p w:rsidR="00A613B2" w:rsidRPr="003F3C2A" w:rsidRDefault="00A613B2" w:rsidP="003E79F3">
      <w:pPr>
        <w:pStyle w:val="ListeParagraf"/>
        <w:ind w:left="720"/>
        <w:jc w:val="both"/>
        <w:rPr>
          <w:rStyle w:val="Gl"/>
          <w:rFonts w:ascii="Arial" w:hAnsi="Arial" w:cs="Arial"/>
          <w:b w:val="0"/>
          <w:szCs w:val="24"/>
        </w:rPr>
      </w:pPr>
    </w:p>
    <w:p w:rsidR="003E79F3" w:rsidRPr="00F57C06" w:rsidRDefault="003E79F3" w:rsidP="003E79F3">
      <w:pPr>
        <w:tabs>
          <w:tab w:val="left" w:pos="284"/>
        </w:tabs>
        <w:spacing w:before="60" w:after="60"/>
        <w:jc w:val="both"/>
        <w:rPr>
          <w:rFonts w:ascii="Arial" w:hAnsi="Arial" w:cs="Arial"/>
          <w:b/>
          <w:szCs w:val="24"/>
          <w:u w:val="single"/>
        </w:rPr>
      </w:pPr>
      <w:r w:rsidRPr="003E79F3">
        <w:rPr>
          <w:b/>
          <w:szCs w:val="24"/>
          <w:u w:val="single"/>
        </w:rPr>
        <w:lastRenderedPageBreak/>
        <w:t>YABANCI UYRUKLU ADAYLARDAN</w:t>
      </w:r>
      <w:r>
        <w:rPr>
          <w:szCs w:val="24"/>
          <w:u w:val="single"/>
        </w:rPr>
        <w:t xml:space="preserve"> </w:t>
      </w:r>
      <w:r w:rsidRPr="00F57C06">
        <w:rPr>
          <w:rFonts w:ascii="Arial" w:hAnsi="Arial" w:cs="Arial"/>
          <w:b/>
          <w:szCs w:val="24"/>
          <w:u w:val="single"/>
        </w:rPr>
        <w:t>İSTENEN BELGELER</w:t>
      </w:r>
    </w:p>
    <w:p w:rsidR="003E79F3" w:rsidRPr="00F57C06" w:rsidRDefault="003E79F3" w:rsidP="003E79F3">
      <w:pPr>
        <w:tabs>
          <w:tab w:val="left" w:pos="284"/>
        </w:tabs>
        <w:spacing w:before="60" w:after="60"/>
        <w:jc w:val="both"/>
        <w:rPr>
          <w:rFonts w:ascii="Arial" w:hAnsi="Arial" w:cs="Arial"/>
          <w:szCs w:val="24"/>
        </w:rPr>
      </w:pPr>
      <w:proofErr w:type="gramStart"/>
      <w:r w:rsidRPr="00F57C06">
        <w:rPr>
          <w:rFonts w:ascii="Arial" w:hAnsi="Arial" w:cs="Arial"/>
          <w:szCs w:val="24"/>
        </w:rPr>
        <w:t>Adaylar</w:t>
      </w:r>
      <w:r w:rsidR="00075712">
        <w:rPr>
          <w:rFonts w:ascii="Arial" w:hAnsi="Arial" w:cs="Arial"/>
          <w:szCs w:val="24"/>
        </w:rPr>
        <w:t xml:space="preserve">ın </w:t>
      </w:r>
      <w:r w:rsidRPr="00F57C06">
        <w:rPr>
          <w:rFonts w:ascii="Arial" w:hAnsi="Arial" w:cs="Arial"/>
          <w:szCs w:val="24"/>
        </w:rPr>
        <w:t xml:space="preserve"> aşağıda</w:t>
      </w:r>
      <w:proofErr w:type="gramEnd"/>
      <w:r w:rsidRPr="00F57C06">
        <w:rPr>
          <w:rFonts w:ascii="Arial" w:hAnsi="Arial" w:cs="Arial"/>
          <w:szCs w:val="24"/>
        </w:rPr>
        <w:t xml:space="preserve"> belirtilen belgeleri </w:t>
      </w:r>
      <w:r w:rsidR="00075712">
        <w:rPr>
          <w:rFonts w:ascii="Arial" w:hAnsi="Arial" w:cs="Arial"/>
          <w:szCs w:val="24"/>
        </w:rPr>
        <w:t xml:space="preserve">Anabilim dallarına teslim etmeleri </w:t>
      </w:r>
      <w:r w:rsidRPr="00F57C06">
        <w:rPr>
          <w:rFonts w:ascii="Arial" w:hAnsi="Arial" w:cs="Arial"/>
          <w:szCs w:val="24"/>
        </w:rPr>
        <w:t xml:space="preserve">gerekmektedir. </w:t>
      </w:r>
    </w:p>
    <w:p w:rsidR="003E79F3" w:rsidRDefault="00075712" w:rsidP="00075712">
      <w:pPr>
        <w:pStyle w:val="ListeParagraf"/>
        <w:numPr>
          <w:ilvl w:val="0"/>
          <w:numId w:val="32"/>
        </w:numPr>
        <w:tabs>
          <w:tab w:val="left" w:pos="284"/>
        </w:tabs>
        <w:spacing w:before="60" w:after="60"/>
        <w:jc w:val="both"/>
        <w:rPr>
          <w:rFonts w:ascii="Arial" w:hAnsi="Arial" w:cs="Arial"/>
          <w:szCs w:val="24"/>
        </w:rPr>
      </w:pPr>
      <w:r>
        <w:rPr>
          <w:rFonts w:ascii="Arial" w:hAnsi="Arial" w:cs="Arial"/>
          <w:szCs w:val="24"/>
        </w:rPr>
        <w:t>1</w:t>
      </w:r>
      <w:r w:rsidR="003E79F3" w:rsidRPr="00075712">
        <w:rPr>
          <w:rFonts w:ascii="Arial" w:hAnsi="Arial" w:cs="Arial"/>
          <w:szCs w:val="24"/>
        </w:rPr>
        <w:t xml:space="preserve"> adet Application Form (</w:t>
      </w:r>
      <w:r w:rsidRPr="00075712">
        <w:rPr>
          <w:rFonts w:ascii="Arial" w:hAnsi="Arial" w:cs="Arial"/>
          <w:szCs w:val="24"/>
        </w:rPr>
        <w:t>Başvuru Formu)(Enstitümüz web</w:t>
      </w:r>
      <w:r w:rsidR="00DE11AB">
        <w:rPr>
          <w:rFonts w:ascii="Arial" w:hAnsi="Arial" w:cs="Arial"/>
          <w:szCs w:val="24"/>
        </w:rPr>
        <w:t xml:space="preserve"> sitesinden indirilip doldurulac</w:t>
      </w:r>
      <w:r w:rsidRPr="00075712">
        <w:rPr>
          <w:rFonts w:ascii="Arial" w:hAnsi="Arial" w:cs="Arial"/>
          <w:szCs w:val="24"/>
        </w:rPr>
        <w:t>ak.)</w:t>
      </w:r>
    </w:p>
    <w:p w:rsidR="003E79F3" w:rsidRPr="00075712" w:rsidRDefault="003E79F3" w:rsidP="00075712">
      <w:pPr>
        <w:pStyle w:val="ListeParagraf"/>
        <w:numPr>
          <w:ilvl w:val="0"/>
          <w:numId w:val="32"/>
        </w:numPr>
        <w:tabs>
          <w:tab w:val="left" w:pos="284"/>
        </w:tabs>
        <w:spacing w:before="60" w:after="60"/>
        <w:jc w:val="both"/>
        <w:rPr>
          <w:rFonts w:ascii="Arial" w:hAnsi="Arial" w:cs="Arial"/>
          <w:szCs w:val="24"/>
        </w:rPr>
      </w:pPr>
      <w:r w:rsidRPr="00075712">
        <w:rPr>
          <w:rFonts w:ascii="Arial" w:hAnsi="Arial" w:cs="Arial"/>
          <w:szCs w:val="24"/>
        </w:rPr>
        <w:t xml:space="preserve">Diploma veya çıkış belgesi </w:t>
      </w:r>
      <w:r w:rsidR="00075712">
        <w:rPr>
          <w:rFonts w:ascii="Arial" w:hAnsi="Arial" w:cs="Arial"/>
          <w:szCs w:val="24"/>
        </w:rPr>
        <w:t>Fotokopisi</w:t>
      </w:r>
    </w:p>
    <w:p w:rsidR="00075712" w:rsidRPr="00075712" w:rsidRDefault="003E79F3" w:rsidP="00075712">
      <w:pPr>
        <w:pStyle w:val="ListeParagraf"/>
        <w:numPr>
          <w:ilvl w:val="0"/>
          <w:numId w:val="32"/>
        </w:numPr>
        <w:tabs>
          <w:tab w:val="left" w:pos="284"/>
        </w:tabs>
        <w:spacing w:before="60" w:after="60"/>
        <w:jc w:val="both"/>
        <w:rPr>
          <w:rFonts w:ascii="Arial" w:hAnsi="Arial" w:cs="Arial"/>
          <w:szCs w:val="24"/>
        </w:rPr>
      </w:pPr>
      <w:r w:rsidRPr="00075712">
        <w:rPr>
          <w:rFonts w:ascii="Arial" w:hAnsi="Arial" w:cs="Arial"/>
          <w:szCs w:val="24"/>
        </w:rPr>
        <w:t>Mezun olduğu yükseköğretim kurumundan alınmış olan tüm dersleri ve notları gösterir belge (transkript belgesi)</w:t>
      </w:r>
      <w:r w:rsidR="00075712">
        <w:rPr>
          <w:rFonts w:ascii="Arial" w:hAnsi="Arial" w:cs="Arial"/>
          <w:szCs w:val="24"/>
        </w:rPr>
        <w:t xml:space="preserve"> Fotokopisi</w:t>
      </w:r>
    </w:p>
    <w:p w:rsidR="00075712" w:rsidRDefault="00075712" w:rsidP="00075712">
      <w:pPr>
        <w:pStyle w:val="ListeParagraf"/>
        <w:numPr>
          <w:ilvl w:val="0"/>
          <w:numId w:val="32"/>
        </w:numPr>
        <w:tabs>
          <w:tab w:val="left" w:pos="284"/>
        </w:tabs>
        <w:spacing w:before="60" w:after="60"/>
        <w:jc w:val="both"/>
        <w:rPr>
          <w:rFonts w:ascii="Arial" w:hAnsi="Arial" w:cs="Arial"/>
          <w:szCs w:val="24"/>
        </w:rPr>
      </w:pPr>
      <w:r>
        <w:rPr>
          <w:rFonts w:ascii="Arial" w:hAnsi="Arial" w:cs="Arial"/>
          <w:szCs w:val="24"/>
        </w:rPr>
        <w:t>Pasaport Fotokopisi</w:t>
      </w:r>
    </w:p>
    <w:p w:rsidR="003E79F3" w:rsidRDefault="00075712" w:rsidP="00075712">
      <w:pPr>
        <w:pStyle w:val="ListeParagraf"/>
        <w:numPr>
          <w:ilvl w:val="0"/>
          <w:numId w:val="32"/>
        </w:numPr>
        <w:tabs>
          <w:tab w:val="left" w:pos="284"/>
        </w:tabs>
        <w:spacing w:before="60" w:after="60"/>
        <w:jc w:val="both"/>
        <w:rPr>
          <w:rFonts w:ascii="Arial" w:hAnsi="Arial" w:cs="Arial"/>
          <w:szCs w:val="24"/>
        </w:rPr>
      </w:pPr>
      <w:r w:rsidRPr="00075712">
        <w:rPr>
          <w:rFonts w:ascii="Arial" w:hAnsi="Arial" w:cs="Arial"/>
          <w:szCs w:val="24"/>
        </w:rPr>
        <w:t xml:space="preserve">Doktora </w:t>
      </w:r>
      <w:r w:rsidR="003E79F3" w:rsidRPr="00075712">
        <w:rPr>
          <w:rFonts w:ascii="Arial" w:hAnsi="Arial" w:cs="Arial"/>
          <w:szCs w:val="24"/>
        </w:rPr>
        <w:t>Programlar</w:t>
      </w:r>
      <w:r w:rsidRPr="00075712">
        <w:rPr>
          <w:rFonts w:ascii="Arial" w:hAnsi="Arial" w:cs="Arial"/>
          <w:szCs w:val="24"/>
        </w:rPr>
        <w:t>ı</w:t>
      </w:r>
      <w:r w:rsidR="003E79F3" w:rsidRPr="00075712">
        <w:rPr>
          <w:rFonts w:ascii="Arial" w:hAnsi="Arial" w:cs="Arial"/>
          <w:szCs w:val="24"/>
        </w:rPr>
        <w:t xml:space="preserve"> için başvuru koşullarında belirtilen yabancı dil yeterlik belgesi </w:t>
      </w:r>
    </w:p>
    <w:p w:rsidR="00075712" w:rsidRPr="00075712" w:rsidRDefault="00DE11AB" w:rsidP="00075712">
      <w:pPr>
        <w:pStyle w:val="ListeParagraf"/>
        <w:tabs>
          <w:tab w:val="left" w:pos="284"/>
        </w:tabs>
        <w:spacing w:before="60" w:after="60"/>
        <w:ind w:left="720"/>
        <w:jc w:val="both"/>
        <w:rPr>
          <w:rStyle w:val="Gl"/>
          <w:rFonts w:ascii="Arial" w:hAnsi="Arial" w:cs="Arial"/>
          <w:b w:val="0"/>
          <w:bCs w:val="0"/>
          <w:szCs w:val="24"/>
        </w:rPr>
      </w:pPr>
      <w:r>
        <w:rPr>
          <w:rFonts w:ascii="Arial" w:hAnsi="Arial" w:cs="Arial"/>
          <w:szCs w:val="24"/>
        </w:rPr>
        <w:t>(</w:t>
      </w:r>
      <w:r w:rsidR="00075712">
        <w:rPr>
          <w:rFonts w:ascii="Arial" w:hAnsi="Arial" w:cs="Arial"/>
          <w:szCs w:val="24"/>
        </w:rPr>
        <w:t>Fotokopisi</w:t>
      </w:r>
      <w:r>
        <w:rPr>
          <w:rFonts w:ascii="Arial" w:hAnsi="Arial" w:cs="Arial"/>
          <w:szCs w:val="24"/>
        </w:rPr>
        <w:t>)</w:t>
      </w:r>
    </w:p>
    <w:p w:rsidR="003E34B9" w:rsidRPr="006B75E5" w:rsidRDefault="003E34B9" w:rsidP="00980412">
      <w:pPr>
        <w:pStyle w:val="Balk2"/>
        <w:numPr>
          <w:ilvl w:val="0"/>
          <w:numId w:val="11"/>
        </w:numPr>
        <w:rPr>
          <w:sz w:val="24"/>
          <w:szCs w:val="24"/>
          <w:u w:val="single"/>
        </w:rPr>
      </w:pPr>
      <w:bookmarkStart w:id="1" w:name="_Toc264820870"/>
      <w:r w:rsidRPr="006B75E5">
        <w:rPr>
          <w:sz w:val="24"/>
          <w:szCs w:val="24"/>
          <w:u w:val="single"/>
        </w:rPr>
        <w:t>YABANCI UYRUKLU ADAYLARIN BAŞVURULARININ DEĞERLENDİRİLMESİ</w:t>
      </w:r>
      <w:bookmarkEnd w:id="1"/>
    </w:p>
    <w:p w:rsidR="003E34B9" w:rsidRDefault="003E34B9" w:rsidP="003E34B9">
      <w:pPr>
        <w:numPr>
          <w:ilvl w:val="0"/>
          <w:numId w:val="21"/>
        </w:numPr>
        <w:ind w:left="0" w:firstLine="0"/>
        <w:jc w:val="both"/>
        <w:rPr>
          <w:rFonts w:ascii="Arial" w:hAnsi="Arial" w:cs="Arial"/>
          <w:szCs w:val="24"/>
        </w:rPr>
      </w:pPr>
      <w:r w:rsidRPr="006B75E5">
        <w:rPr>
          <w:rFonts w:ascii="Arial" w:hAnsi="Arial" w:cs="Arial"/>
          <w:szCs w:val="24"/>
        </w:rPr>
        <w:t>Yabancı uyruklu öğrencilerin başvurularının değerlendirmesi dosya üzerinden yapılarak, programa kabul için yeterli bulunan adaylara kabul yazısı gönderilir.</w:t>
      </w:r>
    </w:p>
    <w:p w:rsidR="00A83E87" w:rsidRPr="00A83E87" w:rsidRDefault="003E34B9" w:rsidP="003E34B9">
      <w:pPr>
        <w:numPr>
          <w:ilvl w:val="0"/>
          <w:numId w:val="21"/>
        </w:numPr>
        <w:ind w:left="0" w:firstLine="0"/>
        <w:jc w:val="both"/>
        <w:rPr>
          <w:szCs w:val="24"/>
          <w:u w:val="single"/>
        </w:rPr>
      </w:pPr>
      <w:r w:rsidRPr="00A83E87">
        <w:rPr>
          <w:rFonts w:ascii="Arial" w:hAnsi="Arial" w:cs="Arial"/>
          <w:szCs w:val="24"/>
        </w:rPr>
        <w:t xml:space="preserve">Yabancı uyruklu öğrenciler başvurularını </w:t>
      </w:r>
      <w:r w:rsidR="00A83E87">
        <w:rPr>
          <w:rFonts w:ascii="Arial" w:hAnsi="Arial" w:cs="Arial"/>
          <w:szCs w:val="24"/>
        </w:rPr>
        <w:t>ilgili Anabilim dallarına yapacaklardır.</w:t>
      </w:r>
    </w:p>
    <w:p w:rsidR="00A83E87" w:rsidRPr="00A83E87" w:rsidRDefault="00A83E87" w:rsidP="00A83E87">
      <w:pPr>
        <w:jc w:val="both"/>
        <w:rPr>
          <w:szCs w:val="24"/>
          <w:u w:val="single"/>
        </w:rPr>
      </w:pPr>
    </w:p>
    <w:p w:rsidR="003E34B9" w:rsidRPr="00A83E87" w:rsidRDefault="003E34B9" w:rsidP="003E34B9">
      <w:pPr>
        <w:numPr>
          <w:ilvl w:val="0"/>
          <w:numId w:val="21"/>
        </w:numPr>
        <w:ind w:left="0" w:firstLine="0"/>
        <w:jc w:val="both"/>
        <w:rPr>
          <w:szCs w:val="24"/>
          <w:u w:val="single"/>
        </w:rPr>
      </w:pPr>
      <w:r w:rsidRPr="00A83E87">
        <w:rPr>
          <w:szCs w:val="24"/>
          <w:u w:val="single"/>
        </w:rPr>
        <w:t>YABANCI UYRUKLU ADAYLARIN SAĞLAMASI GEREKEN DİL KOŞULLARI</w:t>
      </w:r>
    </w:p>
    <w:p w:rsidR="003E34B9" w:rsidRPr="006B75E5" w:rsidRDefault="003E34B9" w:rsidP="003E34B9">
      <w:pPr>
        <w:numPr>
          <w:ilvl w:val="0"/>
          <w:numId w:val="14"/>
        </w:numPr>
        <w:spacing w:before="60" w:after="60"/>
        <w:ind w:left="426" w:hanging="284"/>
        <w:jc w:val="both"/>
        <w:rPr>
          <w:rFonts w:ascii="Arial" w:hAnsi="Arial" w:cs="Arial"/>
          <w:szCs w:val="24"/>
        </w:rPr>
      </w:pPr>
      <w:r w:rsidRPr="006B75E5">
        <w:rPr>
          <w:rFonts w:ascii="Arial" w:hAnsi="Arial" w:cs="Arial"/>
          <w:szCs w:val="24"/>
        </w:rPr>
        <w:t>Türkçe eğitim yapılan programlara başvuru yapan adayların en az aşağıdaki şartlardan birini sağlamaları gerekir;</w:t>
      </w:r>
    </w:p>
    <w:p w:rsidR="003E34B9" w:rsidRPr="006B75E5" w:rsidRDefault="003E34B9" w:rsidP="003E34B9">
      <w:pPr>
        <w:numPr>
          <w:ilvl w:val="0"/>
          <w:numId w:val="13"/>
        </w:numPr>
        <w:spacing w:before="60" w:after="60"/>
        <w:jc w:val="both"/>
        <w:rPr>
          <w:rFonts w:ascii="Arial" w:hAnsi="Arial" w:cs="Arial"/>
          <w:szCs w:val="24"/>
        </w:rPr>
      </w:pPr>
      <w:r w:rsidRPr="006B75E5">
        <w:rPr>
          <w:rFonts w:ascii="Arial" w:hAnsi="Arial" w:cs="Arial"/>
          <w:szCs w:val="24"/>
        </w:rPr>
        <w:t>TÖMER Türkçe dil sınavından en az 60 puan alması.</w:t>
      </w:r>
    </w:p>
    <w:p w:rsidR="003E34B9" w:rsidRPr="006B75E5" w:rsidRDefault="003E34B9" w:rsidP="003E34B9">
      <w:pPr>
        <w:numPr>
          <w:ilvl w:val="0"/>
          <w:numId w:val="13"/>
        </w:numPr>
        <w:spacing w:before="60" w:after="60"/>
        <w:jc w:val="both"/>
        <w:rPr>
          <w:rFonts w:ascii="Arial" w:hAnsi="Arial" w:cs="Arial"/>
          <w:szCs w:val="24"/>
        </w:rPr>
      </w:pPr>
      <w:r w:rsidRPr="006B75E5">
        <w:rPr>
          <w:rFonts w:ascii="Arial" w:hAnsi="Arial" w:cs="Arial"/>
          <w:szCs w:val="24"/>
        </w:rPr>
        <w:t>Türkçe bildiğini belgelemesi,</w:t>
      </w:r>
    </w:p>
    <w:p w:rsidR="003E34B9" w:rsidRPr="006B75E5" w:rsidRDefault="003E34B9" w:rsidP="003E34B9">
      <w:pPr>
        <w:numPr>
          <w:ilvl w:val="0"/>
          <w:numId w:val="13"/>
        </w:numPr>
        <w:spacing w:before="60" w:after="60"/>
        <w:jc w:val="both"/>
        <w:rPr>
          <w:rFonts w:ascii="Arial" w:hAnsi="Arial" w:cs="Arial"/>
          <w:szCs w:val="24"/>
        </w:rPr>
      </w:pPr>
      <w:r w:rsidRPr="006B75E5">
        <w:rPr>
          <w:rFonts w:ascii="Arial" w:hAnsi="Arial" w:cs="Arial"/>
          <w:szCs w:val="24"/>
        </w:rPr>
        <w:t>Anadilinin Türkçe olduğunu belgelemesi,</w:t>
      </w:r>
    </w:p>
    <w:p w:rsidR="003E34B9" w:rsidRPr="006B75E5" w:rsidRDefault="003E34B9" w:rsidP="003E34B9">
      <w:pPr>
        <w:numPr>
          <w:ilvl w:val="0"/>
          <w:numId w:val="13"/>
        </w:numPr>
        <w:spacing w:before="60" w:after="60"/>
        <w:jc w:val="both"/>
        <w:rPr>
          <w:rFonts w:ascii="Arial" w:hAnsi="Arial" w:cs="Arial"/>
          <w:szCs w:val="24"/>
        </w:rPr>
      </w:pPr>
      <w:r w:rsidRPr="006B75E5">
        <w:rPr>
          <w:rFonts w:ascii="Arial" w:hAnsi="Arial" w:cs="Arial"/>
          <w:szCs w:val="24"/>
        </w:rPr>
        <w:t xml:space="preserve">Gaziantep Üniversitesi tarafından </w:t>
      </w:r>
      <w:r w:rsidR="00553F82">
        <w:rPr>
          <w:rFonts w:ascii="Arial" w:hAnsi="Arial" w:cs="Arial"/>
          <w:b/>
          <w:szCs w:val="24"/>
        </w:rPr>
        <w:t xml:space="preserve"> </w:t>
      </w:r>
      <w:proofErr w:type="gramStart"/>
      <w:r w:rsidR="00553F82">
        <w:rPr>
          <w:rFonts w:ascii="Arial" w:hAnsi="Arial" w:cs="Arial"/>
          <w:b/>
          <w:szCs w:val="24"/>
        </w:rPr>
        <w:t>……….</w:t>
      </w:r>
      <w:proofErr w:type="gramEnd"/>
      <w:r w:rsidR="005A1149">
        <w:rPr>
          <w:rFonts w:ascii="Arial" w:hAnsi="Arial" w:cs="Arial"/>
          <w:b/>
          <w:szCs w:val="24"/>
        </w:rPr>
        <w:t xml:space="preserve"> </w:t>
      </w:r>
      <w:r w:rsidR="00A83E87">
        <w:rPr>
          <w:rFonts w:ascii="Arial" w:hAnsi="Arial" w:cs="Arial"/>
          <w:b/>
          <w:szCs w:val="24"/>
        </w:rPr>
        <w:t>2015</w:t>
      </w:r>
      <w:r w:rsidRPr="006B75E5">
        <w:rPr>
          <w:rFonts w:ascii="Arial" w:hAnsi="Arial" w:cs="Arial"/>
          <w:b/>
          <w:szCs w:val="24"/>
        </w:rPr>
        <w:t xml:space="preserve"> </w:t>
      </w:r>
      <w:r w:rsidRPr="006B75E5">
        <w:rPr>
          <w:rFonts w:ascii="Arial" w:hAnsi="Arial" w:cs="Arial"/>
          <w:szCs w:val="24"/>
        </w:rPr>
        <w:t>tarihinde</w:t>
      </w:r>
      <w:r w:rsidRPr="006B75E5">
        <w:rPr>
          <w:rFonts w:ascii="Arial" w:hAnsi="Arial" w:cs="Arial"/>
          <w:b/>
          <w:szCs w:val="24"/>
        </w:rPr>
        <w:t xml:space="preserve"> </w:t>
      </w:r>
      <w:r w:rsidRPr="006B75E5">
        <w:rPr>
          <w:rFonts w:ascii="Arial" w:hAnsi="Arial" w:cs="Arial"/>
          <w:szCs w:val="24"/>
        </w:rPr>
        <w:t>yapılacak sınavda başarılı olmaları,</w:t>
      </w:r>
    </w:p>
    <w:p w:rsidR="003E34B9" w:rsidRPr="006B75E5" w:rsidRDefault="003E34B9" w:rsidP="003E34B9">
      <w:pPr>
        <w:numPr>
          <w:ilvl w:val="0"/>
          <w:numId w:val="14"/>
        </w:numPr>
        <w:spacing w:before="60" w:after="60"/>
        <w:ind w:left="426" w:hanging="284"/>
        <w:jc w:val="both"/>
        <w:rPr>
          <w:rFonts w:ascii="Arial" w:hAnsi="Arial" w:cs="Arial"/>
          <w:szCs w:val="24"/>
        </w:rPr>
      </w:pPr>
      <w:r w:rsidRPr="006B75E5">
        <w:rPr>
          <w:rFonts w:ascii="Arial" w:hAnsi="Arial" w:cs="Arial"/>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rsidR="003E34B9" w:rsidRPr="006B75E5" w:rsidRDefault="003E34B9" w:rsidP="00980412">
      <w:pPr>
        <w:pStyle w:val="Balk2"/>
        <w:numPr>
          <w:ilvl w:val="0"/>
          <w:numId w:val="11"/>
        </w:numPr>
        <w:rPr>
          <w:sz w:val="24"/>
          <w:szCs w:val="24"/>
          <w:u w:val="single"/>
        </w:rPr>
      </w:pPr>
      <w:r w:rsidRPr="006B75E5">
        <w:rPr>
          <w:sz w:val="24"/>
          <w:szCs w:val="24"/>
          <w:u w:val="single"/>
        </w:rPr>
        <w:t>ÖZEL ÖĞRENCİ ADAY KAYITLARI</w:t>
      </w:r>
    </w:p>
    <w:p w:rsidR="003E34B9" w:rsidRPr="006B75E5" w:rsidRDefault="003E34B9" w:rsidP="003E34B9">
      <w:pPr>
        <w:jc w:val="both"/>
        <w:rPr>
          <w:rFonts w:ascii="Arial" w:hAnsi="Arial" w:cs="Arial"/>
          <w:szCs w:val="24"/>
        </w:rPr>
      </w:pPr>
      <w:r w:rsidRPr="006B75E5">
        <w:rPr>
          <w:rFonts w:ascii="Arial" w:hAnsi="Arial" w:cs="Arial"/>
          <w:szCs w:val="24"/>
        </w:rPr>
        <w:t xml:space="preserve">Lisansüstü derslere özel öğrenci aday başvuruları, </w:t>
      </w:r>
      <w:r w:rsidR="00A83E87" w:rsidRPr="00A83E87">
        <w:rPr>
          <w:rFonts w:ascii="Arial" w:hAnsi="Arial" w:cs="Arial"/>
          <w:b/>
          <w:szCs w:val="24"/>
        </w:rPr>
        <w:t>09-10.02.</w:t>
      </w:r>
      <w:r w:rsidRPr="00A83E87">
        <w:rPr>
          <w:rFonts w:ascii="Arial" w:hAnsi="Arial" w:cs="Arial"/>
          <w:b/>
          <w:bCs/>
          <w:szCs w:val="24"/>
        </w:rPr>
        <w:t>201</w:t>
      </w:r>
      <w:r w:rsidR="00A83E87" w:rsidRPr="00A83E87">
        <w:rPr>
          <w:rFonts w:ascii="Arial" w:hAnsi="Arial" w:cs="Arial"/>
          <w:b/>
          <w:bCs/>
          <w:szCs w:val="24"/>
        </w:rPr>
        <w:t>5</w:t>
      </w:r>
      <w:r w:rsidRPr="006B75E5">
        <w:rPr>
          <w:rFonts w:ascii="Arial" w:hAnsi="Arial" w:cs="Arial"/>
          <w:szCs w:val="24"/>
        </w:rPr>
        <w:t xml:space="preserve"> tarihlerinde ilgili Enstitü Anabilim Dalı Başkanlıklarına yapılır.</w:t>
      </w:r>
    </w:p>
    <w:p w:rsidR="003E34B9" w:rsidRPr="006B75E5" w:rsidRDefault="003E34B9" w:rsidP="003E34B9">
      <w:pPr>
        <w:jc w:val="both"/>
        <w:rPr>
          <w:rFonts w:ascii="Arial" w:hAnsi="Arial" w:cs="Arial"/>
          <w:b/>
          <w:szCs w:val="24"/>
        </w:rPr>
      </w:pPr>
    </w:p>
    <w:p w:rsidR="003E34B9" w:rsidRPr="006B75E5" w:rsidRDefault="003E34B9" w:rsidP="003E34B9">
      <w:pPr>
        <w:jc w:val="both"/>
        <w:rPr>
          <w:rFonts w:ascii="Arial" w:hAnsi="Arial" w:cs="Arial"/>
          <w:b/>
          <w:szCs w:val="24"/>
        </w:rPr>
      </w:pPr>
      <w:r w:rsidRPr="006B75E5">
        <w:rPr>
          <w:rFonts w:ascii="Arial" w:hAnsi="Arial" w:cs="Arial"/>
          <w:b/>
          <w:szCs w:val="24"/>
        </w:rPr>
        <w:t>Başvuruda İstenen Belgeler</w:t>
      </w:r>
    </w:p>
    <w:p w:rsidR="003E34B9" w:rsidRPr="006B75E5" w:rsidRDefault="003E34B9" w:rsidP="003E34B9">
      <w:pPr>
        <w:numPr>
          <w:ilvl w:val="0"/>
          <w:numId w:val="18"/>
        </w:numPr>
        <w:tabs>
          <w:tab w:val="clear" w:pos="720"/>
        </w:tabs>
        <w:ind w:left="0" w:firstLine="0"/>
        <w:jc w:val="both"/>
        <w:rPr>
          <w:rFonts w:ascii="Arial" w:hAnsi="Arial" w:cs="Arial"/>
          <w:szCs w:val="24"/>
        </w:rPr>
      </w:pPr>
      <w:r w:rsidRPr="006B75E5">
        <w:rPr>
          <w:rFonts w:ascii="Arial" w:hAnsi="Arial" w:cs="Arial"/>
          <w:szCs w:val="24"/>
        </w:rPr>
        <w:t>Özel Öğrenci Başvuru Formu ve 2 adet resim.</w:t>
      </w:r>
    </w:p>
    <w:p w:rsidR="003E34B9" w:rsidRDefault="003E34B9" w:rsidP="003E34B9">
      <w:pPr>
        <w:numPr>
          <w:ilvl w:val="0"/>
          <w:numId w:val="18"/>
        </w:numPr>
        <w:tabs>
          <w:tab w:val="clear" w:pos="720"/>
        </w:tabs>
        <w:ind w:left="0" w:firstLine="0"/>
        <w:jc w:val="both"/>
        <w:rPr>
          <w:rFonts w:ascii="Arial" w:hAnsi="Arial" w:cs="Arial"/>
          <w:szCs w:val="24"/>
        </w:rPr>
      </w:pPr>
      <w:r w:rsidRPr="006B75E5">
        <w:rPr>
          <w:rFonts w:ascii="Arial" w:hAnsi="Arial" w:cs="Arial"/>
          <w:szCs w:val="24"/>
        </w:rPr>
        <w:t>Transkript (Not Belgesi).</w:t>
      </w:r>
    </w:p>
    <w:p w:rsidR="00082B25" w:rsidRPr="006B75E5" w:rsidRDefault="00082B25" w:rsidP="003E34B9">
      <w:pPr>
        <w:numPr>
          <w:ilvl w:val="0"/>
          <w:numId w:val="18"/>
        </w:numPr>
        <w:tabs>
          <w:tab w:val="clear" w:pos="720"/>
        </w:tabs>
        <w:ind w:left="0" w:firstLine="0"/>
        <w:jc w:val="both"/>
        <w:rPr>
          <w:rFonts w:ascii="Arial" w:hAnsi="Arial" w:cs="Arial"/>
          <w:szCs w:val="24"/>
        </w:rPr>
      </w:pPr>
      <w:proofErr w:type="spellStart"/>
      <w:r>
        <w:rPr>
          <w:rFonts w:ascii="Arial" w:hAnsi="Arial" w:cs="Arial"/>
          <w:szCs w:val="24"/>
        </w:rPr>
        <w:t>Nufuz</w:t>
      </w:r>
      <w:proofErr w:type="spellEnd"/>
      <w:r>
        <w:rPr>
          <w:rFonts w:ascii="Arial" w:hAnsi="Arial" w:cs="Arial"/>
          <w:szCs w:val="24"/>
        </w:rPr>
        <w:t xml:space="preserve"> cüzdanı fotokopisi</w:t>
      </w:r>
    </w:p>
    <w:p w:rsidR="00341EC6" w:rsidRDefault="00341EC6" w:rsidP="003E34B9">
      <w:pPr>
        <w:ind w:left="709"/>
        <w:jc w:val="both"/>
        <w:rPr>
          <w:rFonts w:ascii="Arial" w:hAnsi="Arial" w:cs="Arial"/>
          <w:szCs w:val="24"/>
        </w:rPr>
      </w:pPr>
    </w:p>
    <w:p w:rsidR="006B75E5" w:rsidRPr="006B75E5" w:rsidRDefault="006B75E5" w:rsidP="006B75E5">
      <w:pPr>
        <w:autoSpaceDE w:val="0"/>
        <w:autoSpaceDN w:val="0"/>
        <w:adjustRightInd w:val="0"/>
        <w:rPr>
          <w:rFonts w:ascii="Arial" w:hAnsi="Arial" w:cs="Arial"/>
          <w:color w:val="000000"/>
          <w:szCs w:val="24"/>
        </w:rPr>
      </w:pPr>
    </w:p>
    <w:p w:rsidR="006B75E5" w:rsidRPr="006B75E5" w:rsidRDefault="006B75E5" w:rsidP="006B75E5">
      <w:pPr>
        <w:autoSpaceDE w:val="0"/>
        <w:autoSpaceDN w:val="0"/>
        <w:adjustRightInd w:val="0"/>
        <w:rPr>
          <w:rFonts w:ascii="Arial" w:hAnsi="Arial" w:cs="Arial"/>
          <w:b/>
          <w:bCs/>
          <w:color w:val="000000"/>
          <w:szCs w:val="24"/>
        </w:rPr>
      </w:pPr>
      <w:r w:rsidRPr="006B75E5">
        <w:rPr>
          <w:rFonts w:ascii="Arial" w:hAnsi="Arial" w:cs="Arial"/>
          <w:color w:val="000000"/>
          <w:szCs w:val="24"/>
        </w:rPr>
        <w:t xml:space="preserve"> </w:t>
      </w:r>
      <w:r w:rsidRPr="006B75E5">
        <w:rPr>
          <w:rFonts w:ascii="Arial" w:hAnsi="Arial" w:cs="Arial"/>
          <w:b/>
          <w:bCs/>
          <w:color w:val="000000"/>
          <w:szCs w:val="24"/>
        </w:rPr>
        <w:t xml:space="preserve">Kayıtlı öğrencisi bulunmayan bir derse özel öğrenci kabul edilmez. </w:t>
      </w:r>
    </w:p>
    <w:p w:rsidR="006B75E5" w:rsidRPr="006B75E5" w:rsidRDefault="006B75E5" w:rsidP="006B75E5">
      <w:pPr>
        <w:autoSpaceDE w:val="0"/>
        <w:autoSpaceDN w:val="0"/>
        <w:adjustRightInd w:val="0"/>
        <w:rPr>
          <w:rFonts w:ascii="Arial" w:hAnsi="Arial" w:cs="Arial"/>
          <w:color w:val="000000"/>
          <w:szCs w:val="24"/>
        </w:rPr>
      </w:pPr>
    </w:p>
    <w:p w:rsidR="006B75E5" w:rsidRPr="006B75E5" w:rsidRDefault="006B75E5" w:rsidP="006B75E5">
      <w:pPr>
        <w:autoSpaceDE w:val="0"/>
        <w:autoSpaceDN w:val="0"/>
        <w:adjustRightInd w:val="0"/>
        <w:rPr>
          <w:rFonts w:ascii="Arial" w:hAnsi="Arial" w:cs="Arial"/>
          <w:color w:val="000000"/>
          <w:szCs w:val="24"/>
        </w:rPr>
      </w:pPr>
      <w:r w:rsidRPr="006B75E5">
        <w:rPr>
          <w:rFonts w:ascii="Arial" w:hAnsi="Arial" w:cs="Arial"/>
          <w:b/>
          <w:bCs/>
          <w:color w:val="C00000"/>
          <w:szCs w:val="24"/>
        </w:rPr>
        <w:t xml:space="preserve">KESİN KAYITTA İSTENECEK BELGELER </w:t>
      </w:r>
    </w:p>
    <w:p w:rsidR="006B75E5" w:rsidRPr="006B75E5" w:rsidRDefault="006B75E5" w:rsidP="006B75E5">
      <w:pPr>
        <w:autoSpaceDE w:val="0"/>
        <w:autoSpaceDN w:val="0"/>
        <w:adjustRightInd w:val="0"/>
        <w:spacing w:after="13"/>
        <w:rPr>
          <w:rFonts w:ascii="Arial" w:hAnsi="Arial" w:cs="Arial"/>
          <w:color w:val="000000"/>
          <w:szCs w:val="24"/>
        </w:rPr>
      </w:pPr>
      <w:r w:rsidRPr="006B75E5">
        <w:rPr>
          <w:rFonts w:ascii="Arial" w:hAnsi="Arial" w:cs="Arial"/>
          <w:color w:val="000000"/>
          <w:szCs w:val="24"/>
        </w:rPr>
        <w:t xml:space="preserve">1) Başvuruda istenen belgelerin asılları. </w:t>
      </w:r>
    </w:p>
    <w:p w:rsidR="006B75E5" w:rsidRDefault="006B75E5" w:rsidP="006B75E5">
      <w:pPr>
        <w:autoSpaceDE w:val="0"/>
        <w:autoSpaceDN w:val="0"/>
        <w:adjustRightInd w:val="0"/>
        <w:spacing w:after="13"/>
        <w:rPr>
          <w:rFonts w:ascii="Arial" w:hAnsi="Arial" w:cs="Arial"/>
          <w:color w:val="000000"/>
          <w:szCs w:val="24"/>
        </w:rPr>
      </w:pPr>
      <w:r w:rsidRPr="006B75E5">
        <w:rPr>
          <w:rFonts w:ascii="Arial" w:hAnsi="Arial" w:cs="Arial"/>
          <w:color w:val="000000"/>
          <w:szCs w:val="24"/>
        </w:rPr>
        <w:t xml:space="preserve">2) 4 adet fotoğraf. </w:t>
      </w:r>
    </w:p>
    <w:p w:rsidR="006B04D6" w:rsidRDefault="006B04D6" w:rsidP="006B75E5">
      <w:pPr>
        <w:autoSpaceDE w:val="0"/>
        <w:autoSpaceDN w:val="0"/>
        <w:adjustRightInd w:val="0"/>
        <w:spacing w:after="13"/>
        <w:rPr>
          <w:rFonts w:ascii="Arial" w:hAnsi="Arial" w:cs="Arial"/>
          <w:color w:val="000000"/>
          <w:szCs w:val="24"/>
        </w:rPr>
      </w:pPr>
      <w:r>
        <w:rPr>
          <w:rFonts w:ascii="Arial" w:hAnsi="Arial" w:cs="Arial"/>
          <w:color w:val="000000"/>
          <w:szCs w:val="24"/>
        </w:rPr>
        <w:t>3) Erkek öğrenciler için Askerlik Durum Belgesi.</w:t>
      </w:r>
    </w:p>
    <w:p w:rsidR="006B04D6" w:rsidRPr="006B75E5" w:rsidRDefault="006B04D6" w:rsidP="006B75E5">
      <w:pPr>
        <w:autoSpaceDE w:val="0"/>
        <w:autoSpaceDN w:val="0"/>
        <w:adjustRightInd w:val="0"/>
        <w:spacing w:after="13"/>
        <w:rPr>
          <w:rFonts w:ascii="Arial" w:hAnsi="Arial" w:cs="Arial"/>
          <w:color w:val="000000"/>
          <w:szCs w:val="24"/>
        </w:rPr>
      </w:pPr>
      <w:r>
        <w:rPr>
          <w:rFonts w:ascii="Arial" w:hAnsi="Arial" w:cs="Arial"/>
          <w:color w:val="000000"/>
          <w:szCs w:val="24"/>
        </w:rPr>
        <w:t>4) Kimlik Fotokopisi</w:t>
      </w:r>
    </w:p>
    <w:p w:rsidR="006B75E5" w:rsidRPr="006B75E5" w:rsidRDefault="006B04D6" w:rsidP="006B75E5">
      <w:pPr>
        <w:autoSpaceDE w:val="0"/>
        <w:autoSpaceDN w:val="0"/>
        <w:adjustRightInd w:val="0"/>
        <w:spacing w:after="13"/>
        <w:rPr>
          <w:rFonts w:ascii="Arial" w:hAnsi="Arial" w:cs="Arial"/>
          <w:color w:val="000000"/>
          <w:szCs w:val="24"/>
        </w:rPr>
      </w:pPr>
      <w:r>
        <w:rPr>
          <w:rFonts w:ascii="Arial" w:hAnsi="Arial" w:cs="Arial"/>
          <w:color w:val="000000"/>
          <w:szCs w:val="24"/>
        </w:rPr>
        <w:t>5</w:t>
      </w:r>
      <w:r w:rsidR="006B75E5" w:rsidRPr="006B75E5">
        <w:rPr>
          <w:rFonts w:ascii="Arial" w:hAnsi="Arial" w:cs="Arial"/>
          <w:color w:val="000000"/>
          <w:szCs w:val="24"/>
        </w:rPr>
        <w:t xml:space="preserve">) Öğrenim katkı payının birinci taksitinin yatırıldığını gösterir banka </w:t>
      </w:r>
      <w:proofErr w:type="gramStart"/>
      <w:r w:rsidR="006B75E5" w:rsidRPr="006B75E5">
        <w:rPr>
          <w:rFonts w:ascii="Arial" w:hAnsi="Arial" w:cs="Arial"/>
          <w:color w:val="000000"/>
          <w:szCs w:val="24"/>
        </w:rPr>
        <w:t>dekontu</w:t>
      </w:r>
      <w:proofErr w:type="gramEnd"/>
      <w:r w:rsidR="006B75E5" w:rsidRPr="006B75E5">
        <w:rPr>
          <w:rFonts w:ascii="Arial" w:hAnsi="Arial" w:cs="Arial"/>
          <w:color w:val="000000"/>
          <w:szCs w:val="24"/>
        </w:rPr>
        <w:t xml:space="preserve"> </w:t>
      </w:r>
    </w:p>
    <w:p w:rsidR="006B75E5" w:rsidRPr="006B75E5" w:rsidRDefault="006B04D6" w:rsidP="006B75E5">
      <w:pPr>
        <w:autoSpaceDE w:val="0"/>
        <w:autoSpaceDN w:val="0"/>
        <w:adjustRightInd w:val="0"/>
        <w:rPr>
          <w:rFonts w:ascii="Arial" w:hAnsi="Arial" w:cs="Arial"/>
          <w:color w:val="000000"/>
          <w:szCs w:val="24"/>
        </w:rPr>
      </w:pPr>
      <w:r>
        <w:rPr>
          <w:rFonts w:ascii="Arial" w:hAnsi="Arial" w:cs="Arial"/>
          <w:color w:val="000000"/>
          <w:szCs w:val="24"/>
        </w:rPr>
        <w:t>6</w:t>
      </w:r>
      <w:r w:rsidR="006B75E5" w:rsidRPr="006B75E5">
        <w:rPr>
          <w:rFonts w:ascii="Arial" w:hAnsi="Arial" w:cs="Arial"/>
          <w:color w:val="000000"/>
          <w:szCs w:val="24"/>
        </w:rPr>
        <w:t xml:space="preserve">) Özel öğrenciler için ders kayıt ücreti banka </w:t>
      </w:r>
      <w:proofErr w:type="gramStart"/>
      <w:r w:rsidR="006B75E5" w:rsidRPr="006B75E5">
        <w:rPr>
          <w:rFonts w:ascii="Arial" w:hAnsi="Arial" w:cs="Arial"/>
          <w:color w:val="000000"/>
          <w:szCs w:val="24"/>
        </w:rPr>
        <w:t>dekontu</w:t>
      </w:r>
      <w:proofErr w:type="gramEnd"/>
      <w:r w:rsidR="006B75E5" w:rsidRPr="006B75E5">
        <w:rPr>
          <w:rFonts w:ascii="Arial" w:hAnsi="Arial" w:cs="Arial"/>
          <w:color w:val="000000"/>
          <w:szCs w:val="24"/>
        </w:rPr>
        <w:t xml:space="preserve">. </w:t>
      </w:r>
    </w:p>
    <w:p w:rsidR="006B75E5" w:rsidRPr="006B75E5" w:rsidRDefault="006B75E5" w:rsidP="006B75E5">
      <w:pPr>
        <w:autoSpaceDE w:val="0"/>
        <w:autoSpaceDN w:val="0"/>
        <w:adjustRightInd w:val="0"/>
        <w:rPr>
          <w:rFonts w:ascii="Arial" w:hAnsi="Arial" w:cs="Arial"/>
          <w:color w:val="000000"/>
          <w:szCs w:val="24"/>
        </w:rPr>
      </w:pPr>
    </w:p>
    <w:p w:rsidR="006B75E5" w:rsidRPr="006B75E5" w:rsidRDefault="006B75E5" w:rsidP="006B75E5">
      <w:pPr>
        <w:autoSpaceDE w:val="0"/>
        <w:autoSpaceDN w:val="0"/>
        <w:adjustRightInd w:val="0"/>
        <w:rPr>
          <w:rFonts w:ascii="Arial" w:hAnsi="Arial" w:cs="Arial"/>
          <w:color w:val="000000"/>
          <w:szCs w:val="24"/>
        </w:rPr>
      </w:pPr>
      <w:r w:rsidRPr="006B75E5">
        <w:rPr>
          <w:rFonts w:ascii="Arial" w:hAnsi="Arial" w:cs="Arial"/>
          <w:b/>
          <w:bCs/>
          <w:color w:val="000000"/>
          <w:szCs w:val="24"/>
        </w:rPr>
        <w:t xml:space="preserve">NOT: </w:t>
      </w:r>
      <w:r w:rsidRPr="006B75E5">
        <w:rPr>
          <w:rFonts w:ascii="Arial" w:hAnsi="Arial" w:cs="Arial"/>
          <w:color w:val="000000"/>
          <w:szCs w:val="24"/>
        </w:rPr>
        <w:t>Kabul ve redde iliş</w:t>
      </w:r>
      <w:r w:rsidR="00A613B2">
        <w:rPr>
          <w:rFonts w:ascii="Arial" w:hAnsi="Arial" w:cs="Arial"/>
          <w:color w:val="000000"/>
          <w:szCs w:val="24"/>
        </w:rPr>
        <w:t xml:space="preserve">kin aday listeleri </w:t>
      </w:r>
      <w:r w:rsidR="00A613B2" w:rsidRPr="00A613B2">
        <w:rPr>
          <w:rFonts w:ascii="Arial" w:hAnsi="Arial" w:cs="Arial"/>
          <w:b/>
          <w:color w:val="000000"/>
          <w:szCs w:val="24"/>
        </w:rPr>
        <w:t xml:space="preserve">Anabilim </w:t>
      </w:r>
      <w:proofErr w:type="gramStart"/>
      <w:r w:rsidR="00A613B2" w:rsidRPr="00A613B2">
        <w:rPr>
          <w:rFonts w:ascii="Arial" w:hAnsi="Arial" w:cs="Arial"/>
          <w:b/>
          <w:color w:val="000000"/>
          <w:szCs w:val="24"/>
        </w:rPr>
        <w:t>dallarının</w:t>
      </w:r>
      <w:r w:rsidR="00A613B2">
        <w:rPr>
          <w:rFonts w:ascii="Arial" w:hAnsi="Arial" w:cs="Arial"/>
          <w:color w:val="000000"/>
          <w:szCs w:val="24"/>
        </w:rPr>
        <w:t xml:space="preserve"> </w:t>
      </w:r>
      <w:r w:rsidRPr="006B75E5">
        <w:rPr>
          <w:rFonts w:ascii="Arial" w:hAnsi="Arial" w:cs="Arial"/>
          <w:color w:val="000000"/>
          <w:szCs w:val="24"/>
        </w:rPr>
        <w:t xml:space="preserve"> internet</w:t>
      </w:r>
      <w:proofErr w:type="gramEnd"/>
      <w:r w:rsidRPr="006B75E5">
        <w:rPr>
          <w:rFonts w:ascii="Arial" w:hAnsi="Arial" w:cs="Arial"/>
          <w:color w:val="000000"/>
          <w:szCs w:val="24"/>
        </w:rPr>
        <w:t xml:space="preserve"> sayfasında ilan edilecektir. </w:t>
      </w:r>
    </w:p>
    <w:p w:rsidR="009339B2" w:rsidRDefault="009339B2" w:rsidP="003E34B9">
      <w:pPr>
        <w:ind w:right="-709"/>
        <w:jc w:val="both"/>
        <w:rPr>
          <w:rFonts w:ascii="Arial" w:hAnsi="Arial" w:cs="Arial"/>
          <w:szCs w:val="24"/>
        </w:rPr>
      </w:pPr>
    </w:p>
    <w:p w:rsidR="009339B2" w:rsidRPr="006B75E5" w:rsidRDefault="009339B2" w:rsidP="003E34B9">
      <w:pPr>
        <w:ind w:right="-709"/>
        <w:jc w:val="both"/>
        <w:rPr>
          <w:rFonts w:ascii="Arial" w:hAnsi="Arial" w:cs="Arial"/>
          <w:szCs w:val="24"/>
        </w:rPr>
      </w:pPr>
    </w:p>
    <w:p w:rsidR="003E34B9" w:rsidRPr="006B75E5" w:rsidRDefault="003E34B9" w:rsidP="00980412">
      <w:pPr>
        <w:numPr>
          <w:ilvl w:val="0"/>
          <w:numId w:val="11"/>
        </w:numPr>
        <w:ind w:right="-709"/>
        <w:jc w:val="both"/>
        <w:rPr>
          <w:rFonts w:ascii="Arial" w:hAnsi="Arial" w:cs="Arial"/>
          <w:b/>
          <w:szCs w:val="24"/>
          <w:u w:val="single"/>
        </w:rPr>
      </w:pPr>
      <w:r w:rsidRPr="006B75E5">
        <w:rPr>
          <w:rFonts w:ascii="Arial" w:hAnsi="Arial" w:cs="Arial"/>
          <w:b/>
          <w:szCs w:val="24"/>
          <w:u w:val="single"/>
        </w:rPr>
        <w:t>YATAY GEÇİŞ KABUL ESASLARI</w:t>
      </w:r>
    </w:p>
    <w:p w:rsidR="003E34B9" w:rsidRPr="006B75E5" w:rsidRDefault="003E34B9" w:rsidP="003E34B9">
      <w:pPr>
        <w:ind w:right="-709"/>
        <w:jc w:val="both"/>
        <w:rPr>
          <w:rFonts w:ascii="Arial" w:hAnsi="Arial" w:cs="Arial"/>
          <w:b/>
          <w:szCs w:val="24"/>
        </w:rPr>
      </w:pPr>
    </w:p>
    <w:p w:rsidR="00234CBE" w:rsidRDefault="003E34B9" w:rsidP="00234CBE">
      <w:pPr>
        <w:numPr>
          <w:ilvl w:val="0"/>
          <w:numId w:val="20"/>
        </w:numPr>
        <w:jc w:val="both"/>
        <w:rPr>
          <w:rFonts w:ascii="Arial" w:hAnsi="Arial" w:cs="Arial"/>
          <w:szCs w:val="24"/>
        </w:rPr>
      </w:pPr>
      <w:r w:rsidRPr="006B75E5">
        <w:rPr>
          <w:rFonts w:ascii="Arial" w:hAnsi="Arial" w:cs="Arial"/>
          <w:szCs w:val="24"/>
        </w:rPr>
        <w:t>Öğrencilerin yatay geçiş için başvurdukları programın asgari başvuru koşullarını sağlaması gerekir.</w:t>
      </w:r>
    </w:p>
    <w:p w:rsidR="003E34B9" w:rsidRPr="00234CBE" w:rsidRDefault="00A008C3" w:rsidP="00234CBE">
      <w:pPr>
        <w:numPr>
          <w:ilvl w:val="0"/>
          <w:numId w:val="20"/>
        </w:numPr>
        <w:jc w:val="both"/>
        <w:rPr>
          <w:rFonts w:ascii="Arial" w:hAnsi="Arial" w:cs="Arial"/>
          <w:szCs w:val="24"/>
        </w:rPr>
      </w:pPr>
      <w:r w:rsidRPr="00234CBE">
        <w:rPr>
          <w:rFonts w:ascii="Arial" w:hAnsi="Arial" w:cs="Arial"/>
          <w:szCs w:val="24"/>
        </w:rPr>
        <w:t xml:space="preserve">Başvuruların </w:t>
      </w:r>
      <w:r w:rsidR="00B60805">
        <w:rPr>
          <w:rFonts w:ascii="Arial" w:hAnsi="Arial" w:cs="Arial"/>
          <w:b/>
          <w:szCs w:val="24"/>
        </w:rPr>
        <w:t>22.12</w:t>
      </w:r>
      <w:r w:rsidR="00F87FAA">
        <w:rPr>
          <w:rFonts w:ascii="Arial" w:hAnsi="Arial" w:cs="Arial"/>
          <w:b/>
          <w:szCs w:val="24"/>
        </w:rPr>
        <w:t>.2014</w:t>
      </w:r>
      <w:r w:rsidRPr="00234CBE">
        <w:rPr>
          <w:rFonts w:ascii="Arial" w:hAnsi="Arial" w:cs="Arial"/>
          <w:b/>
          <w:szCs w:val="24"/>
        </w:rPr>
        <w:t xml:space="preserve">- </w:t>
      </w:r>
      <w:r w:rsidR="003E34B9" w:rsidRPr="00234CBE">
        <w:rPr>
          <w:rFonts w:ascii="Arial" w:hAnsi="Arial" w:cs="Arial"/>
          <w:b/>
          <w:szCs w:val="24"/>
        </w:rPr>
        <w:t xml:space="preserve"> </w:t>
      </w:r>
      <w:r w:rsidR="00B60805">
        <w:rPr>
          <w:rFonts w:ascii="Arial" w:hAnsi="Arial" w:cs="Arial"/>
          <w:b/>
          <w:szCs w:val="24"/>
        </w:rPr>
        <w:t>04.01</w:t>
      </w:r>
      <w:r w:rsidRPr="00234CBE">
        <w:rPr>
          <w:rFonts w:ascii="Arial" w:hAnsi="Arial" w:cs="Arial"/>
          <w:b/>
          <w:szCs w:val="24"/>
        </w:rPr>
        <w:t>.201</w:t>
      </w:r>
      <w:r w:rsidR="00B60805">
        <w:rPr>
          <w:rFonts w:ascii="Arial" w:hAnsi="Arial" w:cs="Arial"/>
          <w:b/>
          <w:szCs w:val="24"/>
        </w:rPr>
        <w:t>5</w:t>
      </w:r>
      <w:r w:rsidRPr="00234CBE">
        <w:rPr>
          <w:rFonts w:ascii="Arial" w:hAnsi="Arial" w:cs="Arial"/>
          <w:szCs w:val="24"/>
        </w:rPr>
        <w:t xml:space="preserve"> </w:t>
      </w:r>
      <w:r w:rsidR="003E34B9" w:rsidRPr="00234CBE">
        <w:rPr>
          <w:rFonts w:ascii="Arial" w:hAnsi="Arial" w:cs="Arial"/>
          <w:szCs w:val="24"/>
        </w:rPr>
        <w:t>tarihleri içinde yapılması gerekmektedir.</w:t>
      </w:r>
    </w:p>
    <w:p w:rsidR="003E34B9" w:rsidRPr="006B75E5" w:rsidRDefault="003E34B9" w:rsidP="003E34B9">
      <w:pPr>
        <w:ind w:right="-709"/>
        <w:jc w:val="both"/>
        <w:rPr>
          <w:rFonts w:ascii="Arial" w:hAnsi="Arial" w:cs="Arial"/>
          <w:b/>
          <w:szCs w:val="24"/>
        </w:rPr>
      </w:pPr>
    </w:p>
    <w:p w:rsidR="003E34B9" w:rsidRDefault="00F87FAA" w:rsidP="005B23BE">
      <w:pPr>
        <w:numPr>
          <w:ilvl w:val="0"/>
          <w:numId w:val="20"/>
        </w:numPr>
        <w:jc w:val="both"/>
        <w:rPr>
          <w:rFonts w:ascii="Arial" w:hAnsi="Arial" w:cs="Arial"/>
          <w:szCs w:val="24"/>
        </w:rPr>
      </w:pPr>
      <w:r>
        <w:rPr>
          <w:rFonts w:ascii="Arial" w:hAnsi="Arial" w:cs="Arial"/>
          <w:szCs w:val="24"/>
        </w:rPr>
        <w:t xml:space="preserve"> B</w:t>
      </w:r>
      <w:r w:rsidR="003E34B9" w:rsidRPr="006B75E5">
        <w:rPr>
          <w:rFonts w:ascii="Arial" w:hAnsi="Arial" w:cs="Arial"/>
          <w:szCs w:val="24"/>
        </w:rPr>
        <w:t>aşvuran adayların ayrılacağı yükseköğretim kurumunda en az bir yarıyılını başarı ile tamam</w:t>
      </w:r>
      <w:r w:rsidR="00D45616">
        <w:rPr>
          <w:rFonts w:ascii="Arial" w:hAnsi="Arial" w:cs="Arial"/>
          <w:szCs w:val="24"/>
        </w:rPr>
        <w:t xml:space="preserve">lamış olmaları ve </w:t>
      </w:r>
      <w:proofErr w:type="gramStart"/>
      <w:r w:rsidR="00D45616">
        <w:rPr>
          <w:rFonts w:ascii="Arial" w:hAnsi="Arial" w:cs="Arial"/>
          <w:szCs w:val="24"/>
        </w:rPr>
        <w:t xml:space="preserve">ALES </w:t>
      </w:r>
      <w:r w:rsidR="003E34B9" w:rsidRPr="006B75E5">
        <w:rPr>
          <w:rFonts w:ascii="Arial" w:hAnsi="Arial" w:cs="Arial"/>
          <w:szCs w:val="24"/>
        </w:rPr>
        <w:t xml:space="preserve"> sınavından</w:t>
      </w:r>
      <w:proofErr w:type="gramEnd"/>
      <w:r w:rsidR="003E34B9" w:rsidRPr="006B75E5">
        <w:rPr>
          <w:rFonts w:ascii="Arial" w:hAnsi="Arial" w:cs="Arial"/>
          <w:szCs w:val="24"/>
        </w:rPr>
        <w:t xml:space="preserve"> tablo 1 de belirtilen notların alınmış olması gerekir.</w:t>
      </w:r>
    </w:p>
    <w:p w:rsidR="005B23BE" w:rsidRDefault="005B23BE" w:rsidP="005B23BE">
      <w:pPr>
        <w:ind w:left="720"/>
        <w:jc w:val="both"/>
        <w:rPr>
          <w:rFonts w:ascii="Arial" w:hAnsi="Arial" w:cs="Arial"/>
          <w:szCs w:val="24"/>
        </w:rPr>
      </w:pPr>
    </w:p>
    <w:p w:rsidR="005B23BE" w:rsidRPr="00234CBE" w:rsidRDefault="005B23BE" w:rsidP="005B23BE">
      <w:pPr>
        <w:numPr>
          <w:ilvl w:val="0"/>
          <w:numId w:val="20"/>
        </w:numPr>
        <w:jc w:val="both"/>
        <w:rPr>
          <w:rFonts w:ascii="Arial" w:hAnsi="Arial" w:cs="Arial"/>
          <w:szCs w:val="24"/>
        </w:rPr>
      </w:pPr>
      <w:r w:rsidRPr="00234CBE">
        <w:rPr>
          <w:rFonts w:ascii="Arial" w:hAnsi="Arial" w:cs="Arial"/>
          <w:szCs w:val="24"/>
        </w:rPr>
        <w:t>Yatay geçiş başvurusu yapan adaylar, başvurularını elden veya posta ile ilgili Anabilim Dalına yapmaları gerekir. Yatay geçiş başvuru için istenen belgeler şunlardır:</w:t>
      </w:r>
    </w:p>
    <w:p w:rsidR="005B23BE" w:rsidRPr="00234CBE" w:rsidRDefault="005B23BE" w:rsidP="005B23BE">
      <w:pPr>
        <w:numPr>
          <w:ilvl w:val="1"/>
          <w:numId w:val="20"/>
        </w:numPr>
        <w:jc w:val="both"/>
        <w:rPr>
          <w:rFonts w:ascii="Arial" w:hAnsi="Arial" w:cs="Arial"/>
          <w:szCs w:val="24"/>
        </w:rPr>
      </w:pPr>
      <w:r w:rsidRPr="00234CBE">
        <w:rPr>
          <w:rFonts w:ascii="Arial" w:hAnsi="Arial" w:cs="Arial"/>
          <w:szCs w:val="24"/>
        </w:rPr>
        <w:t>Başvuru dilekçesi</w:t>
      </w:r>
    </w:p>
    <w:p w:rsidR="005B23BE" w:rsidRPr="00234CBE" w:rsidRDefault="005B23BE" w:rsidP="005B23BE">
      <w:pPr>
        <w:numPr>
          <w:ilvl w:val="1"/>
          <w:numId w:val="20"/>
        </w:numPr>
        <w:jc w:val="both"/>
        <w:rPr>
          <w:rFonts w:ascii="Arial" w:hAnsi="Arial" w:cs="Arial"/>
          <w:szCs w:val="24"/>
        </w:rPr>
      </w:pPr>
      <w:r w:rsidRPr="00234CBE">
        <w:rPr>
          <w:rFonts w:ascii="Arial" w:hAnsi="Arial" w:cs="Arial"/>
          <w:szCs w:val="24"/>
        </w:rPr>
        <w:t>Halen kayıtlı oldukları Yüksek Öğretim Kurumundan alınan öğrenci belgesi</w:t>
      </w:r>
    </w:p>
    <w:p w:rsidR="005B23BE" w:rsidRPr="00234CBE" w:rsidRDefault="005B23BE" w:rsidP="005B23BE">
      <w:pPr>
        <w:numPr>
          <w:ilvl w:val="1"/>
          <w:numId w:val="20"/>
        </w:numPr>
        <w:jc w:val="both"/>
        <w:rPr>
          <w:rFonts w:ascii="Arial" w:hAnsi="Arial" w:cs="Arial"/>
          <w:szCs w:val="24"/>
        </w:rPr>
      </w:pPr>
      <w:r w:rsidRPr="00234CBE">
        <w:rPr>
          <w:rFonts w:ascii="Arial" w:hAnsi="Arial" w:cs="Arial"/>
          <w:szCs w:val="24"/>
        </w:rPr>
        <w:t>Halen kayıtlı oldukları Yüksek Öğretim kurumundan alınan transkript</w:t>
      </w:r>
    </w:p>
    <w:p w:rsidR="005B23BE" w:rsidRPr="00234CBE" w:rsidRDefault="005B23BE" w:rsidP="005B23BE">
      <w:pPr>
        <w:numPr>
          <w:ilvl w:val="1"/>
          <w:numId w:val="20"/>
        </w:numPr>
        <w:jc w:val="both"/>
        <w:rPr>
          <w:rFonts w:ascii="Arial" w:hAnsi="Arial" w:cs="Arial"/>
          <w:szCs w:val="24"/>
        </w:rPr>
      </w:pPr>
      <w:r w:rsidRPr="00234CBE">
        <w:rPr>
          <w:rFonts w:ascii="Arial" w:hAnsi="Arial" w:cs="Arial"/>
          <w:szCs w:val="24"/>
        </w:rPr>
        <w:t>ALES sonuç belgesi</w:t>
      </w:r>
    </w:p>
    <w:p w:rsidR="005B23BE" w:rsidRPr="00234CBE" w:rsidRDefault="005B23BE" w:rsidP="005B23BE">
      <w:pPr>
        <w:numPr>
          <w:ilvl w:val="1"/>
          <w:numId w:val="20"/>
        </w:numPr>
        <w:jc w:val="both"/>
        <w:rPr>
          <w:rFonts w:ascii="Arial" w:hAnsi="Arial" w:cs="Arial"/>
          <w:szCs w:val="24"/>
        </w:rPr>
      </w:pPr>
      <w:r w:rsidRPr="00234CBE">
        <w:rPr>
          <w:rFonts w:ascii="Arial" w:hAnsi="Arial" w:cs="Arial"/>
          <w:szCs w:val="24"/>
        </w:rPr>
        <w:t>Programın başvuru koşulunda belirtilen yabancı dil yeterlik belgesi</w:t>
      </w:r>
    </w:p>
    <w:p w:rsidR="005B23BE" w:rsidRPr="006B75E5" w:rsidRDefault="005B23BE" w:rsidP="005B23BE">
      <w:pPr>
        <w:ind w:left="720"/>
        <w:jc w:val="both"/>
        <w:rPr>
          <w:rFonts w:ascii="Arial" w:hAnsi="Arial" w:cs="Arial"/>
          <w:szCs w:val="24"/>
        </w:rPr>
      </w:pPr>
    </w:p>
    <w:p w:rsidR="003E34B9" w:rsidRPr="006B75E5" w:rsidRDefault="003E34B9" w:rsidP="003E34B9">
      <w:pPr>
        <w:ind w:right="-4"/>
        <w:jc w:val="both"/>
        <w:rPr>
          <w:rFonts w:ascii="Arial" w:hAnsi="Arial" w:cs="Arial"/>
          <w:szCs w:val="24"/>
        </w:rPr>
      </w:pPr>
    </w:p>
    <w:p w:rsidR="000E1804" w:rsidRPr="00F06921" w:rsidRDefault="003E34B9" w:rsidP="00497610">
      <w:pPr>
        <w:numPr>
          <w:ilvl w:val="0"/>
          <w:numId w:val="20"/>
        </w:numPr>
        <w:jc w:val="both"/>
        <w:rPr>
          <w:rFonts w:ascii="Arial" w:hAnsi="Arial" w:cs="Arial"/>
          <w:bCs/>
          <w:szCs w:val="24"/>
        </w:rPr>
      </w:pPr>
      <w:r w:rsidRPr="006B75E5">
        <w:rPr>
          <w:rFonts w:ascii="Arial" w:hAnsi="Arial" w:cs="Arial"/>
          <w:b/>
          <w:bCs/>
          <w:szCs w:val="24"/>
        </w:rPr>
        <w:t xml:space="preserve"> Tarih Anabilim Dalı yüksek lisans programına yatay geçişle başvuracak adayların, Tarih Anabilim Dalı </w:t>
      </w:r>
      <w:r w:rsidRPr="006B75E5">
        <w:rPr>
          <w:rFonts w:ascii="Arial" w:hAnsi="Arial" w:cs="Arial"/>
          <w:szCs w:val="24"/>
        </w:rPr>
        <w:t xml:space="preserve">tezli yüksek lisans programı ile ilgili </w:t>
      </w:r>
      <w:r w:rsidR="007D4918">
        <w:rPr>
          <w:rFonts w:ascii="Arial" w:hAnsi="Arial" w:cs="Arial"/>
          <w:szCs w:val="24"/>
        </w:rPr>
        <w:t>bilim dalına kayıtlı olmaları</w:t>
      </w:r>
      <w:r w:rsidR="00B60DB7">
        <w:rPr>
          <w:rFonts w:ascii="Arial" w:hAnsi="Arial" w:cs="Arial"/>
          <w:szCs w:val="24"/>
        </w:rPr>
        <w:t xml:space="preserve"> ve ders aşamasında olmaları gerekir.</w:t>
      </w:r>
    </w:p>
    <w:p w:rsidR="000E1804" w:rsidRDefault="000E1804" w:rsidP="00497610">
      <w:pPr>
        <w:rPr>
          <w:rFonts w:ascii="Arial" w:hAnsi="Arial" w:cs="Arial"/>
          <w:b/>
          <w:sz w:val="32"/>
          <w:szCs w:val="32"/>
        </w:rPr>
      </w:pPr>
    </w:p>
    <w:p w:rsidR="007B4DED" w:rsidRDefault="007B4DED" w:rsidP="00497610">
      <w:pPr>
        <w:rPr>
          <w:rFonts w:ascii="Arial" w:hAnsi="Arial" w:cs="Arial"/>
          <w:b/>
          <w:sz w:val="32"/>
          <w:szCs w:val="32"/>
        </w:rPr>
      </w:pPr>
    </w:p>
    <w:p w:rsidR="00B621A9" w:rsidRDefault="00B621A9" w:rsidP="00B621A9">
      <w:pPr>
        <w:jc w:val="center"/>
        <w:rPr>
          <w:rFonts w:ascii="Arial" w:hAnsi="Arial" w:cs="Arial"/>
          <w:b/>
          <w:sz w:val="32"/>
          <w:szCs w:val="32"/>
          <w:u w:val="single"/>
        </w:rPr>
      </w:pPr>
      <w:r w:rsidRPr="00AF4F8F">
        <w:rPr>
          <w:rFonts w:ascii="Arial" w:hAnsi="Arial" w:cs="Arial"/>
          <w:b/>
          <w:sz w:val="32"/>
          <w:szCs w:val="32"/>
          <w:u w:val="single"/>
        </w:rPr>
        <w:t>LİSANSÜSTÜ KONTENJANLAR</w:t>
      </w:r>
    </w:p>
    <w:p w:rsidR="00F335C5" w:rsidRDefault="00F87FAA" w:rsidP="00F335C5">
      <w:r w:rsidRPr="003D3BCA">
        <w:tab/>
      </w:r>
      <w:r w:rsidR="00F335C5" w:rsidRPr="003D3BCA">
        <w:tab/>
      </w:r>
      <w:r w:rsidR="00F335C5" w:rsidRPr="003D3BCA">
        <w:tab/>
      </w:r>
      <w:r w:rsidR="00F335C5" w:rsidRPr="003D3BCA">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992"/>
        <w:gridCol w:w="1134"/>
        <w:gridCol w:w="851"/>
        <w:gridCol w:w="850"/>
        <w:gridCol w:w="851"/>
        <w:gridCol w:w="1275"/>
        <w:gridCol w:w="1276"/>
      </w:tblGrid>
      <w:tr w:rsidR="00F335C5" w:rsidRPr="003D3BCA" w:rsidTr="00234A70">
        <w:trPr>
          <w:trHeight w:val="566"/>
        </w:trPr>
        <w:tc>
          <w:tcPr>
            <w:tcW w:w="1809" w:type="dxa"/>
            <w:vMerge w:val="restart"/>
            <w:shd w:val="clear" w:color="auto" w:fill="auto"/>
          </w:tcPr>
          <w:p w:rsidR="00F335C5" w:rsidRPr="0047253F" w:rsidRDefault="00F335C5" w:rsidP="00234A70">
            <w:pPr>
              <w:ind w:right="-648"/>
              <w:rPr>
                <w:b/>
                <w:bCs/>
              </w:rPr>
            </w:pPr>
          </w:p>
          <w:p w:rsidR="00F335C5" w:rsidRDefault="00F335C5" w:rsidP="00234A70">
            <w:pPr>
              <w:ind w:right="-648"/>
              <w:rPr>
                <w:b/>
                <w:bCs/>
              </w:rPr>
            </w:pPr>
            <w:r>
              <w:rPr>
                <w:b/>
                <w:bCs/>
              </w:rPr>
              <w:t>İşletme</w:t>
            </w:r>
          </w:p>
          <w:p w:rsidR="00F335C5" w:rsidRPr="003D3BCA" w:rsidRDefault="00F335C5" w:rsidP="00234A70">
            <w:pPr>
              <w:ind w:right="-648"/>
            </w:pPr>
            <w:r w:rsidRPr="0047253F">
              <w:rPr>
                <w:b/>
                <w:bCs/>
              </w:rPr>
              <w:t>ABD</w:t>
            </w:r>
          </w:p>
        </w:tc>
        <w:tc>
          <w:tcPr>
            <w:tcW w:w="1843" w:type="dxa"/>
            <w:gridSpan w:val="2"/>
            <w:shd w:val="clear" w:color="auto" w:fill="auto"/>
          </w:tcPr>
          <w:p w:rsidR="00F335C5" w:rsidRDefault="00F335C5" w:rsidP="00234A70">
            <w:pPr>
              <w:ind w:right="-648"/>
              <w:rPr>
                <w:b/>
                <w:bCs/>
              </w:rPr>
            </w:pPr>
          </w:p>
          <w:p w:rsidR="00F335C5" w:rsidRPr="003077B5" w:rsidRDefault="00F335C5" w:rsidP="00234A70">
            <w:pPr>
              <w:ind w:right="-648"/>
              <w:rPr>
                <w:b/>
                <w:bCs/>
              </w:rPr>
            </w:pPr>
            <w:r w:rsidRPr="0047253F">
              <w:rPr>
                <w:b/>
                <w:bCs/>
              </w:rPr>
              <w:t>Yüksek</w:t>
            </w:r>
            <w:r>
              <w:rPr>
                <w:b/>
                <w:bCs/>
              </w:rPr>
              <w:t xml:space="preserve"> </w:t>
            </w:r>
            <w:r w:rsidRPr="0047253F">
              <w:rPr>
                <w:b/>
                <w:bCs/>
              </w:rPr>
              <w:t>Lisans</w:t>
            </w:r>
          </w:p>
        </w:tc>
        <w:tc>
          <w:tcPr>
            <w:tcW w:w="1134" w:type="dxa"/>
            <w:vMerge w:val="restart"/>
          </w:tcPr>
          <w:p w:rsidR="00F335C5" w:rsidRDefault="00F335C5" w:rsidP="00234A70">
            <w:pPr>
              <w:ind w:right="-648"/>
              <w:rPr>
                <w:b/>
                <w:bCs/>
              </w:rPr>
            </w:pPr>
          </w:p>
          <w:p w:rsidR="00F335C5" w:rsidRDefault="00F335C5" w:rsidP="00234A70">
            <w:pPr>
              <w:ind w:right="-648"/>
              <w:rPr>
                <w:b/>
                <w:bCs/>
              </w:rPr>
            </w:pPr>
            <w:r>
              <w:rPr>
                <w:b/>
                <w:bCs/>
              </w:rPr>
              <w:t>Doktora</w:t>
            </w:r>
          </w:p>
          <w:p w:rsidR="00F335C5" w:rsidRDefault="00F335C5" w:rsidP="00234A70">
            <w:pPr>
              <w:ind w:right="-648"/>
              <w:rPr>
                <w:b/>
                <w:bCs/>
              </w:rPr>
            </w:pPr>
            <w:r w:rsidRPr="0047253F">
              <w:rPr>
                <w:b/>
              </w:rPr>
              <w:t>Tezli</w:t>
            </w:r>
          </w:p>
        </w:tc>
        <w:tc>
          <w:tcPr>
            <w:tcW w:w="2552" w:type="dxa"/>
            <w:gridSpan w:val="3"/>
          </w:tcPr>
          <w:p w:rsidR="00F335C5" w:rsidRPr="003767D0" w:rsidRDefault="00F335C5" w:rsidP="00234A70">
            <w:pPr>
              <w:ind w:right="-648"/>
              <w:rPr>
                <w:b/>
              </w:rPr>
            </w:pPr>
            <w:proofErr w:type="gramStart"/>
            <w:r>
              <w:rPr>
                <w:b/>
              </w:rPr>
              <w:t>Yatay        Geçiş</w:t>
            </w:r>
            <w:proofErr w:type="gramEnd"/>
          </w:p>
        </w:tc>
        <w:tc>
          <w:tcPr>
            <w:tcW w:w="2551" w:type="dxa"/>
            <w:gridSpan w:val="2"/>
          </w:tcPr>
          <w:p w:rsidR="00F335C5" w:rsidRDefault="00F335C5" w:rsidP="00234A70">
            <w:pPr>
              <w:ind w:right="-648"/>
              <w:rPr>
                <w:b/>
                <w:bCs/>
              </w:rPr>
            </w:pPr>
            <w:r>
              <w:rPr>
                <w:b/>
                <w:bCs/>
              </w:rPr>
              <w:t>Yabancı Uy.</w:t>
            </w:r>
          </w:p>
          <w:p w:rsidR="00F335C5" w:rsidRDefault="00F335C5" w:rsidP="00234A70">
            <w:pPr>
              <w:ind w:right="-648"/>
              <w:rPr>
                <w:b/>
                <w:bCs/>
              </w:rPr>
            </w:pPr>
            <w:r>
              <w:rPr>
                <w:b/>
                <w:bCs/>
              </w:rPr>
              <w:t xml:space="preserve">        Öğrenci</w:t>
            </w:r>
          </w:p>
        </w:tc>
      </w:tr>
      <w:tr w:rsidR="00F335C5" w:rsidRPr="003D3BCA" w:rsidTr="00234A70">
        <w:trPr>
          <w:trHeight w:val="474"/>
        </w:trPr>
        <w:tc>
          <w:tcPr>
            <w:tcW w:w="1809" w:type="dxa"/>
            <w:vMerge/>
            <w:shd w:val="clear" w:color="auto" w:fill="auto"/>
          </w:tcPr>
          <w:p w:rsidR="00F335C5" w:rsidRPr="0047253F" w:rsidRDefault="00F335C5" w:rsidP="00234A70">
            <w:pPr>
              <w:ind w:right="-648"/>
              <w:rPr>
                <w:b/>
                <w:bCs/>
              </w:rPr>
            </w:pPr>
          </w:p>
        </w:tc>
        <w:tc>
          <w:tcPr>
            <w:tcW w:w="851" w:type="dxa"/>
            <w:shd w:val="clear" w:color="auto" w:fill="auto"/>
          </w:tcPr>
          <w:p w:rsidR="00F335C5" w:rsidRPr="0047253F" w:rsidRDefault="00F335C5" w:rsidP="00234A70">
            <w:pPr>
              <w:rPr>
                <w:b/>
                <w:bCs/>
              </w:rPr>
            </w:pPr>
            <w:r w:rsidRPr="0047253F">
              <w:rPr>
                <w:b/>
                <w:bCs/>
              </w:rPr>
              <w:t>Tez</w:t>
            </w:r>
            <w:r>
              <w:rPr>
                <w:b/>
                <w:bCs/>
              </w:rPr>
              <w:t>li</w:t>
            </w:r>
          </w:p>
        </w:tc>
        <w:tc>
          <w:tcPr>
            <w:tcW w:w="992" w:type="dxa"/>
            <w:shd w:val="clear" w:color="auto" w:fill="auto"/>
          </w:tcPr>
          <w:p w:rsidR="00F335C5" w:rsidRPr="0047253F" w:rsidRDefault="00F335C5" w:rsidP="00234A70">
            <w:pPr>
              <w:rPr>
                <w:b/>
                <w:bCs/>
              </w:rPr>
            </w:pPr>
            <w:r>
              <w:rPr>
                <w:b/>
                <w:bCs/>
              </w:rPr>
              <w:t>Tezsiz</w:t>
            </w:r>
          </w:p>
        </w:tc>
        <w:tc>
          <w:tcPr>
            <w:tcW w:w="1134" w:type="dxa"/>
            <w:vMerge/>
          </w:tcPr>
          <w:p w:rsidR="00F335C5" w:rsidRDefault="00F335C5" w:rsidP="00234A70">
            <w:pPr>
              <w:rPr>
                <w:b/>
                <w:bCs/>
              </w:rPr>
            </w:pPr>
          </w:p>
        </w:tc>
        <w:tc>
          <w:tcPr>
            <w:tcW w:w="851" w:type="dxa"/>
          </w:tcPr>
          <w:p w:rsidR="00F335C5" w:rsidRDefault="00F335C5" w:rsidP="00234A70">
            <w:pPr>
              <w:rPr>
                <w:b/>
                <w:bCs/>
              </w:rPr>
            </w:pPr>
            <w:r>
              <w:rPr>
                <w:b/>
                <w:bCs/>
              </w:rPr>
              <w:t>Tezli</w:t>
            </w:r>
          </w:p>
        </w:tc>
        <w:tc>
          <w:tcPr>
            <w:tcW w:w="850" w:type="dxa"/>
          </w:tcPr>
          <w:p w:rsidR="00F335C5" w:rsidRDefault="00F335C5" w:rsidP="00234A70">
            <w:pPr>
              <w:rPr>
                <w:b/>
                <w:bCs/>
              </w:rPr>
            </w:pPr>
            <w:r>
              <w:rPr>
                <w:b/>
                <w:bCs/>
              </w:rPr>
              <w:t>Tezsiz</w:t>
            </w:r>
          </w:p>
        </w:tc>
        <w:tc>
          <w:tcPr>
            <w:tcW w:w="851" w:type="dxa"/>
          </w:tcPr>
          <w:p w:rsidR="00F335C5" w:rsidRDefault="00F335C5" w:rsidP="00234A70">
            <w:pPr>
              <w:rPr>
                <w:b/>
                <w:bCs/>
              </w:rPr>
            </w:pPr>
            <w:r>
              <w:rPr>
                <w:b/>
                <w:bCs/>
              </w:rPr>
              <w:t>Dok.</w:t>
            </w:r>
          </w:p>
        </w:tc>
        <w:tc>
          <w:tcPr>
            <w:tcW w:w="1275" w:type="dxa"/>
          </w:tcPr>
          <w:p w:rsidR="00F335C5" w:rsidRDefault="00F335C5" w:rsidP="00234A70">
            <w:pPr>
              <w:rPr>
                <w:b/>
                <w:bCs/>
              </w:rPr>
            </w:pPr>
            <w:r>
              <w:rPr>
                <w:b/>
                <w:bCs/>
              </w:rPr>
              <w:t xml:space="preserve">Tezli </w:t>
            </w:r>
          </w:p>
          <w:p w:rsidR="00F335C5" w:rsidRDefault="00F335C5" w:rsidP="00234A70">
            <w:pPr>
              <w:rPr>
                <w:b/>
                <w:bCs/>
              </w:rPr>
            </w:pPr>
            <w:proofErr w:type="spellStart"/>
            <w:r>
              <w:rPr>
                <w:b/>
                <w:bCs/>
              </w:rPr>
              <w:t>Y.Lisans</w:t>
            </w:r>
            <w:proofErr w:type="spellEnd"/>
          </w:p>
        </w:tc>
        <w:tc>
          <w:tcPr>
            <w:tcW w:w="1276" w:type="dxa"/>
          </w:tcPr>
          <w:p w:rsidR="00F335C5" w:rsidRDefault="00F335C5" w:rsidP="00234A70">
            <w:pPr>
              <w:rPr>
                <w:b/>
                <w:bCs/>
              </w:rPr>
            </w:pPr>
          </w:p>
          <w:p w:rsidR="00F335C5" w:rsidRDefault="00F335C5" w:rsidP="00234A70">
            <w:pPr>
              <w:rPr>
                <w:b/>
                <w:bCs/>
              </w:rPr>
            </w:pPr>
            <w:r>
              <w:rPr>
                <w:b/>
                <w:bCs/>
              </w:rPr>
              <w:t>Doktora</w:t>
            </w:r>
          </w:p>
        </w:tc>
      </w:tr>
      <w:tr w:rsidR="00F335C5" w:rsidRPr="003D3BCA" w:rsidTr="00234A70">
        <w:tc>
          <w:tcPr>
            <w:tcW w:w="1809" w:type="dxa"/>
            <w:shd w:val="clear" w:color="auto" w:fill="auto"/>
          </w:tcPr>
          <w:p w:rsidR="00F335C5" w:rsidRPr="00947710" w:rsidRDefault="00F335C5" w:rsidP="00234A70">
            <w:pPr>
              <w:ind w:right="-648"/>
              <w:jc w:val="both"/>
              <w:rPr>
                <w:bCs/>
              </w:rPr>
            </w:pPr>
            <w:r>
              <w:rPr>
                <w:bCs/>
              </w:rPr>
              <w:t>İşletme</w:t>
            </w:r>
          </w:p>
          <w:p w:rsidR="00F335C5" w:rsidRPr="003274FD" w:rsidRDefault="00F335C5" w:rsidP="00234A70">
            <w:pPr>
              <w:ind w:right="-648"/>
              <w:jc w:val="both"/>
            </w:pPr>
          </w:p>
        </w:tc>
        <w:tc>
          <w:tcPr>
            <w:tcW w:w="851" w:type="dxa"/>
            <w:shd w:val="clear" w:color="auto" w:fill="auto"/>
          </w:tcPr>
          <w:p w:rsidR="00F335C5" w:rsidRDefault="00F335C5" w:rsidP="00234A70">
            <w:pPr>
              <w:jc w:val="center"/>
            </w:pPr>
          </w:p>
          <w:p w:rsidR="00F335C5" w:rsidRPr="003D3BCA" w:rsidRDefault="00F335C5" w:rsidP="00234A70">
            <w:pPr>
              <w:jc w:val="center"/>
            </w:pPr>
            <w:r>
              <w:t>15</w:t>
            </w:r>
          </w:p>
        </w:tc>
        <w:tc>
          <w:tcPr>
            <w:tcW w:w="992" w:type="dxa"/>
            <w:shd w:val="clear" w:color="auto" w:fill="auto"/>
          </w:tcPr>
          <w:p w:rsidR="00F335C5" w:rsidRDefault="00F335C5" w:rsidP="00234A70">
            <w:pPr>
              <w:jc w:val="center"/>
            </w:pPr>
          </w:p>
          <w:p w:rsidR="00F335C5" w:rsidRDefault="00F335C5" w:rsidP="00234A70">
            <w:pPr>
              <w:jc w:val="center"/>
            </w:pPr>
            <w:r>
              <w:t>50</w:t>
            </w:r>
          </w:p>
          <w:p w:rsidR="00F335C5" w:rsidRPr="003D3BCA" w:rsidRDefault="00F335C5" w:rsidP="00234A70"/>
        </w:tc>
        <w:tc>
          <w:tcPr>
            <w:tcW w:w="1134" w:type="dxa"/>
          </w:tcPr>
          <w:p w:rsidR="00F335C5" w:rsidRDefault="00F335C5" w:rsidP="00234A70">
            <w:pPr>
              <w:jc w:val="center"/>
            </w:pPr>
          </w:p>
          <w:p w:rsidR="00F335C5" w:rsidRDefault="00F335C5" w:rsidP="00234A70">
            <w:pPr>
              <w:jc w:val="center"/>
            </w:pPr>
            <w:r>
              <w:t>5</w:t>
            </w:r>
          </w:p>
        </w:tc>
        <w:tc>
          <w:tcPr>
            <w:tcW w:w="851" w:type="dxa"/>
          </w:tcPr>
          <w:p w:rsidR="00F335C5" w:rsidRDefault="00F335C5" w:rsidP="00234A70">
            <w:pPr>
              <w:jc w:val="center"/>
            </w:pPr>
            <w:r>
              <w:t>2</w:t>
            </w:r>
          </w:p>
        </w:tc>
        <w:tc>
          <w:tcPr>
            <w:tcW w:w="850" w:type="dxa"/>
          </w:tcPr>
          <w:p w:rsidR="00F335C5" w:rsidRDefault="00F335C5" w:rsidP="00234A70">
            <w:pPr>
              <w:jc w:val="center"/>
            </w:pPr>
            <w:r>
              <w:t>4</w:t>
            </w:r>
          </w:p>
        </w:tc>
        <w:tc>
          <w:tcPr>
            <w:tcW w:w="851" w:type="dxa"/>
          </w:tcPr>
          <w:p w:rsidR="00F335C5" w:rsidRDefault="00F335C5" w:rsidP="00234A70">
            <w:pPr>
              <w:jc w:val="center"/>
            </w:pPr>
            <w:r>
              <w:t>1</w:t>
            </w:r>
          </w:p>
        </w:tc>
        <w:tc>
          <w:tcPr>
            <w:tcW w:w="1275" w:type="dxa"/>
          </w:tcPr>
          <w:p w:rsidR="00F335C5" w:rsidRDefault="00F335C5" w:rsidP="00234A70">
            <w:pPr>
              <w:jc w:val="center"/>
            </w:pPr>
          </w:p>
          <w:p w:rsidR="00F335C5" w:rsidRDefault="00F335C5" w:rsidP="00234A70">
            <w:pPr>
              <w:jc w:val="center"/>
            </w:pPr>
            <w:r>
              <w:t>5</w:t>
            </w:r>
          </w:p>
        </w:tc>
        <w:tc>
          <w:tcPr>
            <w:tcW w:w="1276" w:type="dxa"/>
          </w:tcPr>
          <w:p w:rsidR="00F335C5" w:rsidRDefault="00F335C5" w:rsidP="00234A70">
            <w:pPr>
              <w:jc w:val="center"/>
            </w:pPr>
          </w:p>
          <w:p w:rsidR="00F335C5" w:rsidRDefault="00F335C5" w:rsidP="00234A70">
            <w:pPr>
              <w:jc w:val="center"/>
            </w:pPr>
            <w:r>
              <w:t>1</w:t>
            </w:r>
          </w:p>
        </w:tc>
      </w:tr>
      <w:tr w:rsidR="00F335C5" w:rsidRPr="003D3BCA" w:rsidTr="00234A70">
        <w:tc>
          <w:tcPr>
            <w:tcW w:w="1809" w:type="dxa"/>
            <w:shd w:val="clear" w:color="auto" w:fill="auto"/>
          </w:tcPr>
          <w:p w:rsidR="00F335C5" w:rsidRDefault="00F335C5" w:rsidP="00234A70">
            <w:pPr>
              <w:ind w:right="-648"/>
              <w:rPr>
                <w:bCs/>
              </w:rPr>
            </w:pPr>
            <w:r>
              <w:rPr>
                <w:bCs/>
              </w:rPr>
              <w:t xml:space="preserve">İngilizce </w:t>
            </w:r>
          </w:p>
          <w:p w:rsidR="00F335C5" w:rsidRDefault="00F335C5" w:rsidP="00234A70">
            <w:pPr>
              <w:ind w:right="-648"/>
              <w:rPr>
                <w:bCs/>
              </w:rPr>
            </w:pPr>
            <w:r>
              <w:rPr>
                <w:bCs/>
              </w:rPr>
              <w:t xml:space="preserve">İşletme   </w:t>
            </w:r>
          </w:p>
        </w:tc>
        <w:tc>
          <w:tcPr>
            <w:tcW w:w="851" w:type="dxa"/>
            <w:shd w:val="clear" w:color="auto" w:fill="auto"/>
          </w:tcPr>
          <w:p w:rsidR="00F335C5" w:rsidRDefault="00F335C5" w:rsidP="00234A70">
            <w:pPr>
              <w:jc w:val="center"/>
            </w:pPr>
          </w:p>
          <w:p w:rsidR="00F335C5" w:rsidRDefault="00F335C5" w:rsidP="00234A70">
            <w:pPr>
              <w:jc w:val="center"/>
            </w:pPr>
            <w:r>
              <w:t>10</w:t>
            </w:r>
          </w:p>
        </w:tc>
        <w:tc>
          <w:tcPr>
            <w:tcW w:w="992" w:type="dxa"/>
            <w:shd w:val="clear" w:color="auto" w:fill="auto"/>
          </w:tcPr>
          <w:p w:rsidR="00F335C5" w:rsidRDefault="00F335C5" w:rsidP="00234A70">
            <w:pPr>
              <w:jc w:val="center"/>
            </w:pPr>
          </w:p>
          <w:p w:rsidR="00F335C5" w:rsidRDefault="00F335C5" w:rsidP="00234A70">
            <w:pPr>
              <w:jc w:val="center"/>
            </w:pPr>
            <w:r>
              <w:t>-</w:t>
            </w:r>
          </w:p>
        </w:tc>
        <w:tc>
          <w:tcPr>
            <w:tcW w:w="1134" w:type="dxa"/>
          </w:tcPr>
          <w:p w:rsidR="00F335C5" w:rsidRDefault="00F335C5" w:rsidP="00234A70">
            <w:pPr>
              <w:jc w:val="center"/>
            </w:pPr>
          </w:p>
          <w:p w:rsidR="00F335C5" w:rsidRDefault="00F335C5" w:rsidP="00234A70">
            <w:pPr>
              <w:jc w:val="center"/>
            </w:pPr>
            <w:r>
              <w:t>-</w:t>
            </w:r>
          </w:p>
        </w:tc>
        <w:tc>
          <w:tcPr>
            <w:tcW w:w="851" w:type="dxa"/>
          </w:tcPr>
          <w:p w:rsidR="00F335C5" w:rsidRDefault="00F335C5" w:rsidP="00234A70">
            <w:pPr>
              <w:jc w:val="center"/>
            </w:pPr>
          </w:p>
        </w:tc>
        <w:tc>
          <w:tcPr>
            <w:tcW w:w="850" w:type="dxa"/>
          </w:tcPr>
          <w:p w:rsidR="00F335C5" w:rsidRDefault="00F335C5" w:rsidP="00234A70">
            <w:pPr>
              <w:jc w:val="center"/>
            </w:pPr>
          </w:p>
        </w:tc>
        <w:tc>
          <w:tcPr>
            <w:tcW w:w="851" w:type="dxa"/>
          </w:tcPr>
          <w:p w:rsidR="00F335C5" w:rsidRDefault="00F335C5" w:rsidP="00234A70">
            <w:pPr>
              <w:jc w:val="center"/>
            </w:pPr>
          </w:p>
        </w:tc>
        <w:tc>
          <w:tcPr>
            <w:tcW w:w="1275" w:type="dxa"/>
          </w:tcPr>
          <w:p w:rsidR="00F335C5" w:rsidRDefault="00F335C5" w:rsidP="00234A70">
            <w:pPr>
              <w:jc w:val="center"/>
            </w:pPr>
          </w:p>
          <w:p w:rsidR="00F335C5" w:rsidRDefault="00F335C5" w:rsidP="00234A70">
            <w:pPr>
              <w:jc w:val="center"/>
            </w:pPr>
            <w:r>
              <w:t>10</w:t>
            </w:r>
          </w:p>
        </w:tc>
        <w:tc>
          <w:tcPr>
            <w:tcW w:w="1276" w:type="dxa"/>
          </w:tcPr>
          <w:p w:rsidR="00F335C5" w:rsidRDefault="00F335C5" w:rsidP="00234A70">
            <w:pPr>
              <w:jc w:val="center"/>
            </w:pPr>
          </w:p>
        </w:tc>
      </w:tr>
    </w:tbl>
    <w:p w:rsidR="00F335C5" w:rsidRDefault="00F335C5" w:rsidP="00F335C5"/>
    <w:p w:rsidR="00F335C5" w:rsidRPr="003D3BCA" w:rsidRDefault="00F335C5" w:rsidP="00F335C5"/>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986"/>
        <w:gridCol w:w="1658"/>
        <w:gridCol w:w="1559"/>
        <w:gridCol w:w="2268"/>
      </w:tblGrid>
      <w:tr w:rsidR="00F335C5" w:rsidRPr="003D3BCA" w:rsidTr="00234A70">
        <w:trPr>
          <w:trHeight w:val="276"/>
        </w:trPr>
        <w:tc>
          <w:tcPr>
            <w:tcW w:w="1859" w:type="dxa"/>
            <w:vMerge w:val="restart"/>
            <w:shd w:val="clear" w:color="auto" w:fill="auto"/>
          </w:tcPr>
          <w:p w:rsidR="00F335C5" w:rsidRPr="0047253F" w:rsidRDefault="00F335C5" w:rsidP="00234A70">
            <w:pPr>
              <w:ind w:right="-648"/>
              <w:rPr>
                <w:b/>
                <w:bCs/>
              </w:rPr>
            </w:pPr>
          </w:p>
          <w:p w:rsidR="00F335C5" w:rsidRPr="003D3BCA" w:rsidRDefault="00F335C5" w:rsidP="00234A70">
            <w:pPr>
              <w:ind w:right="-648"/>
            </w:pPr>
            <w:proofErr w:type="gramStart"/>
            <w:r w:rsidRPr="0047253F">
              <w:rPr>
                <w:b/>
                <w:bCs/>
              </w:rPr>
              <w:t>İktisat  ABD</w:t>
            </w:r>
            <w:proofErr w:type="gramEnd"/>
          </w:p>
        </w:tc>
        <w:tc>
          <w:tcPr>
            <w:tcW w:w="986" w:type="dxa"/>
            <w:shd w:val="clear" w:color="auto" w:fill="auto"/>
          </w:tcPr>
          <w:p w:rsidR="00F335C5" w:rsidRPr="0047253F" w:rsidRDefault="00F335C5" w:rsidP="00234A70">
            <w:pPr>
              <w:ind w:right="-648"/>
              <w:rPr>
                <w:b/>
                <w:bCs/>
              </w:rPr>
            </w:pPr>
            <w:r w:rsidRPr="0047253F">
              <w:rPr>
                <w:b/>
                <w:bCs/>
              </w:rPr>
              <w:t>Yüksek</w:t>
            </w:r>
          </w:p>
          <w:p w:rsidR="00F335C5" w:rsidRPr="003D3BCA" w:rsidRDefault="00F335C5" w:rsidP="00234A70">
            <w:r w:rsidRPr="0047253F">
              <w:rPr>
                <w:b/>
                <w:bCs/>
              </w:rPr>
              <w:t xml:space="preserve"> Lisans</w:t>
            </w:r>
          </w:p>
        </w:tc>
        <w:tc>
          <w:tcPr>
            <w:tcW w:w="1658" w:type="dxa"/>
            <w:shd w:val="clear" w:color="auto" w:fill="auto"/>
          </w:tcPr>
          <w:p w:rsidR="00F335C5" w:rsidRPr="0047253F" w:rsidRDefault="00F335C5" w:rsidP="00234A70">
            <w:pPr>
              <w:ind w:right="-648"/>
              <w:rPr>
                <w:b/>
                <w:bCs/>
              </w:rPr>
            </w:pPr>
            <w:proofErr w:type="spellStart"/>
            <w:proofErr w:type="gramStart"/>
            <w:r w:rsidRPr="0047253F">
              <w:rPr>
                <w:b/>
                <w:bCs/>
              </w:rPr>
              <w:t>II.Öğretim</w:t>
            </w:r>
            <w:proofErr w:type="spellEnd"/>
            <w:proofErr w:type="gramEnd"/>
            <w:r w:rsidRPr="0047253F">
              <w:rPr>
                <w:b/>
                <w:bCs/>
              </w:rPr>
              <w:t xml:space="preserve"> </w:t>
            </w:r>
            <w:r>
              <w:rPr>
                <w:b/>
                <w:bCs/>
              </w:rPr>
              <w:t xml:space="preserve">         </w:t>
            </w:r>
            <w:r w:rsidRPr="0047253F">
              <w:rPr>
                <w:b/>
                <w:bCs/>
              </w:rPr>
              <w:t xml:space="preserve">Tezsiz </w:t>
            </w:r>
          </w:p>
          <w:p w:rsidR="00F335C5" w:rsidRPr="0047253F" w:rsidRDefault="00F335C5" w:rsidP="00234A70">
            <w:pPr>
              <w:ind w:right="-648"/>
              <w:rPr>
                <w:b/>
                <w:bCs/>
              </w:rPr>
            </w:pPr>
            <w:r w:rsidRPr="0047253F">
              <w:rPr>
                <w:b/>
                <w:bCs/>
              </w:rPr>
              <w:t>Yüksek Lisans</w:t>
            </w:r>
          </w:p>
        </w:tc>
        <w:tc>
          <w:tcPr>
            <w:tcW w:w="1559" w:type="dxa"/>
            <w:shd w:val="clear" w:color="auto" w:fill="auto"/>
          </w:tcPr>
          <w:p w:rsidR="00F335C5" w:rsidRPr="0047253F" w:rsidRDefault="00F335C5" w:rsidP="00234A70">
            <w:pPr>
              <w:ind w:right="-648"/>
              <w:rPr>
                <w:b/>
                <w:bCs/>
              </w:rPr>
            </w:pPr>
            <w:r w:rsidRPr="0047253F">
              <w:rPr>
                <w:b/>
                <w:bCs/>
              </w:rPr>
              <w:t>Doktora</w:t>
            </w:r>
          </w:p>
        </w:tc>
        <w:tc>
          <w:tcPr>
            <w:tcW w:w="2268" w:type="dxa"/>
            <w:shd w:val="clear" w:color="auto" w:fill="auto"/>
          </w:tcPr>
          <w:p w:rsidR="00F335C5" w:rsidRPr="0047253F" w:rsidRDefault="00F335C5" w:rsidP="00234A70">
            <w:pPr>
              <w:ind w:right="-648"/>
              <w:rPr>
                <w:b/>
                <w:bCs/>
              </w:rPr>
            </w:pPr>
            <w:proofErr w:type="gramStart"/>
            <w:r w:rsidRPr="0047253F">
              <w:rPr>
                <w:b/>
                <w:bCs/>
              </w:rPr>
              <w:t xml:space="preserve">Yabancı </w:t>
            </w:r>
            <w:r>
              <w:rPr>
                <w:b/>
                <w:bCs/>
              </w:rPr>
              <w:t xml:space="preserve"> </w:t>
            </w:r>
            <w:r w:rsidRPr="0047253F">
              <w:rPr>
                <w:b/>
                <w:bCs/>
              </w:rPr>
              <w:t>Uyruklu</w:t>
            </w:r>
            <w:proofErr w:type="gramEnd"/>
            <w:r w:rsidRPr="0047253F">
              <w:rPr>
                <w:b/>
                <w:bCs/>
              </w:rPr>
              <w:t xml:space="preserve"> </w:t>
            </w:r>
          </w:p>
          <w:p w:rsidR="00F335C5" w:rsidRPr="0047253F" w:rsidRDefault="00F335C5" w:rsidP="00234A70">
            <w:pPr>
              <w:ind w:right="-648"/>
              <w:rPr>
                <w:b/>
                <w:bCs/>
              </w:rPr>
            </w:pPr>
            <w:r w:rsidRPr="0047253F">
              <w:rPr>
                <w:b/>
              </w:rPr>
              <w:t>Öğrenci</w:t>
            </w:r>
          </w:p>
        </w:tc>
      </w:tr>
      <w:tr w:rsidR="00F335C5" w:rsidRPr="003D3BCA" w:rsidTr="00234A70">
        <w:trPr>
          <w:trHeight w:val="330"/>
        </w:trPr>
        <w:tc>
          <w:tcPr>
            <w:tcW w:w="1859" w:type="dxa"/>
            <w:vMerge/>
            <w:shd w:val="clear" w:color="auto" w:fill="auto"/>
          </w:tcPr>
          <w:p w:rsidR="00F335C5" w:rsidRPr="0047253F" w:rsidRDefault="00F335C5" w:rsidP="00234A70">
            <w:pPr>
              <w:ind w:right="-648"/>
              <w:rPr>
                <w:b/>
                <w:bCs/>
              </w:rPr>
            </w:pPr>
          </w:p>
        </w:tc>
        <w:tc>
          <w:tcPr>
            <w:tcW w:w="986" w:type="dxa"/>
            <w:shd w:val="clear" w:color="auto" w:fill="auto"/>
          </w:tcPr>
          <w:p w:rsidR="00F335C5" w:rsidRPr="0047253F" w:rsidRDefault="00F335C5" w:rsidP="00234A70">
            <w:pPr>
              <w:rPr>
                <w:b/>
                <w:bCs/>
              </w:rPr>
            </w:pPr>
            <w:r w:rsidRPr="0047253F">
              <w:rPr>
                <w:b/>
                <w:bCs/>
              </w:rPr>
              <w:t>Tezli</w:t>
            </w:r>
          </w:p>
        </w:tc>
        <w:tc>
          <w:tcPr>
            <w:tcW w:w="1658" w:type="dxa"/>
            <w:shd w:val="clear" w:color="auto" w:fill="auto"/>
          </w:tcPr>
          <w:p w:rsidR="00F335C5" w:rsidRPr="0047253F" w:rsidRDefault="00F335C5" w:rsidP="00234A70">
            <w:pPr>
              <w:ind w:right="-648"/>
              <w:rPr>
                <w:b/>
                <w:bCs/>
              </w:rPr>
            </w:pPr>
            <w:r w:rsidRPr="0047253F">
              <w:rPr>
                <w:b/>
                <w:bCs/>
              </w:rPr>
              <w:t xml:space="preserve">    Tezsiz</w:t>
            </w:r>
          </w:p>
        </w:tc>
        <w:tc>
          <w:tcPr>
            <w:tcW w:w="1559" w:type="dxa"/>
            <w:shd w:val="clear" w:color="auto" w:fill="auto"/>
          </w:tcPr>
          <w:p w:rsidR="00F335C5" w:rsidRPr="0047253F" w:rsidRDefault="00F335C5" w:rsidP="00234A70">
            <w:pPr>
              <w:ind w:right="-648"/>
              <w:rPr>
                <w:b/>
                <w:bCs/>
              </w:rPr>
            </w:pPr>
          </w:p>
        </w:tc>
        <w:tc>
          <w:tcPr>
            <w:tcW w:w="2268" w:type="dxa"/>
            <w:shd w:val="clear" w:color="auto" w:fill="auto"/>
          </w:tcPr>
          <w:p w:rsidR="00F335C5" w:rsidRPr="0047253F" w:rsidRDefault="007B4DED" w:rsidP="00234A70">
            <w:pPr>
              <w:ind w:right="-648"/>
              <w:rPr>
                <w:b/>
                <w:bCs/>
              </w:rPr>
            </w:pPr>
            <w:r>
              <w:rPr>
                <w:b/>
              </w:rPr>
              <w:t>Yüksek Lisans Tezli</w:t>
            </w:r>
          </w:p>
        </w:tc>
      </w:tr>
      <w:tr w:rsidR="00F335C5" w:rsidRPr="003D3BCA" w:rsidTr="00234A70">
        <w:tc>
          <w:tcPr>
            <w:tcW w:w="1859" w:type="dxa"/>
            <w:shd w:val="clear" w:color="auto" w:fill="auto"/>
          </w:tcPr>
          <w:p w:rsidR="00F335C5" w:rsidRDefault="00F335C5" w:rsidP="00234A70">
            <w:pPr>
              <w:ind w:right="-648"/>
            </w:pPr>
            <w:r w:rsidRPr="003D3BCA">
              <w:t>İktisat ABD</w:t>
            </w:r>
          </w:p>
          <w:p w:rsidR="00F335C5" w:rsidRPr="003D3BCA" w:rsidRDefault="00F335C5" w:rsidP="00234A70">
            <w:pPr>
              <w:ind w:right="-648"/>
            </w:pPr>
          </w:p>
        </w:tc>
        <w:tc>
          <w:tcPr>
            <w:tcW w:w="986" w:type="dxa"/>
            <w:shd w:val="clear" w:color="auto" w:fill="auto"/>
          </w:tcPr>
          <w:p w:rsidR="00F335C5" w:rsidRPr="003D3BCA" w:rsidRDefault="00F335C5" w:rsidP="00234A70">
            <w:pPr>
              <w:jc w:val="center"/>
            </w:pPr>
            <w:r>
              <w:t>5</w:t>
            </w:r>
          </w:p>
        </w:tc>
        <w:tc>
          <w:tcPr>
            <w:tcW w:w="1658" w:type="dxa"/>
            <w:shd w:val="clear" w:color="auto" w:fill="auto"/>
          </w:tcPr>
          <w:p w:rsidR="00F335C5" w:rsidRPr="003D3BCA" w:rsidRDefault="00F335C5" w:rsidP="00234A70">
            <w:pPr>
              <w:jc w:val="center"/>
            </w:pPr>
            <w:r>
              <w:t>50</w:t>
            </w:r>
          </w:p>
        </w:tc>
        <w:tc>
          <w:tcPr>
            <w:tcW w:w="1559" w:type="dxa"/>
            <w:shd w:val="clear" w:color="auto" w:fill="auto"/>
          </w:tcPr>
          <w:p w:rsidR="00F335C5" w:rsidRPr="003D3BCA" w:rsidRDefault="00F335C5" w:rsidP="00234A70">
            <w:pPr>
              <w:jc w:val="center"/>
            </w:pPr>
            <w:r>
              <w:t>3</w:t>
            </w:r>
          </w:p>
        </w:tc>
        <w:tc>
          <w:tcPr>
            <w:tcW w:w="2268" w:type="dxa"/>
            <w:shd w:val="clear" w:color="auto" w:fill="auto"/>
          </w:tcPr>
          <w:p w:rsidR="00F335C5" w:rsidRPr="003D3BCA" w:rsidRDefault="00F335C5" w:rsidP="00234A70">
            <w:pPr>
              <w:jc w:val="center"/>
            </w:pPr>
            <w:r>
              <w:t>5</w:t>
            </w:r>
          </w:p>
        </w:tc>
      </w:tr>
    </w:tbl>
    <w:p w:rsidR="00F335C5" w:rsidRDefault="00F335C5" w:rsidP="00F335C5">
      <w:pPr>
        <w:rPr>
          <w:b/>
          <w:bCs/>
        </w:rPr>
      </w:pPr>
    </w:p>
    <w:p w:rsidR="00F335C5" w:rsidRPr="003D3BCA" w:rsidRDefault="00F335C5" w:rsidP="00F335C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271"/>
        <w:gridCol w:w="1559"/>
        <w:gridCol w:w="1559"/>
        <w:gridCol w:w="2167"/>
      </w:tblGrid>
      <w:tr w:rsidR="00F335C5" w:rsidRPr="003D3BCA" w:rsidTr="00234A70">
        <w:trPr>
          <w:trHeight w:val="668"/>
        </w:trPr>
        <w:tc>
          <w:tcPr>
            <w:tcW w:w="2482" w:type="dxa"/>
            <w:vMerge w:val="restart"/>
            <w:shd w:val="clear" w:color="auto" w:fill="auto"/>
          </w:tcPr>
          <w:p w:rsidR="00F335C5" w:rsidRPr="0047253F" w:rsidRDefault="00F335C5" w:rsidP="00234A70">
            <w:pPr>
              <w:pStyle w:val="Balk7"/>
              <w:ind w:firstLine="708"/>
              <w:rPr>
                <w:b/>
              </w:rPr>
            </w:pPr>
          </w:p>
          <w:p w:rsidR="00F335C5" w:rsidRPr="003D3BCA" w:rsidRDefault="00F335C5" w:rsidP="00234A70">
            <w:pPr>
              <w:ind w:right="-648"/>
            </w:pPr>
            <w:r w:rsidRPr="0047253F">
              <w:rPr>
                <w:b/>
              </w:rPr>
              <w:t>Tarih ABD</w:t>
            </w:r>
          </w:p>
        </w:tc>
        <w:tc>
          <w:tcPr>
            <w:tcW w:w="1271" w:type="dxa"/>
          </w:tcPr>
          <w:p w:rsidR="00F335C5" w:rsidRDefault="00F335C5" w:rsidP="00234A70">
            <w:pPr>
              <w:ind w:right="-648"/>
              <w:rPr>
                <w:b/>
              </w:rPr>
            </w:pPr>
          </w:p>
          <w:p w:rsidR="00F335C5" w:rsidRPr="0047253F" w:rsidRDefault="00F335C5" w:rsidP="00234A70">
            <w:pPr>
              <w:ind w:right="-648"/>
              <w:rPr>
                <w:b/>
              </w:rPr>
            </w:pPr>
            <w:r>
              <w:rPr>
                <w:b/>
              </w:rPr>
              <w:t>Doktora</w:t>
            </w:r>
          </w:p>
        </w:tc>
        <w:tc>
          <w:tcPr>
            <w:tcW w:w="1559" w:type="dxa"/>
          </w:tcPr>
          <w:p w:rsidR="00F335C5" w:rsidRDefault="00F335C5" w:rsidP="00234A70">
            <w:pPr>
              <w:ind w:right="-648"/>
              <w:rPr>
                <w:b/>
              </w:rPr>
            </w:pPr>
            <w:r>
              <w:rPr>
                <w:b/>
              </w:rPr>
              <w:t xml:space="preserve">Yüksek </w:t>
            </w:r>
          </w:p>
          <w:p w:rsidR="00F335C5" w:rsidRDefault="00F335C5" w:rsidP="00234A70">
            <w:pPr>
              <w:ind w:right="-648"/>
              <w:rPr>
                <w:b/>
              </w:rPr>
            </w:pPr>
            <w:r>
              <w:rPr>
                <w:b/>
              </w:rPr>
              <w:t>Lisans</w:t>
            </w:r>
          </w:p>
        </w:tc>
        <w:tc>
          <w:tcPr>
            <w:tcW w:w="1559" w:type="dxa"/>
          </w:tcPr>
          <w:p w:rsidR="00F335C5" w:rsidRDefault="00F335C5" w:rsidP="00234A70">
            <w:pPr>
              <w:ind w:right="-648"/>
              <w:rPr>
                <w:b/>
              </w:rPr>
            </w:pPr>
            <w:r>
              <w:rPr>
                <w:b/>
              </w:rPr>
              <w:t>Yatay Geçiş</w:t>
            </w:r>
          </w:p>
        </w:tc>
        <w:tc>
          <w:tcPr>
            <w:tcW w:w="2167" w:type="dxa"/>
          </w:tcPr>
          <w:p w:rsidR="00F335C5" w:rsidRPr="0047253F" w:rsidRDefault="00F335C5" w:rsidP="00234A70">
            <w:pPr>
              <w:ind w:right="-648"/>
              <w:rPr>
                <w:b/>
                <w:bCs/>
              </w:rPr>
            </w:pPr>
            <w:proofErr w:type="gramStart"/>
            <w:r w:rsidRPr="0047253F">
              <w:rPr>
                <w:b/>
                <w:bCs/>
              </w:rPr>
              <w:t xml:space="preserve">Yabancı </w:t>
            </w:r>
            <w:r>
              <w:rPr>
                <w:b/>
                <w:bCs/>
              </w:rPr>
              <w:t xml:space="preserve"> </w:t>
            </w:r>
            <w:r w:rsidRPr="0047253F">
              <w:rPr>
                <w:b/>
                <w:bCs/>
              </w:rPr>
              <w:t>Uyruklu</w:t>
            </w:r>
            <w:proofErr w:type="gramEnd"/>
            <w:r w:rsidRPr="0047253F">
              <w:rPr>
                <w:b/>
                <w:bCs/>
              </w:rPr>
              <w:t xml:space="preserve"> </w:t>
            </w:r>
          </w:p>
          <w:p w:rsidR="00F335C5" w:rsidRPr="007B4DED" w:rsidRDefault="00F335C5" w:rsidP="00234A70">
            <w:pPr>
              <w:ind w:right="-648"/>
              <w:rPr>
                <w:b/>
              </w:rPr>
            </w:pPr>
            <w:r w:rsidRPr="0047253F">
              <w:rPr>
                <w:b/>
              </w:rPr>
              <w:t>Öğrenci</w:t>
            </w:r>
          </w:p>
        </w:tc>
      </w:tr>
      <w:tr w:rsidR="00F335C5" w:rsidRPr="003D3BCA" w:rsidTr="00234A70">
        <w:trPr>
          <w:trHeight w:val="161"/>
        </w:trPr>
        <w:tc>
          <w:tcPr>
            <w:tcW w:w="2482" w:type="dxa"/>
            <w:vMerge/>
            <w:shd w:val="clear" w:color="auto" w:fill="auto"/>
          </w:tcPr>
          <w:p w:rsidR="00F335C5" w:rsidRPr="0047253F" w:rsidRDefault="00F335C5" w:rsidP="00234A70">
            <w:pPr>
              <w:pStyle w:val="Balk7"/>
              <w:ind w:firstLine="708"/>
              <w:rPr>
                <w:b/>
              </w:rPr>
            </w:pPr>
          </w:p>
        </w:tc>
        <w:tc>
          <w:tcPr>
            <w:tcW w:w="1271" w:type="dxa"/>
          </w:tcPr>
          <w:p w:rsidR="00F335C5" w:rsidRDefault="00F335C5" w:rsidP="00234A70">
            <w:pPr>
              <w:pStyle w:val="Balk7"/>
              <w:rPr>
                <w:b/>
              </w:rPr>
            </w:pPr>
          </w:p>
        </w:tc>
        <w:tc>
          <w:tcPr>
            <w:tcW w:w="1559" w:type="dxa"/>
          </w:tcPr>
          <w:p w:rsidR="00F335C5" w:rsidRPr="0047253F" w:rsidRDefault="00F335C5" w:rsidP="00234A70">
            <w:pPr>
              <w:pStyle w:val="Balk7"/>
              <w:rPr>
                <w:b/>
              </w:rPr>
            </w:pPr>
            <w:r>
              <w:rPr>
                <w:b/>
              </w:rPr>
              <w:t>Tezsiz</w:t>
            </w:r>
          </w:p>
        </w:tc>
        <w:tc>
          <w:tcPr>
            <w:tcW w:w="1559" w:type="dxa"/>
          </w:tcPr>
          <w:p w:rsidR="00F335C5" w:rsidRPr="0047253F" w:rsidRDefault="00F335C5" w:rsidP="00234A70">
            <w:pPr>
              <w:pStyle w:val="Balk7"/>
              <w:rPr>
                <w:b/>
              </w:rPr>
            </w:pPr>
            <w:r w:rsidRPr="0047253F">
              <w:rPr>
                <w:b/>
              </w:rPr>
              <w:t>Tezli</w:t>
            </w:r>
          </w:p>
        </w:tc>
        <w:tc>
          <w:tcPr>
            <w:tcW w:w="2167" w:type="dxa"/>
          </w:tcPr>
          <w:p w:rsidR="00F335C5" w:rsidRPr="0047253F" w:rsidRDefault="007B4DED" w:rsidP="00234A70">
            <w:pPr>
              <w:pStyle w:val="Balk7"/>
              <w:rPr>
                <w:b/>
              </w:rPr>
            </w:pPr>
            <w:r>
              <w:rPr>
                <w:b/>
              </w:rPr>
              <w:t>Yüksek Lisans Tezli</w:t>
            </w:r>
          </w:p>
        </w:tc>
      </w:tr>
      <w:tr w:rsidR="00F335C5" w:rsidRPr="003D3BCA" w:rsidTr="00234A70">
        <w:trPr>
          <w:trHeight w:val="70"/>
        </w:trPr>
        <w:tc>
          <w:tcPr>
            <w:tcW w:w="2482" w:type="dxa"/>
            <w:shd w:val="clear" w:color="auto" w:fill="auto"/>
          </w:tcPr>
          <w:p w:rsidR="00F335C5" w:rsidRPr="003D3BCA" w:rsidRDefault="00F335C5" w:rsidP="00234A70">
            <w:pPr>
              <w:ind w:right="-648"/>
            </w:pPr>
            <w:r w:rsidRPr="003D3BCA">
              <w:t>Yakınçağ Tarihi</w:t>
            </w:r>
          </w:p>
        </w:tc>
        <w:tc>
          <w:tcPr>
            <w:tcW w:w="1271" w:type="dxa"/>
          </w:tcPr>
          <w:p w:rsidR="00F335C5" w:rsidRDefault="00F335C5" w:rsidP="00234A70">
            <w:pPr>
              <w:ind w:right="-648"/>
            </w:pPr>
            <w:r>
              <w:t>1</w:t>
            </w:r>
          </w:p>
        </w:tc>
        <w:tc>
          <w:tcPr>
            <w:tcW w:w="1559" w:type="dxa"/>
          </w:tcPr>
          <w:p w:rsidR="00F335C5" w:rsidRPr="003D3BCA" w:rsidRDefault="00F335C5" w:rsidP="00234A70">
            <w:pPr>
              <w:ind w:right="-648"/>
            </w:pPr>
          </w:p>
        </w:tc>
        <w:tc>
          <w:tcPr>
            <w:tcW w:w="1559" w:type="dxa"/>
          </w:tcPr>
          <w:p w:rsidR="00F335C5" w:rsidRPr="003D3BCA" w:rsidRDefault="00F335C5" w:rsidP="00234A70">
            <w:pPr>
              <w:ind w:right="-648"/>
            </w:pPr>
            <w:r w:rsidRPr="003D3BCA">
              <w:t xml:space="preserve"> 1</w:t>
            </w:r>
          </w:p>
        </w:tc>
        <w:tc>
          <w:tcPr>
            <w:tcW w:w="2167" w:type="dxa"/>
          </w:tcPr>
          <w:p w:rsidR="00F335C5" w:rsidRPr="003D3BCA" w:rsidRDefault="00F335C5" w:rsidP="00234A70">
            <w:pPr>
              <w:ind w:right="-648"/>
            </w:pPr>
            <w:r>
              <w:t>5</w:t>
            </w:r>
          </w:p>
        </w:tc>
      </w:tr>
      <w:tr w:rsidR="00F335C5" w:rsidRPr="003D3BCA" w:rsidTr="00234A70">
        <w:tc>
          <w:tcPr>
            <w:tcW w:w="2482" w:type="dxa"/>
            <w:shd w:val="clear" w:color="auto" w:fill="auto"/>
          </w:tcPr>
          <w:p w:rsidR="00F335C5" w:rsidRPr="003D3BCA" w:rsidRDefault="00F335C5" w:rsidP="00234A70">
            <w:pPr>
              <w:ind w:right="-648"/>
            </w:pPr>
            <w:r w:rsidRPr="003D3BCA">
              <w:t>Yeniçağ Tarihi</w:t>
            </w:r>
          </w:p>
        </w:tc>
        <w:tc>
          <w:tcPr>
            <w:tcW w:w="1271" w:type="dxa"/>
          </w:tcPr>
          <w:p w:rsidR="00F335C5" w:rsidRDefault="00F335C5" w:rsidP="00234A70">
            <w:pPr>
              <w:ind w:right="-648"/>
            </w:pPr>
            <w:r>
              <w:t>1</w:t>
            </w:r>
          </w:p>
        </w:tc>
        <w:tc>
          <w:tcPr>
            <w:tcW w:w="1559" w:type="dxa"/>
          </w:tcPr>
          <w:p w:rsidR="00F335C5" w:rsidRPr="003D3BCA" w:rsidRDefault="00F335C5" w:rsidP="00234A70">
            <w:pPr>
              <w:ind w:right="-648"/>
            </w:pPr>
          </w:p>
        </w:tc>
        <w:tc>
          <w:tcPr>
            <w:tcW w:w="1559" w:type="dxa"/>
          </w:tcPr>
          <w:p w:rsidR="00F335C5" w:rsidRPr="003D3BCA" w:rsidRDefault="00F335C5" w:rsidP="00234A70">
            <w:pPr>
              <w:ind w:right="-648"/>
            </w:pPr>
            <w:r w:rsidRPr="003D3BCA">
              <w:t xml:space="preserve"> 1</w:t>
            </w:r>
          </w:p>
        </w:tc>
        <w:tc>
          <w:tcPr>
            <w:tcW w:w="2167" w:type="dxa"/>
          </w:tcPr>
          <w:p w:rsidR="00F335C5" w:rsidRPr="003D3BCA" w:rsidRDefault="00F335C5" w:rsidP="00234A70">
            <w:pPr>
              <w:ind w:right="-648"/>
            </w:pPr>
            <w:r>
              <w:t>5</w:t>
            </w:r>
          </w:p>
        </w:tc>
      </w:tr>
      <w:tr w:rsidR="00F335C5" w:rsidRPr="003D3BCA" w:rsidTr="00234A70">
        <w:tc>
          <w:tcPr>
            <w:tcW w:w="2482" w:type="dxa"/>
            <w:shd w:val="clear" w:color="auto" w:fill="auto"/>
          </w:tcPr>
          <w:p w:rsidR="00F335C5" w:rsidRPr="003D3BCA" w:rsidRDefault="00F335C5" w:rsidP="00234A70">
            <w:pPr>
              <w:ind w:right="-648"/>
            </w:pPr>
            <w:r w:rsidRPr="003D3BCA">
              <w:t>Genel Türk</w:t>
            </w:r>
            <w:r w:rsidRPr="0047253F">
              <w:rPr>
                <w:b/>
                <w:bCs/>
              </w:rPr>
              <w:t xml:space="preserve"> </w:t>
            </w:r>
            <w:r w:rsidRPr="003D3BCA">
              <w:t>Tarihi</w:t>
            </w:r>
            <w:r w:rsidRPr="003D3BCA">
              <w:tab/>
            </w:r>
          </w:p>
        </w:tc>
        <w:tc>
          <w:tcPr>
            <w:tcW w:w="1271" w:type="dxa"/>
          </w:tcPr>
          <w:p w:rsidR="00F335C5" w:rsidRDefault="00F335C5" w:rsidP="00234A70">
            <w:pPr>
              <w:ind w:right="-648"/>
            </w:pPr>
            <w:r>
              <w:t>1</w:t>
            </w:r>
          </w:p>
        </w:tc>
        <w:tc>
          <w:tcPr>
            <w:tcW w:w="1559" w:type="dxa"/>
          </w:tcPr>
          <w:p w:rsidR="00F335C5" w:rsidRDefault="00F335C5" w:rsidP="00234A70">
            <w:pPr>
              <w:ind w:right="-648"/>
            </w:pPr>
          </w:p>
        </w:tc>
        <w:tc>
          <w:tcPr>
            <w:tcW w:w="1559" w:type="dxa"/>
          </w:tcPr>
          <w:p w:rsidR="00F335C5" w:rsidRPr="003D3BCA" w:rsidRDefault="00F335C5" w:rsidP="00234A70">
            <w:pPr>
              <w:ind w:right="-648"/>
            </w:pPr>
            <w:r>
              <w:t xml:space="preserve"> 1</w:t>
            </w:r>
          </w:p>
        </w:tc>
        <w:tc>
          <w:tcPr>
            <w:tcW w:w="2167" w:type="dxa"/>
          </w:tcPr>
          <w:p w:rsidR="00F335C5" w:rsidRPr="003D3BCA" w:rsidRDefault="00F335C5" w:rsidP="00234A70">
            <w:pPr>
              <w:ind w:right="-648"/>
            </w:pPr>
            <w:r>
              <w:t>5</w:t>
            </w:r>
          </w:p>
        </w:tc>
      </w:tr>
      <w:tr w:rsidR="00F335C5" w:rsidRPr="003D3BCA" w:rsidTr="00234A70">
        <w:tc>
          <w:tcPr>
            <w:tcW w:w="2482" w:type="dxa"/>
            <w:shd w:val="clear" w:color="auto" w:fill="auto"/>
          </w:tcPr>
          <w:p w:rsidR="00F335C5" w:rsidRPr="003D3BCA" w:rsidRDefault="00F335C5" w:rsidP="00234A70">
            <w:pPr>
              <w:ind w:right="-648"/>
            </w:pPr>
            <w:r w:rsidRPr="003D3BCA">
              <w:t>T.C Tarihi</w:t>
            </w:r>
          </w:p>
        </w:tc>
        <w:tc>
          <w:tcPr>
            <w:tcW w:w="1271" w:type="dxa"/>
          </w:tcPr>
          <w:p w:rsidR="00F335C5" w:rsidRDefault="00DE11AB" w:rsidP="00234A70">
            <w:pPr>
              <w:ind w:right="-648"/>
            </w:pPr>
            <w:r>
              <w:t>3</w:t>
            </w:r>
          </w:p>
        </w:tc>
        <w:tc>
          <w:tcPr>
            <w:tcW w:w="1559" w:type="dxa"/>
          </w:tcPr>
          <w:p w:rsidR="00F335C5" w:rsidRDefault="00F335C5" w:rsidP="00234A70">
            <w:pPr>
              <w:ind w:right="-648"/>
            </w:pPr>
          </w:p>
        </w:tc>
        <w:tc>
          <w:tcPr>
            <w:tcW w:w="1559" w:type="dxa"/>
          </w:tcPr>
          <w:p w:rsidR="00F335C5" w:rsidRPr="003D3BCA" w:rsidRDefault="00F335C5" w:rsidP="00234A70">
            <w:pPr>
              <w:ind w:right="-648"/>
            </w:pPr>
            <w:r>
              <w:t xml:space="preserve"> 1</w:t>
            </w:r>
          </w:p>
        </w:tc>
        <w:tc>
          <w:tcPr>
            <w:tcW w:w="2167" w:type="dxa"/>
          </w:tcPr>
          <w:p w:rsidR="00F335C5" w:rsidRPr="003D3BCA" w:rsidRDefault="00F335C5" w:rsidP="00234A70">
            <w:pPr>
              <w:ind w:right="-648"/>
            </w:pPr>
            <w:r>
              <w:t>5</w:t>
            </w:r>
          </w:p>
        </w:tc>
      </w:tr>
      <w:tr w:rsidR="00F335C5" w:rsidRPr="003D3BCA" w:rsidTr="00234A70">
        <w:tc>
          <w:tcPr>
            <w:tcW w:w="2482" w:type="dxa"/>
            <w:shd w:val="clear" w:color="auto" w:fill="auto"/>
          </w:tcPr>
          <w:p w:rsidR="00F335C5" w:rsidRPr="003D3BCA" w:rsidRDefault="00F335C5" w:rsidP="00234A70">
            <w:pPr>
              <w:ind w:right="-648"/>
            </w:pPr>
            <w:r w:rsidRPr="003D3BCA">
              <w:t>Ortaçağ Tarihi</w:t>
            </w:r>
          </w:p>
        </w:tc>
        <w:tc>
          <w:tcPr>
            <w:tcW w:w="1271" w:type="dxa"/>
          </w:tcPr>
          <w:p w:rsidR="00F335C5" w:rsidRDefault="00F335C5" w:rsidP="00234A70">
            <w:pPr>
              <w:ind w:right="-648"/>
            </w:pPr>
            <w:r>
              <w:t>-</w:t>
            </w:r>
          </w:p>
        </w:tc>
        <w:tc>
          <w:tcPr>
            <w:tcW w:w="1559" w:type="dxa"/>
          </w:tcPr>
          <w:p w:rsidR="00F335C5" w:rsidRDefault="00F335C5" w:rsidP="00234A70">
            <w:pPr>
              <w:ind w:right="-648"/>
            </w:pPr>
          </w:p>
        </w:tc>
        <w:tc>
          <w:tcPr>
            <w:tcW w:w="1559" w:type="dxa"/>
          </w:tcPr>
          <w:p w:rsidR="00F335C5" w:rsidRPr="003D3BCA" w:rsidRDefault="00F335C5" w:rsidP="00234A70">
            <w:pPr>
              <w:ind w:right="-648"/>
            </w:pPr>
            <w:r>
              <w:t xml:space="preserve"> -</w:t>
            </w:r>
          </w:p>
        </w:tc>
        <w:tc>
          <w:tcPr>
            <w:tcW w:w="2167" w:type="dxa"/>
          </w:tcPr>
          <w:p w:rsidR="00F335C5" w:rsidRPr="003D3BCA" w:rsidRDefault="00F335C5" w:rsidP="00234A70">
            <w:pPr>
              <w:ind w:right="-648"/>
            </w:pPr>
            <w:r>
              <w:t>-</w:t>
            </w:r>
          </w:p>
        </w:tc>
      </w:tr>
      <w:tr w:rsidR="00F335C5" w:rsidRPr="003D3BCA" w:rsidTr="00234A70">
        <w:tc>
          <w:tcPr>
            <w:tcW w:w="2482" w:type="dxa"/>
            <w:shd w:val="clear" w:color="auto" w:fill="auto"/>
          </w:tcPr>
          <w:p w:rsidR="00F335C5" w:rsidRPr="003D3BCA" w:rsidRDefault="00F335C5" w:rsidP="00234A70">
            <w:pPr>
              <w:ind w:right="-648"/>
            </w:pPr>
            <w:r>
              <w:t>Eskiçağ Tarihi</w:t>
            </w:r>
          </w:p>
        </w:tc>
        <w:tc>
          <w:tcPr>
            <w:tcW w:w="1271" w:type="dxa"/>
          </w:tcPr>
          <w:p w:rsidR="00F335C5" w:rsidRDefault="00F335C5" w:rsidP="00234A70">
            <w:pPr>
              <w:ind w:right="-648"/>
            </w:pPr>
            <w:r>
              <w:t>2</w:t>
            </w:r>
          </w:p>
        </w:tc>
        <w:tc>
          <w:tcPr>
            <w:tcW w:w="1559" w:type="dxa"/>
          </w:tcPr>
          <w:p w:rsidR="00F335C5" w:rsidRDefault="00F335C5" w:rsidP="00234A70">
            <w:pPr>
              <w:ind w:right="-648"/>
            </w:pPr>
          </w:p>
        </w:tc>
        <w:tc>
          <w:tcPr>
            <w:tcW w:w="1559" w:type="dxa"/>
          </w:tcPr>
          <w:p w:rsidR="00F335C5" w:rsidRDefault="00F335C5" w:rsidP="00234A70">
            <w:pPr>
              <w:ind w:right="-648"/>
            </w:pPr>
            <w:r>
              <w:t xml:space="preserve"> 1</w:t>
            </w:r>
          </w:p>
        </w:tc>
        <w:tc>
          <w:tcPr>
            <w:tcW w:w="2167" w:type="dxa"/>
          </w:tcPr>
          <w:p w:rsidR="00F335C5" w:rsidRDefault="00F335C5" w:rsidP="00234A70">
            <w:pPr>
              <w:ind w:right="-648"/>
            </w:pPr>
            <w:r>
              <w:t>5</w:t>
            </w:r>
          </w:p>
        </w:tc>
      </w:tr>
      <w:tr w:rsidR="00F335C5" w:rsidRPr="003D3BCA" w:rsidTr="00234A70">
        <w:trPr>
          <w:trHeight w:val="385"/>
        </w:trPr>
        <w:tc>
          <w:tcPr>
            <w:tcW w:w="2482" w:type="dxa"/>
            <w:shd w:val="clear" w:color="auto" w:fill="auto"/>
          </w:tcPr>
          <w:p w:rsidR="00F335C5" w:rsidRPr="003D3BCA" w:rsidRDefault="00F335C5" w:rsidP="00234A70">
            <w:pPr>
              <w:ind w:right="-648"/>
            </w:pPr>
            <w:r>
              <w:t>Tarih ABD</w:t>
            </w:r>
          </w:p>
        </w:tc>
        <w:tc>
          <w:tcPr>
            <w:tcW w:w="1271" w:type="dxa"/>
          </w:tcPr>
          <w:p w:rsidR="00F335C5" w:rsidRPr="003D3BCA" w:rsidRDefault="00F335C5" w:rsidP="00234A70">
            <w:pPr>
              <w:ind w:right="-648"/>
            </w:pPr>
          </w:p>
        </w:tc>
        <w:tc>
          <w:tcPr>
            <w:tcW w:w="1559" w:type="dxa"/>
          </w:tcPr>
          <w:p w:rsidR="00F335C5" w:rsidRPr="003D3BCA" w:rsidRDefault="00F335C5" w:rsidP="00234A70">
            <w:pPr>
              <w:ind w:right="-648"/>
            </w:pPr>
            <w:r>
              <w:t xml:space="preserve">      30</w:t>
            </w:r>
          </w:p>
        </w:tc>
        <w:tc>
          <w:tcPr>
            <w:tcW w:w="1559" w:type="dxa"/>
          </w:tcPr>
          <w:p w:rsidR="00F335C5" w:rsidRPr="003D3BCA" w:rsidRDefault="00F335C5" w:rsidP="00234A70">
            <w:pPr>
              <w:ind w:right="-648"/>
            </w:pPr>
          </w:p>
        </w:tc>
        <w:tc>
          <w:tcPr>
            <w:tcW w:w="2167" w:type="dxa"/>
          </w:tcPr>
          <w:p w:rsidR="00F335C5" w:rsidRPr="003D3BCA" w:rsidRDefault="00F335C5" w:rsidP="00234A70">
            <w:pPr>
              <w:ind w:right="-648"/>
            </w:pPr>
          </w:p>
        </w:tc>
      </w:tr>
    </w:tbl>
    <w:p w:rsidR="00F335C5" w:rsidRDefault="00F335C5" w:rsidP="00F335C5">
      <w:pPr>
        <w:pStyle w:val="NormalWeb"/>
        <w:spacing w:before="0" w:beforeAutospacing="0" w:after="0" w:afterAutospacing="0"/>
        <w:ind w:right="-157"/>
        <w:jc w:val="both"/>
        <w:rPr>
          <w:sz w:val="20"/>
          <w:szCs w:val="20"/>
        </w:rPr>
      </w:pPr>
    </w:p>
    <w:p w:rsidR="00DE11AB" w:rsidRDefault="00DE11AB" w:rsidP="00F335C5">
      <w:pPr>
        <w:pStyle w:val="NormalWeb"/>
        <w:spacing w:before="0" w:beforeAutospacing="0" w:after="0" w:afterAutospacing="0"/>
        <w:ind w:right="-157"/>
        <w:jc w:val="both"/>
        <w:rPr>
          <w:sz w:val="20"/>
          <w:szCs w:val="20"/>
        </w:rPr>
      </w:pPr>
    </w:p>
    <w:p w:rsidR="00DE11AB" w:rsidRDefault="00DE11AB" w:rsidP="00F335C5">
      <w:pPr>
        <w:pStyle w:val="NormalWeb"/>
        <w:spacing w:before="0" w:beforeAutospacing="0" w:after="0" w:afterAutospacing="0"/>
        <w:ind w:right="-157"/>
        <w:jc w:val="both"/>
        <w:rPr>
          <w:sz w:val="20"/>
          <w:szCs w:val="20"/>
        </w:rPr>
      </w:pPr>
    </w:p>
    <w:p w:rsidR="00DE11AB" w:rsidRDefault="00DE11AB" w:rsidP="00F335C5">
      <w:pPr>
        <w:pStyle w:val="NormalWeb"/>
        <w:spacing w:before="0" w:beforeAutospacing="0" w:after="0" w:afterAutospacing="0"/>
        <w:ind w:right="-157"/>
        <w:jc w:val="both"/>
        <w:rPr>
          <w:sz w:val="20"/>
          <w:szCs w:val="20"/>
        </w:rPr>
      </w:pPr>
    </w:p>
    <w:p w:rsidR="00F335C5" w:rsidRDefault="00F335C5" w:rsidP="00F335C5">
      <w:pPr>
        <w:pStyle w:val="NormalWeb"/>
        <w:spacing w:before="0" w:beforeAutospacing="0" w:after="0" w:afterAutospacing="0"/>
        <w:ind w:right="-157"/>
        <w:jc w:val="both"/>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1705"/>
        <w:gridCol w:w="1701"/>
        <w:gridCol w:w="2410"/>
      </w:tblGrid>
      <w:tr w:rsidR="00F335C5" w:rsidRPr="003D3BCA" w:rsidTr="007B4DED">
        <w:trPr>
          <w:trHeight w:val="566"/>
        </w:trPr>
        <w:tc>
          <w:tcPr>
            <w:tcW w:w="3648" w:type="dxa"/>
            <w:vMerge w:val="restart"/>
            <w:shd w:val="clear" w:color="auto" w:fill="auto"/>
          </w:tcPr>
          <w:p w:rsidR="00F335C5" w:rsidRPr="0047253F" w:rsidRDefault="00F335C5" w:rsidP="00234A70">
            <w:pPr>
              <w:ind w:right="-648"/>
              <w:rPr>
                <w:b/>
                <w:bCs/>
              </w:rPr>
            </w:pPr>
          </w:p>
          <w:p w:rsidR="00F335C5" w:rsidRDefault="00F335C5" w:rsidP="00234A70">
            <w:pPr>
              <w:ind w:right="-648"/>
              <w:rPr>
                <w:b/>
                <w:bCs/>
              </w:rPr>
            </w:pPr>
            <w:r>
              <w:rPr>
                <w:b/>
                <w:bCs/>
              </w:rPr>
              <w:t>Uluslararası Ticaret ve Pazarlama</w:t>
            </w:r>
          </w:p>
          <w:p w:rsidR="00F335C5" w:rsidRPr="003D3BCA" w:rsidRDefault="00F335C5" w:rsidP="00234A70">
            <w:pPr>
              <w:ind w:right="-648"/>
            </w:pPr>
            <w:r w:rsidRPr="0047253F">
              <w:rPr>
                <w:b/>
                <w:bCs/>
              </w:rPr>
              <w:t>ABD</w:t>
            </w:r>
          </w:p>
        </w:tc>
        <w:tc>
          <w:tcPr>
            <w:tcW w:w="1705" w:type="dxa"/>
            <w:shd w:val="clear" w:color="auto" w:fill="auto"/>
          </w:tcPr>
          <w:p w:rsidR="00F335C5" w:rsidRDefault="00F335C5" w:rsidP="00234A70">
            <w:pPr>
              <w:ind w:right="-648"/>
              <w:rPr>
                <w:b/>
                <w:bCs/>
              </w:rPr>
            </w:pPr>
          </w:p>
          <w:p w:rsidR="00F335C5" w:rsidRPr="003077B5" w:rsidRDefault="00F335C5" w:rsidP="00234A70">
            <w:pPr>
              <w:ind w:right="-648"/>
              <w:rPr>
                <w:b/>
                <w:bCs/>
              </w:rPr>
            </w:pPr>
            <w:r w:rsidRPr="0047253F">
              <w:rPr>
                <w:b/>
                <w:bCs/>
              </w:rPr>
              <w:t>Yüksek</w:t>
            </w:r>
            <w:r>
              <w:rPr>
                <w:b/>
                <w:bCs/>
              </w:rPr>
              <w:t xml:space="preserve"> </w:t>
            </w:r>
            <w:r w:rsidRPr="0047253F">
              <w:rPr>
                <w:b/>
                <w:bCs/>
              </w:rPr>
              <w:t>Lisans</w:t>
            </w:r>
          </w:p>
        </w:tc>
        <w:tc>
          <w:tcPr>
            <w:tcW w:w="1701" w:type="dxa"/>
          </w:tcPr>
          <w:p w:rsidR="00F335C5" w:rsidRDefault="00F335C5" w:rsidP="00234A70">
            <w:pPr>
              <w:ind w:right="-648"/>
              <w:jc w:val="center"/>
              <w:rPr>
                <w:b/>
                <w:bCs/>
              </w:rPr>
            </w:pPr>
          </w:p>
          <w:p w:rsidR="00F335C5" w:rsidRPr="003077B5" w:rsidRDefault="00F335C5" w:rsidP="00234A70">
            <w:pPr>
              <w:ind w:right="-648"/>
              <w:rPr>
                <w:b/>
                <w:bCs/>
              </w:rPr>
            </w:pPr>
            <w:r w:rsidRPr="0047253F">
              <w:rPr>
                <w:b/>
                <w:bCs/>
              </w:rPr>
              <w:t>Yüksek</w:t>
            </w:r>
            <w:r>
              <w:rPr>
                <w:b/>
                <w:bCs/>
              </w:rPr>
              <w:t xml:space="preserve"> </w:t>
            </w:r>
            <w:r w:rsidRPr="0047253F">
              <w:rPr>
                <w:b/>
                <w:bCs/>
              </w:rPr>
              <w:t>Lisans</w:t>
            </w:r>
          </w:p>
        </w:tc>
        <w:tc>
          <w:tcPr>
            <w:tcW w:w="2410" w:type="dxa"/>
          </w:tcPr>
          <w:p w:rsidR="00F335C5" w:rsidRPr="005269C2" w:rsidRDefault="00F335C5" w:rsidP="00234A70">
            <w:pPr>
              <w:pStyle w:val="NormalWeb"/>
              <w:spacing w:before="0" w:beforeAutospacing="0" w:after="0" w:afterAutospacing="0"/>
              <w:ind w:right="884"/>
              <w:jc w:val="both"/>
              <w:rPr>
                <w:b/>
              </w:rPr>
            </w:pPr>
            <w:r w:rsidRPr="005269C2">
              <w:rPr>
                <w:b/>
              </w:rPr>
              <w:t>Yabancı Uyruklu</w:t>
            </w:r>
          </w:p>
        </w:tc>
      </w:tr>
      <w:tr w:rsidR="00F335C5" w:rsidRPr="003D3BCA" w:rsidTr="007B4DED">
        <w:trPr>
          <w:trHeight w:val="354"/>
        </w:trPr>
        <w:tc>
          <w:tcPr>
            <w:tcW w:w="3648" w:type="dxa"/>
            <w:vMerge/>
            <w:shd w:val="clear" w:color="auto" w:fill="auto"/>
          </w:tcPr>
          <w:p w:rsidR="00F335C5" w:rsidRPr="0047253F" w:rsidRDefault="00F335C5" w:rsidP="00234A70">
            <w:pPr>
              <w:ind w:right="-648"/>
              <w:rPr>
                <w:b/>
                <w:bCs/>
              </w:rPr>
            </w:pPr>
          </w:p>
        </w:tc>
        <w:tc>
          <w:tcPr>
            <w:tcW w:w="1705" w:type="dxa"/>
            <w:shd w:val="clear" w:color="auto" w:fill="auto"/>
          </w:tcPr>
          <w:p w:rsidR="00F335C5" w:rsidRPr="0047253F" w:rsidRDefault="00F335C5" w:rsidP="00234A70">
            <w:pPr>
              <w:rPr>
                <w:b/>
                <w:bCs/>
              </w:rPr>
            </w:pPr>
            <w:r w:rsidRPr="0047253F">
              <w:rPr>
                <w:b/>
                <w:bCs/>
              </w:rPr>
              <w:t>Tez</w:t>
            </w:r>
            <w:r>
              <w:rPr>
                <w:b/>
                <w:bCs/>
              </w:rPr>
              <w:t>siz</w:t>
            </w:r>
          </w:p>
        </w:tc>
        <w:tc>
          <w:tcPr>
            <w:tcW w:w="1701" w:type="dxa"/>
          </w:tcPr>
          <w:p w:rsidR="00F335C5" w:rsidRPr="0047253F" w:rsidRDefault="00F335C5" w:rsidP="00234A70">
            <w:pPr>
              <w:jc w:val="center"/>
              <w:rPr>
                <w:b/>
                <w:bCs/>
              </w:rPr>
            </w:pPr>
            <w:r w:rsidRPr="0047253F">
              <w:rPr>
                <w:b/>
                <w:bCs/>
              </w:rPr>
              <w:t>Tezli</w:t>
            </w:r>
          </w:p>
        </w:tc>
        <w:tc>
          <w:tcPr>
            <w:tcW w:w="2410" w:type="dxa"/>
          </w:tcPr>
          <w:p w:rsidR="00F335C5" w:rsidRPr="005269C2" w:rsidRDefault="007B4DED" w:rsidP="00234A70">
            <w:pPr>
              <w:pStyle w:val="NormalWeb"/>
              <w:spacing w:before="0" w:beforeAutospacing="0" w:after="0" w:afterAutospacing="0"/>
              <w:ind w:right="884"/>
              <w:jc w:val="both"/>
              <w:rPr>
                <w:b/>
              </w:rPr>
            </w:pPr>
            <w:r>
              <w:rPr>
                <w:b/>
              </w:rPr>
              <w:t>Yüksek Lisans Tezli</w:t>
            </w:r>
          </w:p>
        </w:tc>
      </w:tr>
      <w:tr w:rsidR="00F335C5" w:rsidRPr="003D3BCA" w:rsidTr="007B4DED">
        <w:tc>
          <w:tcPr>
            <w:tcW w:w="3648" w:type="dxa"/>
            <w:shd w:val="clear" w:color="auto" w:fill="auto"/>
          </w:tcPr>
          <w:p w:rsidR="00F335C5" w:rsidRDefault="00F335C5" w:rsidP="00234A70">
            <w:pPr>
              <w:ind w:right="-648"/>
              <w:jc w:val="both"/>
              <w:rPr>
                <w:bCs/>
              </w:rPr>
            </w:pPr>
            <w:r w:rsidRPr="00947710">
              <w:rPr>
                <w:bCs/>
              </w:rPr>
              <w:t>Uluslararası Ticaret ve</w:t>
            </w:r>
            <w:r>
              <w:rPr>
                <w:bCs/>
              </w:rPr>
              <w:t xml:space="preserve"> Pazarlama</w:t>
            </w:r>
          </w:p>
          <w:p w:rsidR="00F335C5" w:rsidRPr="003274FD" w:rsidRDefault="00F335C5" w:rsidP="00234A70">
            <w:pPr>
              <w:ind w:right="-648"/>
              <w:jc w:val="both"/>
            </w:pPr>
          </w:p>
        </w:tc>
        <w:tc>
          <w:tcPr>
            <w:tcW w:w="1705" w:type="dxa"/>
            <w:shd w:val="clear" w:color="auto" w:fill="auto"/>
          </w:tcPr>
          <w:p w:rsidR="00F335C5" w:rsidRDefault="00F335C5" w:rsidP="00234A70">
            <w:pPr>
              <w:jc w:val="center"/>
            </w:pPr>
          </w:p>
          <w:p w:rsidR="00F335C5" w:rsidRPr="003D3BCA" w:rsidRDefault="00F335C5" w:rsidP="00234A70">
            <w:pPr>
              <w:jc w:val="center"/>
            </w:pPr>
            <w:r>
              <w:t>50</w:t>
            </w:r>
          </w:p>
        </w:tc>
        <w:tc>
          <w:tcPr>
            <w:tcW w:w="1701" w:type="dxa"/>
          </w:tcPr>
          <w:p w:rsidR="00F335C5" w:rsidRDefault="00F335C5" w:rsidP="00234A70">
            <w:pPr>
              <w:jc w:val="center"/>
            </w:pPr>
          </w:p>
          <w:p w:rsidR="00F335C5" w:rsidRPr="003D3BCA" w:rsidRDefault="00F335C5" w:rsidP="00234A70">
            <w:pPr>
              <w:jc w:val="center"/>
            </w:pPr>
            <w:r>
              <w:t>5</w:t>
            </w:r>
          </w:p>
        </w:tc>
        <w:tc>
          <w:tcPr>
            <w:tcW w:w="2410" w:type="dxa"/>
          </w:tcPr>
          <w:p w:rsidR="00F335C5" w:rsidRDefault="00F335C5" w:rsidP="00234A70">
            <w:pPr>
              <w:pStyle w:val="NormalWeb"/>
              <w:spacing w:before="0" w:beforeAutospacing="0" w:after="0" w:afterAutospacing="0"/>
              <w:ind w:right="884"/>
              <w:jc w:val="center"/>
            </w:pPr>
          </w:p>
          <w:p w:rsidR="00F335C5" w:rsidRPr="00190B89" w:rsidRDefault="00F335C5" w:rsidP="00234A70">
            <w:pPr>
              <w:pStyle w:val="NormalWeb"/>
              <w:spacing w:before="0" w:beforeAutospacing="0" w:after="0" w:afterAutospacing="0"/>
              <w:ind w:right="884"/>
              <w:jc w:val="center"/>
            </w:pPr>
            <w:r>
              <w:t>5</w:t>
            </w:r>
          </w:p>
        </w:tc>
      </w:tr>
    </w:tbl>
    <w:p w:rsidR="007B4DED" w:rsidRDefault="007B4DED" w:rsidP="00F335C5">
      <w:pPr>
        <w:pStyle w:val="NormalWeb"/>
        <w:spacing w:before="0" w:beforeAutospacing="0" w:after="0" w:afterAutospacing="0"/>
        <w:ind w:right="-157"/>
        <w:jc w:val="both"/>
        <w:rPr>
          <w:sz w:val="20"/>
          <w:szCs w:val="20"/>
        </w:rPr>
      </w:pPr>
    </w:p>
    <w:p w:rsidR="007B4DED" w:rsidRDefault="007B4DED" w:rsidP="00F335C5">
      <w:pPr>
        <w:pStyle w:val="NormalWeb"/>
        <w:spacing w:before="0" w:beforeAutospacing="0" w:after="0" w:afterAutospacing="0"/>
        <w:ind w:right="-157"/>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01"/>
        <w:gridCol w:w="1843"/>
        <w:gridCol w:w="1417"/>
      </w:tblGrid>
      <w:tr w:rsidR="00F335C5" w:rsidRPr="003D3BCA" w:rsidTr="007B4DED">
        <w:trPr>
          <w:trHeight w:val="566"/>
        </w:trPr>
        <w:tc>
          <w:tcPr>
            <w:tcW w:w="4361" w:type="dxa"/>
            <w:vMerge w:val="restart"/>
            <w:shd w:val="clear" w:color="auto" w:fill="auto"/>
          </w:tcPr>
          <w:p w:rsidR="00F335C5" w:rsidRPr="0047253F" w:rsidRDefault="00F335C5" w:rsidP="00234A70">
            <w:pPr>
              <w:ind w:right="-648"/>
              <w:rPr>
                <w:b/>
                <w:bCs/>
              </w:rPr>
            </w:pPr>
          </w:p>
          <w:p w:rsidR="00F335C5" w:rsidRPr="00B336AA" w:rsidRDefault="00F335C5" w:rsidP="00234A70">
            <w:pPr>
              <w:ind w:right="-648"/>
              <w:rPr>
                <w:b/>
                <w:bCs/>
              </w:rPr>
            </w:pPr>
            <w:r>
              <w:rPr>
                <w:b/>
                <w:bCs/>
              </w:rPr>
              <w:t xml:space="preserve">Kamu Yönetimi ve Siyaset Bilimi </w:t>
            </w:r>
            <w:r w:rsidRPr="0047253F">
              <w:rPr>
                <w:b/>
                <w:bCs/>
              </w:rPr>
              <w:t>ABD</w:t>
            </w:r>
          </w:p>
        </w:tc>
        <w:tc>
          <w:tcPr>
            <w:tcW w:w="1701" w:type="dxa"/>
            <w:shd w:val="clear" w:color="auto" w:fill="auto"/>
          </w:tcPr>
          <w:p w:rsidR="00F335C5" w:rsidRDefault="00F335C5" w:rsidP="00234A70">
            <w:pPr>
              <w:ind w:right="-648"/>
              <w:jc w:val="center"/>
              <w:rPr>
                <w:b/>
                <w:bCs/>
              </w:rPr>
            </w:pPr>
          </w:p>
          <w:p w:rsidR="00F335C5" w:rsidRPr="003077B5" w:rsidRDefault="00F335C5" w:rsidP="007B4DED">
            <w:pPr>
              <w:ind w:right="-648"/>
              <w:rPr>
                <w:b/>
                <w:bCs/>
              </w:rPr>
            </w:pPr>
            <w:r w:rsidRPr="0047253F">
              <w:rPr>
                <w:b/>
                <w:bCs/>
              </w:rPr>
              <w:t>Yüksek</w:t>
            </w:r>
            <w:r>
              <w:rPr>
                <w:b/>
                <w:bCs/>
              </w:rPr>
              <w:t xml:space="preserve"> </w:t>
            </w:r>
            <w:r w:rsidRPr="0047253F">
              <w:rPr>
                <w:b/>
                <w:bCs/>
              </w:rPr>
              <w:t>Lisans</w:t>
            </w:r>
          </w:p>
        </w:tc>
        <w:tc>
          <w:tcPr>
            <w:tcW w:w="1843" w:type="dxa"/>
          </w:tcPr>
          <w:p w:rsidR="00F335C5" w:rsidRDefault="00F335C5" w:rsidP="00234A70">
            <w:pPr>
              <w:pStyle w:val="NormalWeb"/>
              <w:spacing w:before="0" w:beforeAutospacing="0" w:after="0" w:afterAutospacing="0"/>
              <w:ind w:right="-157"/>
              <w:jc w:val="both"/>
              <w:rPr>
                <w:b/>
              </w:rPr>
            </w:pPr>
            <w:r w:rsidRPr="005269C2">
              <w:rPr>
                <w:b/>
              </w:rPr>
              <w:t xml:space="preserve">Yabancı </w:t>
            </w:r>
          </w:p>
          <w:p w:rsidR="00F335C5" w:rsidRPr="005269C2" w:rsidRDefault="00F335C5" w:rsidP="00234A70">
            <w:pPr>
              <w:pStyle w:val="NormalWeb"/>
              <w:spacing w:before="0" w:beforeAutospacing="0" w:after="0" w:afterAutospacing="0"/>
              <w:ind w:right="-157"/>
              <w:jc w:val="both"/>
              <w:rPr>
                <w:b/>
              </w:rPr>
            </w:pPr>
            <w:r w:rsidRPr="005269C2">
              <w:rPr>
                <w:b/>
              </w:rPr>
              <w:t>Uyruklu</w:t>
            </w:r>
          </w:p>
        </w:tc>
        <w:tc>
          <w:tcPr>
            <w:tcW w:w="1417" w:type="dxa"/>
          </w:tcPr>
          <w:p w:rsidR="00F335C5" w:rsidRPr="005269C2" w:rsidRDefault="00F335C5" w:rsidP="00234A70">
            <w:pPr>
              <w:pStyle w:val="NormalWeb"/>
              <w:spacing w:before="0" w:beforeAutospacing="0" w:after="0" w:afterAutospacing="0"/>
              <w:ind w:right="-157"/>
              <w:jc w:val="both"/>
              <w:rPr>
                <w:b/>
              </w:rPr>
            </w:pPr>
            <w:r w:rsidRPr="005269C2">
              <w:rPr>
                <w:b/>
              </w:rPr>
              <w:t xml:space="preserve">Yatay Geçiş </w:t>
            </w:r>
          </w:p>
        </w:tc>
      </w:tr>
      <w:tr w:rsidR="00F335C5" w:rsidRPr="003D3BCA" w:rsidTr="007B4DED">
        <w:trPr>
          <w:trHeight w:val="231"/>
        </w:trPr>
        <w:tc>
          <w:tcPr>
            <w:tcW w:w="4361" w:type="dxa"/>
            <w:vMerge/>
            <w:shd w:val="clear" w:color="auto" w:fill="auto"/>
          </w:tcPr>
          <w:p w:rsidR="00F335C5" w:rsidRPr="0047253F" w:rsidRDefault="00F335C5" w:rsidP="00234A70">
            <w:pPr>
              <w:ind w:right="-648"/>
              <w:rPr>
                <w:b/>
                <w:bCs/>
              </w:rPr>
            </w:pPr>
          </w:p>
        </w:tc>
        <w:tc>
          <w:tcPr>
            <w:tcW w:w="1701" w:type="dxa"/>
            <w:shd w:val="clear" w:color="auto" w:fill="auto"/>
          </w:tcPr>
          <w:p w:rsidR="00F335C5" w:rsidRPr="0047253F" w:rsidRDefault="00F335C5" w:rsidP="00234A70">
            <w:pPr>
              <w:jc w:val="center"/>
              <w:rPr>
                <w:b/>
                <w:bCs/>
              </w:rPr>
            </w:pPr>
            <w:r w:rsidRPr="0047253F">
              <w:rPr>
                <w:b/>
                <w:bCs/>
              </w:rPr>
              <w:t>Tezli</w:t>
            </w:r>
          </w:p>
        </w:tc>
        <w:tc>
          <w:tcPr>
            <w:tcW w:w="1843" w:type="dxa"/>
          </w:tcPr>
          <w:p w:rsidR="00F335C5" w:rsidRPr="005269C2" w:rsidRDefault="007B4DED" w:rsidP="007B4DED">
            <w:pPr>
              <w:pStyle w:val="NormalWeb"/>
              <w:spacing w:before="0" w:beforeAutospacing="0" w:after="0" w:afterAutospacing="0"/>
              <w:ind w:right="-157"/>
              <w:rPr>
                <w:b/>
              </w:rPr>
            </w:pPr>
            <w:r>
              <w:rPr>
                <w:b/>
              </w:rPr>
              <w:t xml:space="preserve">Yüksek Lisans </w:t>
            </w:r>
            <w:r w:rsidR="00F335C5">
              <w:rPr>
                <w:b/>
              </w:rPr>
              <w:t>Tezli</w:t>
            </w:r>
          </w:p>
        </w:tc>
        <w:tc>
          <w:tcPr>
            <w:tcW w:w="1417" w:type="dxa"/>
          </w:tcPr>
          <w:p w:rsidR="00F335C5" w:rsidRPr="005269C2" w:rsidRDefault="00F335C5" w:rsidP="00234A70">
            <w:pPr>
              <w:pStyle w:val="NormalWeb"/>
              <w:spacing w:before="0" w:beforeAutospacing="0" w:after="0" w:afterAutospacing="0"/>
              <w:ind w:right="-157"/>
              <w:jc w:val="both"/>
              <w:rPr>
                <w:b/>
              </w:rPr>
            </w:pPr>
            <w:r w:rsidRPr="005269C2">
              <w:rPr>
                <w:b/>
              </w:rPr>
              <w:t>Tezli</w:t>
            </w:r>
          </w:p>
        </w:tc>
      </w:tr>
      <w:tr w:rsidR="00F335C5" w:rsidRPr="003D3BCA" w:rsidTr="007B4DED">
        <w:tc>
          <w:tcPr>
            <w:tcW w:w="4361" w:type="dxa"/>
            <w:shd w:val="clear" w:color="auto" w:fill="auto"/>
          </w:tcPr>
          <w:p w:rsidR="00F335C5" w:rsidRPr="003274FD" w:rsidRDefault="00F335C5" w:rsidP="00234A70">
            <w:pPr>
              <w:ind w:right="-648"/>
              <w:rPr>
                <w:bCs/>
              </w:rPr>
            </w:pPr>
          </w:p>
          <w:p w:rsidR="00F335C5" w:rsidRPr="003D35ED" w:rsidRDefault="00F335C5" w:rsidP="00234A70">
            <w:pPr>
              <w:ind w:right="-648"/>
              <w:rPr>
                <w:bCs/>
              </w:rPr>
            </w:pPr>
            <w:r>
              <w:rPr>
                <w:b/>
                <w:bCs/>
              </w:rPr>
              <w:t>Kamu Yönetimi ve Siyaset Bilimi</w:t>
            </w:r>
          </w:p>
        </w:tc>
        <w:tc>
          <w:tcPr>
            <w:tcW w:w="1701" w:type="dxa"/>
            <w:shd w:val="clear" w:color="auto" w:fill="auto"/>
          </w:tcPr>
          <w:p w:rsidR="00F335C5" w:rsidRDefault="00F335C5" w:rsidP="00234A70">
            <w:pPr>
              <w:jc w:val="center"/>
            </w:pPr>
          </w:p>
          <w:p w:rsidR="00F335C5" w:rsidRPr="003D3BCA" w:rsidRDefault="00F335C5" w:rsidP="00234A70">
            <w:pPr>
              <w:jc w:val="center"/>
            </w:pPr>
            <w:r>
              <w:t>20</w:t>
            </w:r>
          </w:p>
        </w:tc>
        <w:tc>
          <w:tcPr>
            <w:tcW w:w="1843" w:type="dxa"/>
          </w:tcPr>
          <w:p w:rsidR="00F335C5" w:rsidRDefault="00F335C5" w:rsidP="00234A70">
            <w:pPr>
              <w:pStyle w:val="NormalWeb"/>
              <w:spacing w:before="0" w:beforeAutospacing="0" w:after="0" w:afterAutospacing="0"/>
              <w:ind w:right="-157"/>
              <w:jc w:val="center"/>
            </w:pPr>
          </w:p>
          <w:p w:rsidR="00F335C5" w:rsidRPr="00190B89" w:rsidRDefault="00F335C5" w:rsidP="00234A70">
            <w:pPr>
              <w:pStyle w:val="NormalWeb"/>
              <w:spacing w:before="0" w:beforeAutospacing="0" w:after="0" w:afterAutospacing="0"/>
              <w:ind w:right="-157"/>
              <w:jc w:val="center"/>
            </w:pPr>
            <w:r>
              <w:t>5</w:t>
            </w:r>
          </w:p>
        </w:tc>
        <w:tc>
          <w:tcPr>
            <w:tcW w:w="1417" w:type="dxa"/>
          </w:tcPr>
          <w:p w:rsidR="00F335C5" w:rsidRDefault="00F335C5" w:rsidP="00234A70">
            <w:pPr>
              <w:pStyle w:val="NormalWeb"/>
              <w:spacing w:before="0" w:beforeAutospacing="0" w:after="0" w:afterAutospacing="0"/>
              <w:ind w:right="-157"/>
              <w:jc w:val="center"/>
            </w:pPr>
          </w:p>
          <w:p w:rsidR="00F335C5" w:rsidRPr="00190B89" w:rsidRDefault="00F335C5" w:rsidP="00234A70">
            <w:pPr>
              <w:pStyle w:val="NormalWeb"/>
              <w:spacing w:before="0" w:beforeAutospacing="0" w:after="0" w:afterAutospacing="0"/>
              <w:ind w:right="-157"/>
              <w:jc w:val="center"/>
            </w:pPr>
            <w:r>
              <w:t>2</w:t>
            </w:r>
          </w:p>
        </w:tc>
      </w:tr>
    </w:tbl>
    <w:p w:rsidR="00F335C5" w:rsidRDefault="00F335C5" w:rsidP="00F335C5">
      <w:pPr>
        <w:pStyle w:val="NormalWeb"/>
        <w:spacing w:before="0" w:beforeAutospacing="0" w:after="0" w:afterAutospacing="0"/>
        <w:ind w:right="-157"/>
        <w:jc w:val="both"/>
        <w:rPr>
          <w:sz w:val="20"/>
          <w:szCs w:val="20"/>
        </w:rPr>
      </w:pPr>
    </w:p>
    <w:p w:rsidR="007B4DED" w:rsidRDefault="007B4DED" w:rsidP="00F335C5">
      <w:pPr>
        <w:pStyle w:val="NormalWeb"/>
        <w:spacing w:before="0" w:beforeAutospacing="0" w:after="0" w:afterAutospacing="0"/>
        <w:ind w:right="-157"/>
        <w:jc w:val="both"/>
        <w:rPr>
          <w:sz w:val="20"/>
          <w:szCs w:val="20"/>
        </w:rPr>
      </w:pPr>
    </w:p>
    <w:tbl>
      <w:tblPr>
        <w:tblpPr w:leftFromText="141" w:rightFromText="141"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276"/>
        <w:gridCol w:w="2410"/>
      </w:tblGrid>
      <w:tr w:rsidR="00F335C5" w:rsidRPr="005269C2" w:rsidTr="00234A70">
        <w:trPr>
          <w:trHeight w:val="413"/>
        </w:trPr>
        <w:tc>
          <w:tcPr>
            <w:tcW w:w="1384" w:type="dxa"/>
            <w:vMerge w:val="restart"/>
            <w:shd w:val="clear" w:color="auto" w:fill="auto"/>
          </w:tcPr>
          <w:p w:rsidR="00F335C5" w:rsidRPr="005269C2" w:rsidRDefault="00F335C5" w:rsidP="00234A70">
            <w:pPr>
              <w:pStyle w:val="NormalWeb"/>
              <w:spacing w:before="0" w:beforeAutospacing="0" w:after="0" w:afterAutospacing="0"/>
              <w:ind w:right="-157"/>
              <w:jc w:val="both"/>
              <w:rPr>
                <w:b/>
              </w:rPr>
            </w:pPr>
            <w:r w:rsidRPr="005269C2">
              <w:rPr>
                <w:b/>
              </w:rPr>
              <w:t>Turizm İşletmeciliği ABD</w:t>
            </w:r>
          </w:p>
        </w:tc>
        <w:tc>
          <w:tcPr>
            <w:tcW w:w="1701" w:type="dxa"/>
            <w:shd w:val="clear" w:color="auto" w:fill="auto"/>
          </w:tcPr>
          <w:p w:rsidR="00F335C5" w:rsidRPr="005269C2" w:rsidRDefault="00F335C5" w:rsidP="00234A70">
            <w:pPr>
              <w:pStyle w:val="NormalWeb"/>
              <w:spacing w:before="0" w:beforeAutospacing="0" w:after="0" w:afterAutospacing="0"/>
              <w:ind w:right="-157"/>
              <w:jc w:val="center"/>
              <w:rPr>
                <w:b/>
              </w:rPr>
            </w:pPr>
            <w:r w:rsidRPr="005269C2">
              <w:rPr>
                <w:b/>
              </w:rPr>
              <w:t>Yüksek Lisans</w:t>
            </w:r>
          </w:p>
        </w:tc>
        <w:tc>
          <w:tcPr>
            <w:tcW w:w="1276" w:type="dxa"/>
            <w:shd w:val="clear" w:color="auto" w:fill="auto"/>
          </w:tcPr>
          <w:p w:rsidR="00F335C5" w:rsidRPr="005269C2" w:rsidRDefault="00F335C5" w:rsidP="00234A70">
            <w:pPr>
              <w:pStyle w:val="NormalWeb"/>
              <w:spacing w:before="0" w:beforeAutospacing="0" w:after="0" w:afterAutospacing="0"/>
              <w:ind w:right="-157"/>
              <w:jc w:val="both"/>
              <w:rPr>
                <w:b/>
              </w:rPr>
            </w:pPr>
            <w:r w:rsidRPr="005269C2">
              <w:rPr>
                <w:b/>
              </w:rPr>
              <w:t xml:space="preserve">Yatay Geçiş </w:t>
            </w:r>
          </w:p>
        </w:tc>
        <w:tc>
          <w:tcPr>
            <w:tcW w:w="2410" w:type="dxa"/>
            <w:vMerge w:val="restart"/>
            <w:shd w:val="clear" w:color="auto" w:fill="auto"/>
          </w:tcPr>
          <w:p w:rsidR="00F335C5" w:rsidRDefault="00F335C5" w:rsidP="00234A70">
            <w:pPr>
              <w:pStyle w:val="NormalWeb"/>
              <w:spacing w:before="0" w:beforeAutospacing="0" w:after="0" w:afterAutospacing="0"/>
              <w:ind w:right="-157"/>
              <w:jc w:val="both"/>
              <w:rPr>
                <w:b/>
              </w:rPr>
            </w:pPr>
            <w:r w:rsidRPr="005269C2">
              <w:rPr>
                <w:b/>
              </w:rPr>
              <w:t>Yabancı Uyruklu</w:t>
            </w:r>
          </w:p>
          <w:p w:rsidR="007B4DED" w:rsidRPr="005269C2" w:rsidRDefault="007B4DED" w:rsidP="00234A70">
            <w:pPr>
              <w:pStyle w:val="NormalWeb"/>
              <w:spacing w:before="0" w:beforeAutospacing="0" w:after="0" w:afterAutospacing="0"/>
              <w:ind w:right="-157"/>
              <w:jc w:val="both"/>
              <w:rPr>
                <w:b/>
              </w:rPr>
            </w:pPr>
            <w:r>
              <w:rPr>
                <w:b/>
              </w:rPr>
              <w:t>Yüksek Lisans Tezli</w:t>
            </w:r>
          </w:p>
        </w:tc>
      </w:tr>
      <w:tr w:rsidR="00F335C5" w:rsidRPr="005269C2" w:rsidTr="00234A70">
        <w:trPr>
          <w:trHeight w:val="412"/>
        </w:trPr>
        <w:tc>
          <w:tcPr>
            <w:tcW w:w="1384" w:type="dxa"/>
            <w:vMerge/>
            <w:shd w:val="clear" w:color="auto" w:fill="auto"/>
          </w:tcPr>
          <w:p w:rsidR="00F335C5" w:rsidRPr="005269C2" w:rsidRDefault="00F335C5" w:rsidP="00234A70">
            <w:pPr>
              <w:pStyle w:val="NormalWeb"/>
              <w:spacing w:before="0" w:beforeAutospacing="0" w:after="0" w:afterAutospacing="0"/>
              <w:ind w:right="-157"/>
              <w:jc w:val="both"/>
              <w:rPr>
                <w:b/>
              </w:rPr>
            </w:pPr>
          </w:p>
        </w:tc>
        <w:tc>
          <w:tcPr>
            <w:tcW w:w="1701" w:type="dxa"/>
            <w:shd w:val="clear" w:color="auto" w:fill="auto"/>
          </w:tcPr>
          <w:p w:rsidR="00F335C5" w:rsidRPr="005269C2" w:rsidRDefault="00F335C5" w:rsidP="00234A70">
            <w:pPr>
              <w:pStyle w:val="NormalWeb"/>
              <w:spacing w:before="0" w:beforeAutospacing="0" w:after="0" w:afterAutospacing="0"/>
              <w:ind w:right="-157"/>
              <w:rPr>
                <w:b/>
              </w:rPr>
            </w:pPr>
            <w:r w:rsidRPr="005269C2">
              <w:rPr>
                <w:b/>
              </w:rPr>
              <w:t>Tezli</w:t>
            </w:r>
          </w:p>
        </w:tc>
        <w:tc>
          <w:tcPr>
            <w:tcW w:w="1276" w:type="dxa"/>
            <w:shd w:val="clear" w:color="auto" w:fill="auto"/>
          </w:tcPr>
          <w:p w:rsidR="00F335C5" w:rsidRPr="005269C2" w:rsidRDefault="00F335C5" w:rsidP="00234A70">
            <w:pPr>
              <w:pStyle w:val="NormalWeb"/>
              <w:spacing w:before="0" w:beforeAutospacing="0" w:after="0" w:afterAutospacing="0"/>
              <w:ind w:right="-157"/>
              <w:jc w:val="both"/>
              <w:rPr>
                <w:b/>
              </w:rPr>
            </w:pPr>
            <w:r w:rsidRPr="005269C2">
              <w:rPr>
                <w:b/>
              </w:rPr>
              <w:t>Tezli</w:t>
            </w:r>
          </w:p>
        </w:tc>
        <w:tc>
          <w:tcPr>
            <w:tcW w:w="2410" w:type="dxa"/>
            <w:vMerge/>
            <w:shd w:val="clear" w:color="auto" w:fill="auto"/>
          </w:tcPr>
          <w:p w:rsidR="00F335C5" w:rsidRPr="005269C2" w:rsidRDefault="00F335C5" w:rsidP="00234A70">
            <w:pPr>
              <w:pStyle w:val="NormalWeb"/>
              <w:spacing w:before="0" w:beforeAutospacing="0" w:after="0" w:afterAutospacing="0"/>
              <w:ind w:right="-157"/>
              <w:jc w:val="both"/>
              <w:rPr>
                <w:b/>
              </w:rPr>
            </w:pPr>
          </w:p>
        </w:tc>
      </w:tr>
      <w:tr w:rsidR="00F335C5" w:rsidRPr="005269C2" w:rsidTr="00234A70">
        <w:trPr>
          <w:trHeight w:val="728"/>
        </w:trPr>
        <w:tc>
          <w:tcPr>
            <w:tcW w:w="1384" w:type="dxa"/>
            <w:shd w:val="clear" w:color="auto" w:fill="auto"/>
          </w:tcPr>
          <w:p w:rsidR="00F335C5" w:rsidRPr="005269C2" w:rsidRDefault="00F335C5" w:rsidP="00234A70">
            <w:pPr>
              <w:pStyle w:val="NormalWeb"/>
              <w:spacing w:before="0" w:beforeAutospacing="0" w:after="0" w:afterAutospacing="0"/>
              <w:ind w:right="-157"/>
              <w:jc w:val="both"/>
              <w:rPr>
                <w:sz w:val="20"/>
                <w:szCs w:val="20"/>
              </w:rPr>
            </w:pPr>
          </w:p>
          <w:p w:rsidR="00F335C5" w:rsidRPr="00190B89" w:rsidRDefault="00F335C5" w:rsidP="00234A70">
            <w:pPr>
              <w:pStyle w:val="NormalWeb"/>
              <w:spacing w:before="0" w:beforeAutospacing="0" w:after="0" w:afterAutospacing="0"/>
              <w:ind w:right="-157"/>
              <w:jc w:val="both"/>
            </w:pPr>
            <w:r>
              <w:t>Turizm İşletmeciliği</w:t>
            </w:r>
          </w:p>
        </w:tc>
        <w:tc>
          <w:tcPr>
            <w:tcW w:w="1701" w:type="dxa"/>
            <w:shd w:val="clear" w:color="auto" w:fill="auto"/>
          </w:tcPr>
          <w:p w:rsidR="00F335C5" w:rsidRDefault="00F335C5" w:rsidP="00234A70">
            <w:pPr>
              <w:pStyle w:val="NormalWeb"/>
              <w:spacing w:before="0" w:beforeAutospacing="0" w:after="0" w:afterAutospacing="0"/>
              <w:ind w:right="-157"/>
              <w:jc w:val="center"/>
            </w:pPr>
          </w:p>
          <w:p w:rsidR="00F335C5" w:rsidRPr="00190B89" w:rsidRDefault="00F335C5" w:rsidP="00234A70">
            <w:pPr>
              <w:pStyle w:val="NormalWeb"/>
              <w:spacing w:before="0" w:beforeAutospacing="0" w:after="0" w:afterAutospacing="0"/>
              <w:ind w:right="-157"/>
              <w:jc w:val="center"/>
            </w:pPr>
            <w:r>
              <w:t>9</w:t>
            </w:r>
          </w:p>
        </w:tc>
        <w:tc>
          <w:tcPr>
            <w:tcW w:w="1276" w:type="dxa"/>
            <w:shd w:val="clear" w:color="auto" w:fill="auto"/>
          </w:tcPr>
          <w:p w:rsidR="00F335C5" w:rsidRDefault="00F335C5" w:rsidP="00234A70">
            <w:pPr>
              <w:pStyle w:val="NormalWeb"/>
              <w:spacing w:before="0" w:beforeAutospacing="0" w:after="0" w:afterAutospacing="0"/>
              <w:ind w:right="-157"/>
              <w:jc w:val="center"/>
            </w:pPr>
          </w:p>
          <w:p w:rsidR="00F335C5" w:rsidRPr="00190B89" w:rsidRDefault="00F335C5" w:rsidP="00234A70">
            <w:pPr>
              <w:pStyle w:val="NormalWeb"/>
              <w:spacing w:before="0" w:beforeAutospacing="0" w:after="0" w:afterAutospacing="0"/>
              <w:ind w:right="-157"/>
              <w:jc w:val="center"/>
            </w:pPr>
            <w:r>
              <w:t>3</w:t>
            </w:r>
          </w:p>
        </w:tc>
        <w:tc>
          <w:tcPr>
            <w:tcW w:w="2410" w:type="dxa"/>
            <w:shd w:val="clear" w:color="auto" w:fill="auto"/>
          </w:tcPr>
          <w:p w:rsidR="00F335C5" w:rsidRDefault="00F335C5" w:rsidP="00234A70">
            <w:pPr>
              <w:pStyle w:val="NormalWeb"/>
              <w:spacing w:before="0" w:beforeAutospacing="0" w:after="0" w:afterAutospacing="0"/>
              <w:ind w:right="-157"/>
              <w:jc w:val="center"/>
            </w:pPr>
          </w:p>
          <w:p w:rsidR="00F335C5" w:rsidRPr="00190B89" w:rsidRDefault="00F335C5" w:rsidP="00234A70">
            <w:pPr>
              <w:pStyle w:val="NormalWeb"/>
              <w:spacing w:before="0" w:beforeAutospacing="0" w:after="0" w:afterAutospacing="0"/>
              <w:ind w:right="-157"/>
              <w:jc w:val="center"/>
            </w:pPr>
            <w:r>
              <w:t>2</w:t>
            </w:r>
          </w:p>
        </w:tc>
      </w:tr>
    </w:tbl>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p w:rsidR="003F3C2A" w:rsidRDefault="003F3C2A" w:rsidP="00F335C5">
      <w:pPr>
        <w:pStyle w:val="NormalWeb"/>
        <w:spacing w:before="0" w:beforeAutospacing="0" w:after="0" w:afterAutospacing="0"/>
        <w:ind w:right="-157"/>
        <w:jc w:val="both"/>
        <w:rPr>
          <w:sz w:val="20"/>
          <w:szCs w:val="20"/>
        </w:rPr>
      </w:pPr>
    </w:p>
    <w:p w:rsidR="003F3C2A" w:rsidRDefault="003F3C2A" w:rsidP="00F335C5">
      <w:pPr>
        <w:pStyle w:val="NormalWeb"/>
        <w:spacing w:before="0" w:beforeAutospacing="0" w:after="0" w:afterAutospacing="0"/>
        <w:ind w:right="-15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tblGrid>
      <w:tr w:rsidR="00F335C5" w:rsidRPr="003D3BCA" w:rsidTr="00234A70">
        <w:trPr>
          <w:trHeight w:val="566"/>
        </w:trPr>
        <w:tc>
          <w:tcPr>
            <w:tcW w:w="3510" w:type="dxa"/>
            <w:vMerge w:val="restart"/>
            <w:shd w:val="clear" w:color="auto" w:fill="auto"/>
          </w:tcPr>
          <w:p w:rsidR="00F335C5" w:rsidRPr="0047253F" w:rsidRDefault="00F335C5" w:rsidP="00234A70">
            <w:pPr>
              <w:ind w:right="-648"/>
              <w:rPr>
                <w:b/>
                <w:bCs/>
              </w:rPr>
            </w:pPr>
          </w:p>
          <w:p w:rsidR="00F335C5" w:rsidRDefault="00F335C5" w:rsidP="00234A70">
            <w:pPr>
              <w:ind w:right="-648"/>
              <w:rPr>
                <w:b/>
                <w:bCs/>
              </w:rPr>
            </w:pPr>
            <w:r>
              <w:rPr>
                <w:b/>
                <w:bCs/>
              </w:rPr>
              <w:t>Gastronomi ve Mutfak Sanatları</w:t>
            </w:r>
          </w:p>
          <w:p w:rsidR="00F335C5" w:rsidRPr="003D3BCA" w:rsidRDefault="00F335C5" w:rsidP="00234A70">
            <w:pPr>
              <w:ind w:right="-648"/>
            </w:pPr>
            <w:r w:rsidRPr="0047253F">
              <w:rPr>
                <w:b/>
                <w:bCs/>
              </w:rPr>
              <w:t>ABD</w:t>
            </w:r>
          </w:p>
        </w:tc>
        <w:tc>
          <w:tcPr>
            <w:tcW w:w="3119" w:type="dxa"/>
            <w:shd w:val="clear" w:color="auto" w:fill="auto"/>
          </w:tcPr>
          <w:p w:rsidR="00F335C5" w:rsidRDefault="00F335C5" w:rsidP="00234A70">
            <w:pPr>
              <w:ind w:right="-648"/>
              <w:rPr>
                <w:b/>
                <w:bCs/>
              </w:rPr>
            </w:pPr>
            <w:r>
              <w:rPr>
                <w:b/>
                <w:bCs/>
              </w:rPr>
              <w:t xml:space="preserve">           </w:t>
            </w:r>
          </w:p>
          <w:p w:rsidR="00F335C5" w:rsidRPr="003077B5" w:rsidRDefault="00F335C5" w:rsidP="00234A70">
            <w:pPr>
              <w:ind w:right="-648"/>
              <w:rPr>
                <w:b/>
                <w:bCs/>
              </w:rPr>
            </w:pPr>
            <w:r>
              <w:rPr>
                <w:b/>
                <w:bCs/>
              </w:rPr>
              <w:t xml:space="preserve">     </w:t>
            </w:r>
            <w:r w:rsidRPr="0047253F">
              <w:rPr>
                <w:b/>
                <w:bCs/>
              </w:rPr>
              <w:t>Yüksek</w:t>
            </w:r>
            <w:r>
              <w:rPr>
                <w:b/>
                <w:bCs/>
              </w:rPr>
              <w:t xml:space="preserve"> </w:t>
            </w:r>
            <w:r w:rsidRPr="0047253F">
              <w:rPr>
                <w:b/>
                <w:bCs/>
              </w:rPr>
              <w:t>Lisans</w:t>
            </w:r>
          </w:p>
        </w:tc>
      </w:tr>
      <w:tr w:rsidR="00F335C5" w:rsidRPr="003D3BCA" w:rsidTr="00234A70">
        <w:trPr>
          <w:trHeight w:val="330"/>
        </w:trPr>
        <w:tc>
          <w:tcPr>
            <w:tcW w:w="3510" w:type="dxa"/>
            <w:vMerge/>
            <w:shd w:val="clear" w:color="auto" w:fill="auto"/>
          </w:tcPr>
          <w:p w:rsidR="00F335C5" w:rsidRPr="0047253F" w:rsidRDefault="00F335C5" w:rsidP="00234A70">
            <w:pPr>
              <w:ind w:right="-648"/>
              <w:rPr>
                <w:b/>
                <w:bCs/>
              </w:rPr>
            </w:pPr>
          </w:p>
        </w:tc>
        <w:tc>
          <w:tcPr>
            <w:tcW w:w="3119" w:type="dxa"/>
            <w:shd w:val="clear" w:color="auto" w:fill="auto"/>
          </w:tcPr>
          <w:p w:rsidR="00F335C5" w:rsidRPr="0047253F" w:rsidRDefault="00F335C5" w:rsidP="00234A70">
            <w:pPr>
              <w:jc w:val="center"/>
              <w:rPr>
                <w:b/>
                <w:bCs/>
              </w:rPr>
            </w:pPr>
            <w:r w:rsidRPr="0047253F">
              <w:rPr>
                <w:b/>
                <w:bCs/>
              </w:rPr>
              <w:t>Tezli</w:t>
            </w:r>
          </w:p>
        </w:tc>
      </w:tr>
      <w:tr w:rsidR="00F335C5" w:rsidRPr="003D3BCA" w:rsidTr="00234A70">
        <w:tc>
          <w:tcPr>
            <w:tcW w:w="3510" w:type="dxa"/>
            <w:shd w:val="clear" w:color="auto" w:fill="auto"/>
          </w:tcPr>
          <w:p w:rsidR="00F335C5" w:rsidRPr="003274FD" w:rsidRDefault="00F335C5" w:rsidP="00234A70">
            <w:pPr>
              <w:ind w:right="-648"/>
              <w:rPr>
                <w:bCs/>
              </w:rPr>
            </w:pPr>
          </w:p>
          <w:p w:rsidR="00F335C5" w:rsidRPr="003D35ED" w:rsidRDefault="00F335C5" w:rsidP="00234A70">
            <w:pPr>
              <w:ind w:right="-648"/>
              <w:rPr>
                <w:bCs/>
              </w:rPr>
            </w:pPr>
            <w:r w:rsidRPr="003274FD">
              <w:rPr>
                <w:bCs/>
              </w:rPr>
              <w:t>Gastronomi ve Mutfak Sanatları</w:t>
            </w:r>
          </w:p>
        </w:tc>
        <w:tc>
          <w:tcPr>
            <w:tcW w:w="3119" w:type="dxa"/>
            <w:shd w:val="clear" w:color="auto" w:fill="auto"/>
          </w:tcPr>
          <w:p w:rsidR="00F335C5" w:rsidRDefault="00F335C5" w:rsidP="00234A70">
            <w:pPr>
              <w:jc w:val="center"/>
            </w:pPr>
          </w:p>
          <w:p w:rsidR="00F335C5" w:rsidRPr="003D3BCA" w:rsidRDefault="00F335C5" w:rsidP="00234A70">
            <w:pPr>
              <w:jc w:val="center"/>
            </w:pPr>
            <w:r>
              <w:t>10</w:t>
            </w:r>
          </w:p>
        </w:tc>
      </w:tr>
    </w:tbl>
    <w:p w:rsidR="00F335C5" w:rsidRDefault="00F335C5" w:rsidP="00F335C5">
      <w:pPr>
        <w:pStyle w:val="NormalWeb"/>
        <w:spacing w:before="0" w:beforeAutospacing="0" w:after="0" w:afterAutospacing="0"/>
        <w:ind w:right="-157"/>
        <w:jc w:val="both"/>
        <w:rPr>
          <w:sz w:val="20"/>
          <w:szCs w:val="20"/>
        </w:rPr>
      </w:pPr>
    </w:p>
    <w:p w:rsidR="00F335C5" w:rsidRDefault="00F335C5" w:rsidP="00F335C5">
      <w:pPr>
        <w:pStyle w:val="NormalWeb"/>
        <w:spacing w:before="0" w:beforeAutospacing="0" w:after="0" w:afterAutospacing="0"/>
        <w:ind w:right="-157"/>
        <w:jc w:val="both"/>
        <w:rPr>
          <w:sz w:val="20"/>
          <w:szCs w:val="20"/>
        </w:rPr>
      </w:pPr>
    </w:p>
    <w:p w:rsidR="00A613B2" w:rsidRDefault="00A613B2" w:rsidP="00F335C5">
      <w:pPr>
        <w:pStyle w:val="NormalWeb"/>
        <w:spacing w:before="0" w:beforeAutospacing="0" w:after="0" w:afterAutospacing="0"/>
        <w:ind w:right="-157"/>
        <w:jc w:val="both"/>
        <w:rPr>
          <w:sz w:val="20"/>
          <w:szCs w:val="20"/>
        </w:rPr>
      </w:pPr>
    </w:p>
    <w:p w:rsidR="00A613B2" w:rsidRDefault="00A613B2" w:rsidP="00F335C5">
      <w:pPr>
        <w:pStyle w:val="NormalWeb"/>
        <w:spacing w:before="0" w:beforeAutospacing="0" w:after="0" w:afterAutospacing="0"/>
        <w:ind w:right="-157"/>
        <w:jc w:val="both"/>
        <w:rPr>
          <w:sz w:val="20"/>
          <w:szCs w:val="20"/>
        </w:rPr>
      </w:pPr>
    </w:p>
    <w:p w:rsidR="00A613B2" w:rsidRDefault="00A613B2" w:rsidP="00F335C5">
      <w:pPr>
        <w:pStyle w:val="NormalWeb"/>
        <w:spacing w:before="0" w:beforeAutospacing="0" w:after="0" w:afterAutospacing="0"/>
        <w:ind w:right="-157"/>
        <w:jc w:val="both"/>
        <w:rPr>
          <w:sz w:val="20"/>
          <w:szCs w:val="20"/>
        </w:rPr>
      </w:pPr>
    </w:p>
    <w:p w:rsidR="00A613B2" w:rsidRDefault="00A613B2" w:rsidP="00F335C5">
      <w:pPr>
        <w:pStyle w:val="NormalWeb"/>
        <w:spacing w:before="0" w:beforeAutospacing="0" w:after="0" w:afterAutospacing="0"/>
        <w:ind w:right="-157"/>
        <w:jc w:val="both"/>
        <w:rPr>
          <w:sz w:val="20"/>
          <w:szCs w:val="20"/>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68"/>
      </w:tblGrid>
      <w:tr w:rsidR="00F335C5" w:rsidRPr="003D3BCA" w:rsidTr="00234A70">
        <w:trPr>
          <w:trHeight w:val="566"/>
        </w:trPr>
        <w:tc>
          <w:tcPr>
            <w:tcW w:w="4361" w:type="dxa"/>
            <w:vMerge w:val="restart"/>
            <w:shd w:val="clear" w:color="auto" w:fill="auto"/>
          </w:tcPr>
          <w:p w:rsidR="00F335C5" w:rsidRPr="0047253F" w:rsidRDefault="00F335C5" w:rsidP="00234A70">
            <w:pPr>
              <w:ind w:right="-648"/>
              <w:rPr>
                <w:b/>
                <w:bCs/>
              </w:rPr>
            </w:pPr>
          </w:p>
          <w:p w:rsidR="00F335C5" w:rsidRPr="00B336AA" w:rsidRDefault="00F335C5" w:rsidP="00234A70">
            <w:pPr>
              <w:ind w:right="-648"/>
              <w:rPr>
                <w:b/>
                <w:bCs/>
              </w:rPr>
            </w:pPr>
            <w:r>
              <w:rPr>
                <w:b/>
                <w:bCs/>
              </w:rPr>
              <w:t xml:space="preserve">İş Sağlığı ve İş </w:t>
            </w:r>
            <w:proofErr w:type="gramStart"/>
            <w:r>
              <w:rPr>
                <w:b/>
                <w:bCs/>
              </w:rPr>
              <w:t xml:space="preserve">Güvenliği   </w:t>
            </w:r>
            <w:r w:rsidRPr="0047253F">
              <w:rPr>
                <w:b/>
                <w:bCs/>
              </w:rPr>
              <w:t>ABD</w:t>
            </w:r>
            <w:proofErr w:type="gramEnd"/>
          </w:p>
        </w:tc>
        <w:tc>
          <w:tcPr>
            <w:tcW w:w="2268" w:type="dxa"/>
            <w:shd w:val="clear" w:color="auto" w:fill="auto"/>
          </w:tcPr>
          <w:p w:rsidR="00F335C5" w:rsidRDefault="00F335C5" w:rsidP="00234A70">
            <w:pPr>
              <w:ind w:right="-648"/>
              <w:jc w:val="center"/>
              <w:rPr>
                <w:b/>
                <w:bCs/>
              </w:rPr>
            </w:pPr>
          </w:p>
          <w:p w:rsidR="00F335C5" w:rsidRPr="003077B5" w:rsidRDefault="00F335C5" w:rsidP="00234A70">
            <w:pPr>
              <w:ind w:right="-648"/>
              <w:jc w:val="center"/>
              <w:rPr>
                <w:b/>
                <w:bCs/>
              </w:rPr>
            </w:pPr>
            <w:r w:rsidRPr="0047253F">
              <w:rPr>
                <w:b/>
                <w:bCs/>
              </w:rPr>
              <w:t>Yüksek</w:t>
            </w:r>
            <w:r>
              <w:rPr>
                <w:b/>
                <w:bCs/>
              </w:rPr>
              <w:t xml:space="preserve"> </w:t>
            </w:r>
            <w:r w:rsidRPr="0047253F">
              <w:rPr>
                <w:b/>
                <w:bCs/>
              </w:rPr>
              <w:t>Lisans</w:t>
            </w:r>
          </w:p>
        </w:tc>
      </w:tr>
      <w:tr w:rsidR="00F335C5" w:rsidRPr="003D3BCA" w:rsidTr="00234A70">
        <w:trPr>
          <w:trHeight w:val="328"/>
        </w:trPr>
        <w:tc>
          <w:tcPr>
            <w:tcW w:w="4361" w:type="dxa"/>
            <w:vMerge/>
            <w:shd w:val="clear" w:color="auto" w:fill="auto"/>
          </w:tcPr>
          <w:p w:rsidR="00F335C5" w:rsidRPr="0047253F" w:rsidRDefault="00F335C5" w:rsidP="00234A70">
            <w:pPr>
              <w:ind w:right="-648"/>
              <w:rPr>
                <w:b/>
                <w:bCs/>
              </w:rPr>
            </w:pPr>
          </w:p>
        </w:tc>
        <w:tc>
          <w:tcPr>
            <w:tcW w:w="2268" w:type="dxa"/>
            <w:shd w:val="clear" w:color="auto" w:fill="auto"/>
          </w:tcPr>
          <w:p w:rsidR="00F335C5" w:rsidRPr="0047253F" w:rsidRDefault="00F335C5" w:rsidP="00234A70">
            <w:pPr>
              <w:jc w:val="center"/>
              <w:rPr>
                <w:b/>
                <w:bCs/>
              </w:rPr>
            </w:pPr>
            <w:r w:rsidRPr="0047253F">
              <w:rPr>
                <w:b/>
                <w:bCs/>
              </w:rPr>
              <w:t>Tez</w:t>
            </w:r>
            <w:r>
              <w:rPr>
                <w:b/>
                <w:bCs/>
              </w:rPr>
              <w:t>siz</w:t>
            </w:r>
          </w:p>
        </w:tc>
      </w:tr>
      <w:tr w:rsidR="00F335C5" w:rsidRPr="003D3BCA" w:rsidTr="00234A70">
        <w:tc>
          <w:tcPr>
            <w:tcW w:w="4361" w:type="dxa"/>
            <w:shd w:val="clear" w:color="auto" w:fill="auto"/>
          </w:tcPr>
          <w:p w:rsidR="00F335C5" w:rsidRDefault="00F335C5" w:rsidP="00234A70">
            <w:pPr>
              <w:ind w:right="-648"/>
              <w:rPr>
                <w:bCs/>
              </w:rPr>
            </w:pPr>
            <w:r w:rsidRPr="006C14C9">
              <w:rPr>
                <w:bCs/>
              </w:rPr>
              <w:t>İş Sağlığı ve İş Güvenliği</w:t>
            </w:r>
          </w:p>
          <w:p w:rsidR="00F335C5" w:rsidRPr="003274FD" w:rsidRDefault="00F335C5" w:rsidP="00234A70">
            <w:pPr>
              <w:ind w:right="-648"/>
            </w:pPr>
          </w:p>
        </w:tc>
        <w:tc>
          <w:tcPr>
            <w:tcW w:w="2268" w:type="dxa"/>
            <w:shd w:val="clear" w:color="auto" w:fill="auto"/>
          </w:tcPr>
          <w:p w:rsidR="00F335C5" w:rsidRDefault="00F335C5" w:rsidP="00234A70">
            <w:pPr>
              <w:jc w:val="center"/>
            </w:pPr>
          </w:p>
          <w:p w:rsidR="00F335C5" w:rsidRPr="003D3BCA" w:rsidRDefault="00F335C5" w:rsidP="00234A70">
            <w:pPr>
              <w:jc w:val="center"/>
            </w:pPr>
            <w:r>
              <w:t>60</w:t>
            </w:r>
          </w:p>
        </w:tc>
      </w:tr>
    </w:tbl>
    <w:p w:rsidR="00F335C5" w:rsidRDefault="00F335C5" w:rsidP="00F335C5">
      <w:pPr>
        <w:pStyle w:val="NormalWeb"/>
        <w:spacing w:before="0" w:beforeAutospacing="0" w:after="0" w:afterAutospacing="0"/>
        <w:ind w:right="-157"/>
        <w:jc w:val="both"/>
        <w:rPr>
          <w:sz w:val="20"/>
          <w:szCs w:val="20"/>
        </w:rPr>
      </w:pPr>
    </w:p>
    <w:p w:rsidR="00F335C5" w:rsidRDefault="00F335C5" w:rsidP="00F335C5">
      <w:pPr>
        <w:pStyle w:val="NormalWeb"/>
        <w:spacing w:before="0" w:beforeAutospacing="0" w:after="0" w:afterAutospacing="0"/>
        <w:ind w:right="-157"/>
        <w:jc w:val="both"/>
        <w:rPr>
          <w:sz w:val="20"/>
          <w:szCs w:val="20"/>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tblGrid>
      <w:tr w:rsidR="00032940" w:rsidRPr="003D3BCA" w:rsidTr="00032940">
        <w:trPr>
          <w:trHeight w:val="566"/>
        </w:trPr>
        <w:tc>
          <w:tcPr>
            <w:tcW w:w="3510" w:type="dxa"/>
            <w:vMerge w:val="restart"/>
            <w:shd w:val="clear" w:color="auto" w:fill="auto"/>
          </w:tcPr>
          <w:p w:rsidR="00032940" w:rsidRPr="003D35ED" w:rsidRDefault="00032940" w:rsidP="00234A70">
            <w:pPr>
              <w:ind w:right="-648"/>
              <w:rPr>
                <w:b/>
                <w:bCs/>
              </w:rPr>
            </w:pPr>
            <w:r>
              <w:rPr>
                <w:b/>
                <w:bCs/>
              </w:rPr>
              <w:t xml:space="preserve">İletişim ve </w:t>
            </w:r>
            <w:proofErr w:type="spellStart"/>
            <w:proofErr w:type="gramStart"/>
            <w:r>
              <w:rPr>
                <w:b/>
                <w:bCs/>
              </w:rPr>
              <w:t>Top.Dönüşüm</w:t>
            </w:r>
            <w:proofErr w:type="spellEnd"/>
            <w:proofErr w:type="gramEnd"/>
            <w:r>
              <w:rPr>
                <w:b/>
                <w:bCs/>
              </w:rPr>
              <w:t xml:space="preserve">. </w:t>
            </w:r>
            <w:r w:rsidRPr="0047253F">
              <w:rPr>
                <w:b/>
                <w:bCs/>
              </w:rPr>
              <w:t>AB</w:t>
            </w:r>
            <w:r>
              <w:rPr>
                <w:b/>
                <w:bCs/>
              </w:rPr>
              <w:t>D</w:t>
            </w:r>
          </w:p>
        </w:tc>
        <w:tc>
          <w:tcPr>
            <w:tcW w:w="3119" w:type="dxa"/>
          </w:tcPr>
          <w:p w:rsidR="00032940" w:rsidRDefault="00032940" w:rsidP="00234A70">
            <w:pPr>
              <w:ind w:right="-648"/>
              <w:rPr>
                <w:b/>
                <w:bCs/>
              </w:rPr>
            </w:pPr>
          </w:p>
          <w:p w:rsidR="00032940" w:rsidRPr="003077B5" w:rsidRDefault="00032940" w:rsidP="00234A70">
            <w:pPr>
              <w:ind w:right="-648"/>
              <w:rPr>
                <w:b/>
                <w:bCs/>
              </w:rPr>
            </w:pPr>
            <w:r w:rsidRPr="0047253F">
              <w:rPr>
                <w:b/>
                <w:bCs/>
              </w:rPr>
              <w:t>Yüksek</w:t>
            </w:r>
            <w:r>
              <w:rPr>
                <w:b/>
                <w:bCs/>
              </w:rPr>
              <w:t xml:space="preserve"> </w:t>
            </w:r>
            <w:r w:rsidRPr="0047253F">
              <w:rPr>
                <w:b/>
                <w:bCs/>
              </w:rPr>
              <w:t>Lisans</w:t>
            </w:r>
          </w:p>
        </w:tc>
      </w:tr>
      <w:tr w:rsidR="00032940" w:rsidRPr="003D3BCA" w:rsidTr="00032940">
        <w:trPr>
          <w:trHeight w:val="248"/>
        </w:trPr>
        <w:tc>
          <w:tcPr>
            <w:tcW w:w="3510" w:type="dxa"/>
            <w:vMerge/>
            <w:shd w:val="clear" w:color="auto" w:fill="auto"/>
          </w:tcPr>
          <w:p w:rsidR="00032940" w:rsidRPr="0047253F" w:rsidRDefault="00032940" w:rsidP="00234A70">
            <w:pPr>
              <w:ind w:right="-648"/>
              <w:rPr>
                <w:b/>
                <w:bCs/>
              </w:rPr>
            </w:pPr>
          </w:p>
        </w:tc>
        <w:tc>
          <w:tcPr>
            <w:tcW w:w="3119" w:type="dxa"/>
          </w:tcPr>
          <w:p w:rsidR="00032940" w:rsidRPr="0047253F" w:rsidRDefault="00032940" w:rsidP="00234A70">
            <w:pPr>
              <w:rPr>
                <w:b/>
                <w:bCs/>
              </w:rPr>
            </w:pPr>
            <w:r w:rsidRPr="0047253F">
              <w:rPr>
                <w:b/>
                <w:bCs/>
              </w:rPr>
              <w:t>Tez</w:t>
            </w:r>
            <w:r>
              <w:rPr>
                <w:b/>
                <w:bCs/>
              </w:rPr>
              <w:t>siz</w:t>
            </w:r>
          </w:p>
        </w:tc>
      </w:tr>
      <w:tr w:rsidR="00032940" w:rsidRPr="003D3BCA" w:rsidTr="00032940">
        <w:tc>
          <w:tcPr>
            <w:tcW w:w="3510" w:type="dxa"/>
            <w:shd w:val="clear" w:color="auto" w:fill="auto"/>
          </w:tcPr>
          <w:p w:rsidR="00032940" w:rsidRDefault="00032940" w:rsidP="00234A70">
            <w:pPr>
              <w:ind w:right="-648"/>
              <w:rPr>
                <w:b/>
                <w:bCs/>
              </w:rPr>
            </w:pPr>
            <w:r>
              <w:rPr>
                <w:b/>
                <w:bCs/>
              </w:rPr>
              <w:t>Medya ve İletişim Sistemleri</w:t>
            </w:r>
          </w:p>
        </w:tc>
        <w:tc>
          <w:tcPr>
            <w:tcW w:w="3119" w:type="dxa"/>
          </w:tcPr>
          <w:p w:rsidR="00032940" w:rsidRDefault="00032940" w:rsidP="00234A70">
            <w:pPr>
              <w:jc w:val="center"/>
            </w:pPr>
            <w:r>
              <w:t>40</w:t>
            </w:r>
          </w:p>
        </w:tc>
      </w:tr>
    </w:tbl>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tblGrid>
      <w:tr w:rsidR="00F335C5" w:rsidRPr="003D3BCA" w:rsidTr="00234A70">
        <w:trPr>
          <w:trHeight w:val="566"/>
        </w:trPr>
        <w:tc>
          <w:tcPr>
            <w:tcW w:w="4361" w:type="dxa"/>
            <w:vMerge w:val="restart"/>
            <w:shd w:val="clear" w:color="auto" w:fill="auto"/>
          </w:tcPr>
          <w:p w:rsidR="00F335C5" w:rsidRPr="0047253F" w:rsidRDefault="00F335C5" w:rsidP="00234A70">
            <w:pPr>
              <w:ind w:right="-648"/>
              <w:rPr>
                <w:b/>
                <w:bCs/>
              </w:rPr>
            </w:pPr>
          </w:p>
          <w:p w:rsidR="00F335C5" w:rsidRPr="003D3BCA" w:rsidRDefault="00F335C5" w:rsidP="00234A70">
            <w:pPr>
              <w:ind w:right="-648"/>
            </w:pPr>
            <w:r>
              <w:rPr>
                <w:b/>
                <w:bCs/>
              </w:rPr>
              <w:t xml:space="preserve">Sağlık Kurumları İşletmeciliği </w:t>
            </w:r>
            <w:r w:rsidRPr="0047253F">
              <w:rPr>
                <w:b/>
                <w:bCs/>
              </w:rPr>
              <w:t>ABD</w:t>
            </w:r>
          </w:p>
        </w:tc>
        <w:tc>
          <w:tcPr>
            <w:tcW w:w="2126" w:type="dxa"/>
            <w:shd w:val="clear" w:color="auto" w:fill="auto"/>
          </w:tcPr>
          <w:p w:rsidR="00F335C5" w:rsidRDefault="00F335C5" w:rsidP="00234A70">
            <w:pPr>
              <w:ind w:right="-648"/>
              <w:rPr>
                <w:b/>
                <w:bCs/>
              </w:rPr>
            </w:pPr>
          </w:p>
          <w:p w:rsidR="00F335C5" w:rsidRPr="003077B5" w:rsidRDefault="00F335C5" w:rsidP="00234A70">
            <w:pPr>
              <w:ind w:right="-648"/>
              <w:rPr>
                <w:b/>
                <w:bCs/>
              </w:rPr>
            </w:pPr>
            <w:r w:rsidRPr="0047253F">
              <w:rPr>
                <w:b/>
                <w:bCs/>
              </w:rPr>
              <w:t>Yüksek</w:t>
            </w:r>
            <w:r>
              <w:rPr>
                <w:b/>
                <w:bCs/>
              </w:rPr>
              <w:t xml:space="preserve"> </w:t>
            </w:r>
            <w:r w:rsidRPr="0047253F">
              <w:rPr>
                <w:b/>
                <w:bCs/>
              </w:rPr>
              <w:t>Lisans</w:t>
            </w:r>
          </w:p>
        </w:tc>
      </w:tr>
      <w:tr w:rsidR="00F335C5" w:rsidRPr="003D3BCA" w:rsidTr="00234A70">
        <w:trPr>
          <w:trHeight w:val="474"/>
        </w:trPr>
        <w:tc>
          <w:tcPr>
            <w:tcW w:w="4361" w:type="dxa"/>
            <w:vMerge/>
            <w:shd w:val="clear" w:color="auto" w:fill="auto"/>
          </w:tcPr>
          <w:p w:rsidR="00F335C5" w:rsidRPr="0047253F" w:rsidRDefault="00F335C5" w:rsidP="00234A70">
            <w:pPr>
              <w:ind w:right="-648"/>
              <w:rPr>
                <w:b/>
                <w:bCs/>
              </w:rPr>
            </w:pPr>
          </w:p>
        </w:tc>
        <w:tc>
          <w:tcPr>
            <w:tcW w:w="2126" w:type="dxa"/>
            <w:shd w:val="clear" w:color="auto" w:fill="auto"/>
          </w:tcPr>
          <w:p w:rsidR="00F335C5" w:rsidRPr="0047253F" w:rsidRDefault="00F335C5" w:rsidP="00234A70">
            <w:pPr>
              <w:rPr>
                <w:b/>
                <w:bCs/>
              </w:rPr>
            </w:pPr>
            <w:r w:rsidRPr="0047253F">
              <w:rPr>
                <w:b/>
                <w:bCs/>
              </w:rPr>
              <w:t>Tez</w:t>
            </w:r>
            <w:r>
              <w:rPr>
                <w:b/>
                <w:bCs/>
              </w:rPr>
              <w:t>siz</w:t>
            </w:r>
          </w:p>
        </w:tc>
      </w:tr>
      <w:tr w:rsidR="00F335C5" w:rsidRPr="003D3BCA" w:rsidTr="00234A70">
        <w:tc>
          <w:tcPr>
            <w:tcW w:w="4361" w:type="dxa"/>
            <w:shd w:val="clear" w:color="auto" w:fill="auto"/>
          </w:tcPr>
          <w:p w:rsidR="00F335C5" w:rsidRPr="003274FD" w:rsidRDefault="00F335C5" w:rsidP="00234A70">
            <w:pPr>
              <w:ind w:right="-648"/>
              <w:jc w:val="both"/>
            </w:pPr>
            <w:r>
              <w:rPr>
                <w:b/>
                <w:bCs/>
              </w:rPr>
              <w:t>Sağlık Kurumları İşletmeciliği</w:t>
            </w:r>
          </w:p>
        </w:tc>
        <w:tc>
          <w:tcPr>
            <w:tcW w:w="2126" w:type="dxa"/>
            <w:shd w:val="clear" w:color="auto" w:fill="auto"/>
          </w:tcPr>
          <w:p w:rsidR="00F335C5" w:rsidRDefault="00F335C5" w:rsidP="00234A70">
            <w:pPr>
              <w:jc w:val="center"/>
            </w:pPr>
          </w:p>
          <w:p w:rsidR="00F335C5" w:rsidRPr="003D3BCA" w:rsidRDefault="00F335C5" w:rsidP="00234A70">
            <w:pPr>
              <w:jc w:val="center"/>
            </w:pPr>
            <w:r>
              <w:t>30</w:t>
            </w:r>
          </w:p>
        </w:tc>
      </w:tr>
    </w:tbl>
    <w:p w:rsidR="00F335C5" w:rsidRDefault="00F335C5" w:rsidP="00F335C5">
      <w:pPr>
        <w:pStyle w:val="NormalWeb"/>
        <w:spacing w:before="0" w:beforeAutospacing="0" w:after="0" w:afterAutospacing="0"/>
        <w:ind w:left="3399" w:right="-157" w:firstLine="141"/>
        <w:jc w:val="both"/>
        <w:rPr>
          <w:sz w:val="20"/>
          <w:szCs w:val="2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985"/>
        <w:gridCol w:w="1842"/>
      </w:tblGrid>
      <w:tr w:rsidR="00F335C5" w:rsidRPr="003D3BCA" w:rsidTr="00234A70">
        <w:trPr>
          <w:trHeight w:val="566"/>
        </w:trPr>
        <w:tc>
          <w:tcPr>
            <w:tcW w:w="3652" w:type="dxa"/>
            <w:vMerge w:val="restart"/>
            <w:shd w:val="clear" w:color="auto" w:fill="auto"/>
          </w:tcPr>
          <w:p w:rsidR="00F335C5" w:rsidRPr="0047253F" w:rsidRDefault="00F335C5" w:rsidP="00234A70">
            <w:pPr>
              <w:ind w:right="-648"/>
              <w:rPr>
                <w:b/>
                <w:bCs/>
              </w:rPr>
            </w:pPr>
          </w:p>
          <w:p w:rsidR="00F335C5" w:rsidRPr="003D3BCA" w:rsidRDefault="00F335C5" w:rsidP="00234A70">
            <w:pPr>
              <w:ind w:right="-648"/>
            </w:pPr>
            <w:r>
              <w:rPr>
                <w:b/>
                <w:bCs/>
              </w:rPr>
              <w:t xml:space="preserve">Kadın Çalışmaları </w:t>
            </w:r>
            <w:r w:rsidRPr="0047253F">
              <w:rPr>
                <w:b/>
                <w:bCs/>
              </w:rPr>
              <w:t>ABD</w:t>
            </w:r>
          </w:p>
        </w:tc>
        <w:tc>
          <w:tcPr>
            <w:tcW w:w="1985" w:type="dxa"/>
            <w:shd w:val="clear" w:color="auto" w:fill="auto"/>
          </w:tcPr>
          <w:p w:rsidR="00F335C5" w:rsidRDefault="00F335C5" w:rsidP="00234A70">
            <w:pPr>
              <w:ind w:right="-648"/>
              <w:rPr>
                <w:b/>
                <w:bCs/>
              </w:rPr>
            </w:pPr>
          </w:p>
          <w:p w:rsidR="00F335C5" w:rsidRPr="003077B5" w:rsidRDefault="00F335C5" w:rsidP="00234A70">
            <w:pPr>
              <w:ind w:right="-648"/>
              <w:rPr>
                <w:b/>
                <w:bCs/>
              </w:rPr>
            </w:pPr>
            <w:r w:rsidRPr="0047253F">
              <w:rPr>
                <w:b/>
                <w:bCs/>
              </w:rPr>
              <w:t>Yüksek</w:t>
            </w:r>
            <w:r>
              <w:rPr>
                <w:b/>
                <w:bCs/>
              </w:rPr>
              <w:t xml:space="preserve"> </w:t>
            </w:r>
            <w:r w:rsidRPr="0047253F">
              <w:rPr>
                <w:b/>
                <w:bCs/>
              </w:rPr>
              <w:t>Lisans</w:t>
            </w:r>
          </w:p>
        </w:tc>
        <w:tc>
          <w:tcPr>
            <w:tcW w:w="1842" w:type="dxa"/>
          </w:tcPr>
          <w:p w:rsidR="00F335C5" w:rsidRDefault="00F335C5" w:rsidP="00234A70">
            <w:pPr>
              <w:ind w:right="-648"/>
              <w:jc w:val="center"/>
              <w:rPr>
                <w:b/>
                <w:bCs/>
              </w:rPr>
            </w:pPr>
          </w:p>
          <w:p w:rsidR="00F335C5" w:rsidRPr="003077B5" w:rsidRDefault="00F335C5" w:rsidP="00234A70">
            <w:pPr>
              <w:ind w:right="-648"/>
              <w:rPr>
                <w:b/>
                <w:bCs/>
              </w:rPr>
            </w:pPr>
            <w:r w:rsidRPr="0047253F">
              <w:rPr>
                <w:b/>
                <w:bCs/>
              </w:rPr>
              <w:t>Yüksek</w:t>
            </w:r>
            <w:r>
              <w:rPr>
                <w:b/>
                <w:bCs/>
              </w:rPr>
              <w:t xml:space="preserve"> </w:t>
            </w:r>
            <w:r w:rsidRPr="0047253F">
              <w:rPr>
                <w:b/>
                <w:bCs/>
              </w:rPr>
              <w:t>Lisans</w:t>
            </w:r>
          </w:p>
        </w:tc>
      </w:tr>
      <w:tr w:rsidR="00F335C5" w:rsidRPr="003D3BCA" w:rsidTr="00234A70">
        <w:trPr>
          <w:trHeight w:val="354"/>
        </w:trPr>
        <w:tc>
          <w:tcPr>
            <w:tcW w:w="3652" w:type="dxa"/>
            <w:vMerge/>
            <w:shd w:val="clear" w:color="auto" w:fill="auto"/>
          </w:tcPr>
          <w:p w:rsidR="00F335C5" w:rsidRPr="0047253F" w:rsidRDefault="00F335C5" w:rsidP="00234A70">
            <w:pPr>
              <w:ind w:right="-648"/>
              <w:rPr>
                <w:b/>
                <w:bCs/>
              </w:rPr>
            </w:pPr>
          </w:p>
        </w:tc>
        <w:tc>
          <w:tcPr>
            <w:tcW w:w="1985" w:type="dxa"/>
            <w:shd w:val="clear" w:color="auto" w:fill="auto"/>
          </w:tcPr>
          <w:p w:rsidR="00F335C5" w:rsidRPr="0047253F" w:rsidRDefault="00F335C5" w:rsidP="00234A70">
            <w:pPr>
              <w:rPr>
                <w:b/>
                <w:bCs/>
              </w:rPr>
            </w:pPr>
            <w:r w:rsidRPr="0047253F">
              <w:rPr>
                <w:b/>
                <w:bCs/>
              </w:rPr>
              <w:t>Tez</w:t>
            </w:r>
            <w:r>
              <w:rPr>
                <w:b/>
                <w:bCs/>
              </w:rPr>
              <w:t>siz</w:t>
            </w:r>
          </w:p>
        </w:tc>
        <w:tc>
          <w:tcPr>
            <w:tcW w:w="1842" w:type="dxa"/>
          </w:tcPr>
          <w:p w:rsidR="00F335C5" w:rsidRPr="0047253F" w:rsidRDefault="00F335C5" w:rsidP="00234A70">
            <w:pPr>
              <w:jc w:val="center"/>
              <w:rPr>
                <w:b/>
                <w:bCs/>
              </w:rPr>
            </w:pPr>
            <w:r w:rsidRPr="0047253F">
              <w:rPr>
                <w:b/>
                <w:bCs/>
              </w:rPr>
              <w:t>Tezli</w:t>
            </w:r>
            <w:r>
              <w:rPr>
                <w:b/>
                <w:bCs/>
              </w:rPr>
              <w:t xml:space="preserve"> </w:t>
            </w:r>
            <w:proofErr w:type="spellStart"/>
            <w:proofErr w:type="gramStart"/>
            <w:r>
              <w:rPr>
                <w:b/>
                <w:bCs/>
              </w:rPr>
              <w:t>II.Öğretim</w:t>
            </w:r>
            <w:proofErr w:type="spellEnd"/>
            <w:proofErr w:type="gramEnd"/>
          </w:p>
        </w:tc>
      </w:tr>
      <w:tr w:rsidR="00F335C5" w:rsidRPr="003D3BCA" w:rsidTr="00234A70">
        <w:tc>
          <w:tcPr>
            <w:tcW w:w="3652" w:type="dxa"/>
            <w:shd w:val="clear" w:color="auto" w:fill="auto"/>
          </w:tcPr>
          <w:p w:rsidR="00F335C5" w:rsidRPr="003274FD" w:rsidRDefault="00F335C5" w:rsidP="00234A70">
            <w:pPr>
              <w:ind w:right="-648"/>
              <w:jc w:val="both"/>
            </w:pPr>
            <w:r>
              <w:rPr>
                <w:b/>
                <w:bCs/>
              </w:rPr>
              <w:t>Kadın Çalışmaları</w:t>
            </w:r>
          </w:p>
        </w:tc>
        <w:tc>
          <w:tcPr>
            <w:tcW w:w="1985" w:type="dxa"/>
            <w:shd w:val="clear" w:color="auto" w:fill="auto"/>
          </w:tcPr>
          <w:p w:rsidR="00F335C5" w:rsidRDefault="00F335C5" w:rsidP="00234A70">
            <w:pPr>
              <w:jc w:val="center"/>
            </w:pPr>
          </w:p>
          <w:p w:rsidR="00F335C5" w:rsidRPr="003D3BCA" w:rsidRDefault="00F335C5" w:rsidP="00234A70">
            <w:pPr>
              <w:jc w:val="center"/>
            </w:pPr>
            <w:r>
              <w:t>20</w:t>
            </w:r>
          </w:p>
        </w:tc>
        <w:tc>
          <w:tcPr>
            <w:tcW w:w="1842" w:type="dxa"/>
          </w:tcPr>
          <w:p w:rsidR="00F335C5" w:rsidRDefault="00F335C5" w:rsidP="00234A70">
            <w:pPr>
              <w:jc w:val="center"/>
            </w:pPr>
          </w:p>
          <w:p w:rsidR="00F335C5" w:rsidRPr="003D3BCA" w:rsidRDefault="00F335C5" w:rsidP="00234A70">
            <w:pPr>
              <w:jc w:val="center"/>
            </w:pPr>
            <w:r>
              <w:t>15</w:t>
            </w:r>
          </w:p>
        </w:tc>
      </w:tr>
    </w:tbl>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p w:rsidR="00F335C5" w:rsidRDefault="00F335C5" w:rsidP="00F335C5">
      <w:pPr>
        <w:pStyle w:val="NormalWeb"/>
        <w:spacing w:before="0" w:beforeAutospacing="0" w:after="0" w:afterAutospacing="0"/>
        <w:ind w:left="3399" w:right="-157" w:firstLine="141"/>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tblGrid>
      <w:tr w:rsidR="00F335C5" w:rsidRPr="003D3BCA" w:rsidTr="00234A70">
        <w:trPr>
          <w:trHeight w:val="566"/>
        </w:trPr>
        <w:tc>
          <w:tcPr>
            <w:tcW w:w="4361" w:type="dxa"/>
            <w:vMerge w:val="restart"/>
            <w:shd w:val="clear" w:color="auto" w:fill="auto"/>
          </w:tcPr>
          <w:p w:rsidR="00F335C5" w:rsidRPr="0047253F" w:rsidRDefault="00F335C5" w:rsidP="00234A70">
            <w:pPr>
              <w:ind w:right="-648"/>
              <w:rPr>
                <w:b/>
                <w:bCs/>
              </w:rPr>
            </w:pPr>
          </w:p>
          <w:p w:rsidR="00F335C5" w:rsidRPr="003D3BCA" w:rsidRDefault="00F335C5" w:rsidP="00234A70">
            <w:pPr>
              <w:ind w:right="-648"/>
            </w:pPr>
            <w:r>
              <w:rPr>
                <w:b/>
                <w:bCs/>
              </w:rPr>
              <w:t xml:space="preserve">Spor </w:t>
            </w:r>
            <w:proofErr w:type="gramStart"/>
            <w:r>
              <w:rPr>
                <w:b/>
                <w:bCs/>
              </w:rPr>
              <w:t xml:space="preserve">Yönetimi  </w:t>
            </w:r>
            <w:r w:rsidRPr="0047253F">
              <w:rPr>
                <w:b/>
                <w:bCs/>
              </w:rPr>
              <w:t>ABD</w:t>
            </w:r>
            <w:proofErr w:type="gramEnd"/>
          </w:p>
        </w:tc>
        <w:tc>
          <w:tcPr>
            <w:tcW w:w="2126" w:type="dxa"/>
            <w:shd w:val="clear" w:color="auto" w:fill="auto"/>
          </w:tcPr>
          <w:p w:rsidR="00F335C5" w:rsidRDefault="00F335C5" w:rsidP="00234A70">
            <w:pPr>
              <w:ind w:right="-648"/>
              <w:rPr>
                <w:b/>
                <w:bCs/>
              </w:rPr>
            </w:pPr>
          </w:p>
          <w:p w:rsidR="00F335C5" w:rsidRPr="003077B5" w:rsidRDefault="00F335C5" w:rsidP="00234A70">
            <w:pPr>
              <w:ind w:right="-648"/>
              <w:rPr>
                <w:b/>
                <w:bCs/>
              </w:rPr>
            </w:pPr>
            <w:r w:rsidRPr="0047253F">
              <w:rPr>
                <w:b/>
                <w:bCs/>
              </w:rPr>
              <w:t>Yüksek</w:t>
            </w:r>
            <w:r>
              <w:rPr>
                <w:b/>
                <w:bCs/>
              </w:rPr>
              <w:t xml:space="preserve"> </w:t>
            </w:r>
            <w:r w:rsidRPr="0047253F">
              <w:rPr>
                <w:b/>
                <w:bCs/>
              </w:rPr>
              <w:t>Lisans</w:t>
            </w:r>
          </w:p>
        </w:tc>
      </w:tr>
      <w:tr w:rsidR="00F335C5" w:rsidRPr="003D3BCA" w:rsidTr="00234A70">
        <w:trPr>
          <w:trHeight w:val="474"/>
        </w:trPr>
        <w:tc>
          <w:tcPr>
            <w:tcW w:w="4361" w:type="dxa"/>
            <w:vMerge/>
            <w:shd w:val="clear" w:color="auto" w:fill="auto"/>
          </w:tcPr>
          <w:p w:rsidR="00F335C5" w:rsidRPr="0047253F" w:rsidRDefault="00F335C5" w:rsidP="00234A70">
            <w:pPr>
              <w:ind w:right="-648"/>
              <w:rPr>
                <w:b/>
                <w:bCs/>
              </w:rPr>
            </w:pPr>
          </w:p>
        </w:tc>
        <w:tc>
          <w:tcPr>
            <w:tcW w:w="2126" w:type="dxa"/>
            <w:shd w:val="clear" w:color="auto" w:fill="auto"/>
          </w:tcPr>
          <w:p w:rsidR="00F335C5" w:rsidRPr="0047253F" w:rsidRDefault="00F335C5" w:rsidP="00234A70">
            <w:pPr>
              <w:rPr>
                <w:b/>
                <w:bCs/>
              </w:rPr>
            </w:pPr>
            <w:r w:rsidRPr="0047253F">
              <w:rPr>
                <w:b/>
                <w:bCs/>
              </w:rPr>
              <w:t>Tez</w:t>
            </w:r>
            <w:r>
              <w:rPr>
                <w:b/>
                <w:bCs/>
              </w:rPr>
              <w:t>siz</w:t>
            </w:r>
          </w:p>
        </w:tc>
      </w:tr>
      <w:tr w:rsidR="00F335C5" w:rsidRPr="003D3BCA" w:rsidTr="00234A70">
        <w:tc>
          <w:tcPr>
            <w:tcW w:w="4361" w:type="dxa"/>
            <w:shd w:val="clear" w:color="auto" w:fill="auto"/>
          </w:tcPr>
          <w:p w:rsidR="00F335C5" w:rsidRPr="003274FD" w:rsidRDefault="00F335C5" w:rsidP="00234A70">
            <w:pPr>
              <w:ind w:right="-648"/>
              <w:jc w:val="both"/>
            </w:pPr>
            <w:r>
              <w:rPr>
                <w:b/>
                <w:bCs/>
              </w:rPr>
              <w:t>Spor Yönetimi</w:t>
            </w:r>
          </w:p>
        </w:tc>
        <w:tc>
          <w:tcPr>
            <w:tcW w:w="2126" w:type="dxa"/>
            <w:shd w:val="clear" w:color="auto" w:fill="auto"/>
          </w:tcPr>
          <w:p w:rsidR="00F335C5" w:rsidRDefault="00F335C5" w:rsidP="00234A70">
            <w:pPr>
              <w:jc w:val="center"/>
            </w:pPr>
          </w:p>
          <w:p w:rsidR="00F335C5" w:rsidRPr="003D3BCA" w:rsidRDefault="00F335C5" w:rsidP="00234A70">
            <w:pPr>
              <w:jc w:val="center"/>
            </w:pPr>
            <w:r>
              <w:t>40</w:t>
            </w:r>
          </w:p>
        </w:tc>
      </w:tr>
    </w:tbl>
    <w:p w:rsidR="00F87FAA" w:rsidRDefault="00F87FAA" w:rsidP="00B60805">
      <w:pPr>
        <w:rPr>
          <w:rFonts w:ascii="Arial" w:hAnsi="Arial" w:cs="Arial"/>
          <w:b/>
          <w:sz w:val="32"/>
          <w:szCs w:val="32"/>
          <w:u w:val="single"/>
        </w:rPr>
      </w:pPr>
    </w:p>
    <w:p w:rsidR="0011290E" w:rsidRDefault="0011290E" w:rsidP="00B60805">
      <w:pPr>
        <w:rPr>
          <w:rFonts w:ascii="Arial" w:hAnsi="Arial" w:cs="Arial"/>
          <w:b/>
          <w:sz w:val="32"/>
          <w:szCs w:val="32"/>
          <w:u w:val="single"/>
        </w:rPr>
      </w:pPr>
    </w:p>
    <w:tbl>
      <w:tblPr>
        <w:tblW w:w="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1276"/>
        <w:gridCol w:w="1276"/>
      </w:tblGrid>
      <w:tr w:rsidR="0011290E" w:rsidRPr="003D3BCA" w:rsidTr="0011290E">
        <w:trPr>
          <w:trHeight w:val="276"/>
        </w:trPr>
        <w:tc>
          <w:tcPr>
            <w:tcW w:w="3038" w:type="dxa"/>
            <w:vMerge w:val="restart"/>
            <w:shd w:val="clear" w:color="auto" w:fill="auto"/>
          </w:tcPr>
          <w:p w:rsidR="0011290E" w:rsidRPr="0047253F" w:rsidRDefault="0011290E" w:rsidP="00E17970">
            <w:pPr>
              <w:ind w:right="-648"/>
              <w:rPr>
                <w:b/>
                <w:bCs/>
              </w:rPr>
            </w:pPr>
          </w:p>
          <w:p w:rsidR="0011290E" w:rsidRPr="0047253F" w:rsidRDefault="0011290E" w:rsidP="00E17970">
            <w:pPr>
              <w:ind w:right="-648"/>
              <w:rPr>
                <w:b/>
                <w:bCs/>
              </w:rPr>
            </w:pPr>
            <w:r w:rsidRPr="0047253F">
              <w:rPr>
                <w:b/>
                <w:bCs/>
              </w:rPr>
              <w:t xml:space="preserve">Temel İslam </w:t>
            </w:r>
            <w:proofErr w:type="gramStart"/>
            <w:r w:rsidRPr="0047253F">
              <w:rPr>
                <w:b/>
                <w:bCs/>
              </w:rPr>
              <w:t>Bilimleri  ABD</w:t>
            </w:r>
            <w:proofErr w:type="gramEnd"/>
          </w:p>
        </w:tc>
        <w:tc>
          <w:tcPr>
            <w:tcW w:w="1276" w:type="dxa"/>
          </w:tcPr>
          <w:p w:rsidR="0011290E" w:rsidRDefault="0011290E" w:rsidP="00E17970">
            <w:pPr>
              <w:ind w:right="-648"/>
              <w:rPr>
                <w:b/>
                <w:bCs/>
              </w:rPr>
            </w:pPr>
            <w:r>
              <w:rPr>
                <w:b/>
                <w:bCs/>
              </w:rPr>
              <w:t xml:space="preserve">Yabancı </w:t>
            </w:r>
          </w:p>
          <w:p w:rsidR="0011290E" w:rsidRDefault="0011290E" w:rsidP="00E17970">
            <w:pPr>
              <w:ind w:right="-648"/>
              <w:rPr>
                <w:b/>
                <w:bCs/>
              </w:rPr>
            </w:pPr>
            <w:r>
              <w:rPr>
                <w:b/>
                <w:bCs/>
              </w:rPr>
              <w:t>Uyruklu</w:t>
            </w:r>
          </w:p>
          <w:p w:rsidR="0011290E" w:rsidRDefault="0011290E" w:rsidP="00E17970">
            <w:pPr>
              <w:ind w:right="-648"/>
              <w:rPr>
                <w:b/>
                <w:bCs/>
              </w:rPr>
            </w:pPr>
            <w:r>
              <w:rPr>
                <w:b/>
                <w:bCs/>
              </w:rPr>
              <w:t>Öğrenci</w:t>
            </w:r>
          </w:p>
        </w:tc>
        <w:tc>
          <w:tcPr>
            <w:tcW w:w="1276" w:type="dxa"/>
          </w:tcPr>
          <w:p w:rsidR="0011290E" w:rsidRDefault="0011290E" w:rsidP="00E17970">
            <w:pPr>
              <w:ind w:right="-648"/>
              <w:rPr>
                <w:b/>
                <w:bCs/>
              </w:rPr>
            </w:pPr>
            <w:r>
              <w:rPr>
                <w:b/>
                <w:bCs/>
              </w:rPr>
              <w:t xml:space="preserve">Yabancı </w:t>
            </w:r>
          </w:p>
          <w:p w:rsidR="0011290E" w:rsidRDefault="0011290E" w:rsidP="00E17970">
            <w:pPr>
              <w:ind w:right="-648"/>
              <w:rPr>
                <w:b/>
                <w:bCs/>
              </w:rPr>
            </w:pPr>
            <w:r>
              <w:rPr>
                <w:b/>
                <w:bCs/>
              </w:rPr>
              <w:t>Uyruklu</w:t>
            </w:r>
          </w:p>
          <w:p w:rsidR="0011290E" w:rsidRDefault="0011290E" w:rsidP="00E17970">
            <w:pPr>
              <w:ind w:right="-648"/>
              <w:rPr>
                <w:b/>
                <w:bCs/>
              </w:rPr>
            </w:pPr>
            <w:r>
              <w:rPr>
                <w:b/>
                <w:bCs/>
              </w:rPr>
              <w:t>Öğrenci</w:t>
            </w:r>
          </w:p>
        </w:tc>
      </w:tr>
      <w:tr w:rsidR="0011290E" w:rsidRPr="003D3BCA" w:rsidTr="0011290E">
        <w:trPr>
          <w:trHeight w:val="330"/>
        </w:trPr>
        <w:tc>
          <w:tcPr>
            <w:tcW w:w="3038" w:type="dxa"/>
            <w:vMerge/>
            <w:shd w:val="clear" w:color="auto" w:fill="auto"/>
          </w:tcPr>
          <w:p w:rsidR="0011290E" w:rsidRPr="0047253F" w:rsidRDefault="0011290E" w:rsidP="00E17970">
            <w:pPr>
              <w:ind w:right="-648"/>
              <w:rPr>
                <w:b/>
                <w:bCs/>
              </w:rPr>
            </w:pPr>
          </w:p>
        </w:tc>
        <w:tc>
          <w:tcPr>
            <w:tcW w:w="1276" w:type="dxa"/>
          </w:tcPr>
          <w:p w:rsidR="0011290E" w:rsidRDefault="0011290E" w:rsidP="00E17970">
            <w:pPr>
              <w:pStyle w:val="Balk7"/>
              <w:rPr>
                <w:b/>
              </w:rPr>
            </w:pPr>
            <w:r>
              <w:rPr>
                <w:b/>
              </w:rPr>
              <w:t xml:space="preserve">Tezli </w:t>
            </w:r>
            <w:proofErr w:type="spellStart"/>
            <w:r>
              <w:rPr>
                <w:b/>
              </w:rPr>
              <w:t>Y.Lisans</w:t>
            </w:r>
            <w:proofErr w:type="spellEnd"/>
          </w:p>
        </w:tc>
        <w:tc>
          <w:tcPr>
            <w:tcW w:w="1276" w:type="dxa"/>
          </w:tcPr>
          <w:p w:rsidR="0011290E" w:rsidRDefault="0011290E" w:rsidP="00E17970">
            <w:pPr>
              <w:pStyle w:val="Balk7"/>
              <w:rPr>
                <w:b/>
              </w:rPr>
            </w:pPr>
            <w:r>
              <w:rPr>
                <w:b/>
              </w:rPr>
              <w:t>Doktora</w:t>
            </w:r>
          </w:p>
        </w:tc>
      </w:tr>
      <w:tr w:rsidR="0011290E" w:rsidRPr="003D3BCA" w:rsidTr="0011290E">
        <w:tc>
          <w:tcPr>
            <w:tcW w:w="3038" w:type="dxa"/>
            <w:shd w:val="clear" w:color="auto" w:fill="auto"/>
          </w:tcPr>
          <w:p w:rsidR="0011290E" w:rsidRPr="003D3BCA" w:rsidRDefault="0011290E" w:rsidP="00E17970">
            <w:pPr>
              <w:ind w:right="-648"/>
            </w:pPr>
            <w:r w:rsidRPr="0047253F">
              <w:rPr>
                <w:b/>
                <w:bCs/>
              </w:rPr>
              <w:t xml:space="preserve">Tefsir </w:t>
            </w:r>
          </w:p>
        </w:tc>
        <w:tc>
          <w:tcPr>
            <w:tcW w:w="1276" w:type="dxa"/>
          </w:tcPr>
          <w:p w:rsidR="0011290E" w:rsidRDefault="0011290E" w:rsidP="00E17970">
            <w:pPr>
              <w:ind w:right="-648"/>
            </w:pPr>
            <w:r>
              <w:t>8</w:t>
            </w:r>
          </w:p>
        </w:tc>
        <w:tc>
          <w:tcPr>
            <w:tcW w:w="1276" w:type="dxa"/>
          </w:tcPr>
          <w:p w:rsidR="0011290E" w:rsidRDefault="0011290E" w:rsidP="00E17970">
            <w:pPr>
              <w:ind w:right="-648"/>
            </w:pPr>
            <w:r>
              <w:t>5</w:t>
            </w:r>
          </w:p>
        </w:tc>
      </w:tr>
      <w:tr w:rsidR="0011290E" w:rsidRPr="003D3BCA" w:rsidTr="0011290E">
        <w:tc>
          <w:tcPr>
            <w:tcW w:w="3038" w:type="dxa"/>
            <w:shd w:val="clear" w:color="auto" w:fill="auto"/>
          </w:tcPr>
          <w:p w:rsidR="0011290E" w:rsidRPr="0047253F" w:rsidRDefault="0011290E" w:rsidP="00E17970">
            <w:pPr>
              <w:ind w:right="-648"/>
              <w:rPr>
                <w:b/>
                <w:bCs/>
              </w:rPr>
            </w:pPr>
            <w:r>
              <w:rPr>
                <w:b/>
                <w:bCs/>
              </w:rPr>
              <w:t>Kelam</w:t>
            </w:r>
          </w:p>
        </w:tc>
        <w:tc>
          <w:tcPr>
            <w:tcW w:w="1276" w:type="dxa"/>
          </w:tcPr>
          <w:p w:rsidR="0011290E" w:rsidRDefault="0011290E" w:rsidP="00E17970">
            <w:pPr>
              <w:ind w:right="-648"/>
            </w:pPr>
            <w:r>
              <w:t>4</w:t>
            </w:r>
          </w:p>
        </w:tc>
        <w:tc>
          <w:tcPr>
            <w:tcW w:w="1276" w:type="dxa"/>
          </w:tcPr>
          <w:p w:rsidR="0011290E" w:rsidRDefault="0011290E" w:rsidP="00E17970">
            <w:pPr>
              <w:ind w:right="-648"/>
            </w:pPr>
            <w:r>
              <w:t>2</w:t>
            </w:r>
          </w:p>
        </w:tc>
      </w:tr>
      <w:tr w:rsidR="0011290E" w:rsidRPr="003D3BCA" w:rsidTr="0011290E">
        <w:tc>
          <w:tcPr>
            <w:tcW w:w="3038" w:type="dxa"/>
            <w:shd w:val="clear" w:color="auto" w:fill="auto"/>
          </w:tcPr>
          <w:p w:rsidR="0011290E" w:rsidRPr="0047253F" w:rsidRDefault="0011290E" w:rsidP="00E17970">
            <w:pPr>
              <w:ind w:right="-648"/>
              <w:rPr>
                <w:b/>
                <w:bCs/>
              </w:rPr>
            </w:pPr>
            <w:r w:rsidRPr="0047253F">
              <w:rPr>
                <w:b/>
                <w:bCs/>
              </w:rPr>
              <w:t>Hadis</w:t>
            </w:r>
          </w:p>
        </w:tc>
        <w:tc>
          <w:tcPr>
            <w:tcW w:w="1276" w:type="dxa"/>
          </w:tcPr>
          <w:p w:rsidR="0011290E" w:rsidRDefault="0011290E" w:rsidP="00E17970">
            <w:pPr>
              <w:ind w:right="-648"/>
            </w:pPr>
            <w:r>
              <w:t>4</w:t>
            </w:r>
          </w:p>
        </w:tc>
        <w:tc>
          <w:tcPr>
            <w:tcW w:w="1276" w:type="dxa"/>
          </w:tcPr>
          <w:p w:rsidR="0011290E" w:rsidRDefault="0011290E" w:rsidP="00E17970">
            <w:pPr>
              <w:ind w:right="-648"/>
            </w:pPr>
            <w:r>
              <w:t>2</w:t>
            </w:r>
          </w:p>
        </w:tc>
      </w:tr>
      <w:tr w:rsidR="0011290E" w:rsidRPr="003D3BCA" w:rsidTr="0011290E">
        <w:tc>
          <w:tcPr>
            <w:tcW w:w="3038" w:type="dxa"/>
            <w:shd w:val="clear" w:color="auto" w:fill="auto"/>
          </w:tcPr>
          <w:p w:rsidR="0011290E" w:rsidRPr="0047253F" w:rsidRDefault="0011290E" w:rsidP="00E17970">
            <w:pPr>
              <w:ind w:right="-648"/>
              <w:rPr>
                <w:b/>
                <w:bCs/>
              </w:rPr>
            </w:pPr>
            <w:r>
              <w:rPr>
                <w:b/>
                <w:bCs/>
              </w:rPr>
              <w:t xml:space="preserve">Arap Dili ve </w:t>
            </w:r>
            <w:proofErr w:type="spellStart"/>
            <w:r>
              <w:rPr>
                <w:b/>
                <w:bCs/>
              </w:rPr>
              <w:t>Belagatı</w:t>
            </w:r>
            <w:proofErr w:type="spellEnd"/>
          </w:p>
        </w:tc>
        <w:tc>
          <w:tcPr>
            <w:tcW w:w="1276" w:type="dxa"/>
          </w:tcPr>
          <w:p w:rsidR="0011290E" w:rsidRDefault="0011290E" w:rsidP="00E17970">
            <w:pPr>
              <w:ind w:right="-648"/>
            </w:pPr>
            <w:r>
              <w:t>6</w:t>
            </w:r>
          </w:p>
        </w:tc>
        <w:tc>
          <w:tcPr>
            <w:tcW w:w="1276" w:type="dxa"/>
          </w:tcPr>
          <w:p w:rsidR="0011290E" w:rsidRDefault="0011290E" w:rsidP="00E17970">
            <w:pPr>
              <w:ind w:right="-648"/>
            </w:pPr>
            <w:r>
              <w:t>3</w:t>
            </w:r>
          </w:p>
        </w:tc>
      </w:tr>
    </w:tbl>
    <w:p w:rsidR="0011290E" w:rsidRPr="00AF4F8F" w:rsidRDefault="0011290E" w:rsidP="00B60805">
      <w:pPr>
        <w:rPr>
          <w:rFonts w:ascii="Arial" w:hAnsi="Arial" w:cs="Arial"/>
          <w:b/>
          <w:sz w:val="32"/>
          <w:szCs w:val="32"/>
          <w:u w:val="single"/>
        </w:rPr>
      </w:pPr>
    </w:p>
    <w:sectPr w:rsidR="0011290E" w:rsidRPr="00AF4F8F" w:rsidSect="008E7107">
      <w:pgSz w:w="11906" w:h="16838"/>
      <w:pgMar w:top="1417" w:right="1106" w:bottom="899" w:left="126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2E6"/>
    <w:multiLevelType w:val="hybridMultilevel"/>
    <w:tmpl w:val="2EA6129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2FD464D"/>
    <w:multiLevelType w:val="hybridMultilevel"/>
    <w:tmpl w:val="D8A609A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47E0F56"/>
    <w:multiLevelType w:val="hybridMultilevel"/>
    <w:tmpl w:val="5A1672A4"/>
    <w:lvl w:ilvl="0" w:tplc="777AFE04">
      <w:start w:val="1"/>
      <w:numFmt w:val="lowerLetter"/>
      <w:lvlText w:val="%1)"/>
      <w:lvlJc w:val="left"/>
      <w:pPr>
        <w:ind w:left="720" w:hanging="360"/>
      </w:pPr>
      <w:rPr>
        <w:rFonts w:ascii="Arial" w:eastAsia="Times New Roman" w:hAnsi="Arial" w:cs="Arial"/>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73B48"/>
    <w:multiLevelType w:val="hybridMultilevel"/>
    <w:tmpl w:val="69AE95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5DA100E"/>
    <w:multiLevelType w:val="hybridMultilevel"/>
    <w:tmpl w:val="DE2E4D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EC6995"/>
    <w:multiLevelType w:val="hybridMultilevel"/>
    <w:tmpl w:val="97EE3266"/>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C62A69"/>
    <w:multiLevelType w:val="hybridMultilevel"/>
    <w:tmpl w:val="B78600E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CF6E78"/>
    <w:multiLevelType w:val="hybridMultilevel"/>
    <w:tmpl w:val="9BA0F86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7FB13B9"/>
    <w:multiLevelType w:val="hybridMultilevel"/>
    <w:tmpl w:val="C3C6F9DA"/>
    <w:lvl w:ilvl="0" w:tplc="041F0003">
      <w:start w:val="1"/>
      <w:numFmt w:val="bullet"/>
      <w:lvlText w:val="o"/>
      <w:lvlJc w:val="left"/>
      <w:pPr>
        <w:tabs>
          <w:tab w:val="num" w:pos="1440"/>
        </w:tabs>
        <w:ind w:left="1440" w:hanging="360"/>
      </w:pPr>
      <w:rPr>
        <w:rFonts w:ascii="Courier New" w:hAnsi="Courier New" w:cs="Courier New"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9">
    <w:nsid w:val="2B202B4D"/>
    <w:multiLevelType w:val="hybridMultilevel"/>
    <w:tmpl w:val="EC0AE116"/>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E93545"/>
    <w:multiLevelType w:val="hybridMultilevel"/>
    <w:tmpl w:val="B86E07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A476F51"/>
    <w:multiLevelType w:val="hybridMultilevel"/>
    <w:tmpl w:val="E8C0B4B0"/>
    <w:lvl w:ilvl="0" w:tplc="041F0017">
      <w:start w:val="1"/>
      <w:numFmt w:val="lowerLetter"/>
      <w:lvlText w:val="%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652BD8"/>
    <w:multiLevelType w:val="multilevel"/>
    <w:tmpl w:val="3B36CF38"/>
    <w:lvl w:ilvl="0">
      <w:start w:val="1"/>
      <w:numFmt w:val="lowerLetter"/>
      <w:lvlText w:val="%1)"/>
      <w:lvlJc w:val="left"/>
      <w:pPr>
        <w:tabs>
          <w:tab w:val="num" w:pos="900"/>
        </w:tabs>
        <w:ind w:left="900" w:hanging="360"/>
      </w:pPr>
      <w:rPr>
        <w:rFonts w:hint="default"/>
        <w:b/>
      </w:rPr>
    </w:lvl>
    <w:lvl w:ilvl="1">
      <w:start w:val="1"/>
      <w:numFmt w:val="decimal"/>
      <w:lvlText w:val="%2)"/>
      <w:lvlJc w:val="left"/>
      <w:pPr>
        <w:tabs>
          <w:tab w:val="num" w:pos="1620"/>
        </w:tabs>
        <w:ind w:left="1620" w:hanging="360"/>
      </w:pPr>
      <w:rPr>
        <w:rFonts w:ascii="Times New Roman" w:eastAsia="Times New Roman" w:hAnsi="Times New Roman" w:cs="Times New Roman"/>
        <w:b/>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3D6B6C30"/>
    <w:multiLevelType w:val="hybridMultilevel"/>
    <w:tmpl w:val="9ADEA7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D97784F"/>
    <w:multiLevelType w:val="hybridMultilevel"/>
    <w:tmpl w:val="FF168EE2"/>
    <w:lvl w:ilvl="0" w:tplc="11DEDDBE">
      <w:start w:val="1"/>
      <w:numFmt w:val="decimal"/>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982109"/>
    <w:multiLevelType w:val="hybridMultilevel"/>
    <w:tmpl w:val="73B20D70"/>
    <w:lvl w:ilvl="0" w:tplc="73A63006">
      <w:start w:val="1"/>
      <w:numFmt w:val="lowerLetter"/>
      <w:lvlText w:val="%1)"/>
      <w:lvlJc w:val="left"/>
      <w:pPr>
        <w:tabs>
          <w:tab w:val="num" w:pos="900"/>
        </w:tabs>
        <w:ind w:left="900" w:hanging="360"/>
      </w:pPr>
      <w:rPr>
        <w:rFonts w:hint="default"/>
        <w:b/>
      </w:rPr>
    </w:lvl>
    <w:lvl w:ilvl="1" w:tplc="041F0017">
      <w:start w:val="1"/>
      <w:numFmt w:val="lowerLetter"/>
      <w:lvlText w:val="%2)"/>
      <w:lvlJc w:val="left"/>
      <w:pPr>
        <w:tabs>
          <w:tab w:val="num" w:pos="1620"/>
        </w:tabs>
        <w:ind w:left="1620" w:hanging="360"/>
      </w:pPr>
      <w:rPr>
        <w:rFonts w:hint="default"/>
        <w:b/>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7">
    <w:nsid w:val="437C33FD"/>
    <w:multiLevelType w:val="hybridMultilevel"/>
    <w:tmpl w:val="7B8C0EA6"/>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811147"/>
    <w:multiLevelType w:val="hybridMultilevel"/>
    <w:tmpl w:val="1E5E5E0A"/>
    <w:lvl w:ilvl="0" w:tplc="041F0017">
      <w:start w:val="1"/>
      <w:numFmt w:val="lowerLetter"/>
      <w:lvlText w:val="%1)"/>
      <w:lvlJc w:val="left"/>
      <w:pPr>
        <w:ind w:left="4265" w:hanging="360"/>
      </w:pPr>
    </w:lvl>
    <w:lvl w:ilvl="1" w:tplc="041F0019" w:tentative="1">
      <w:start w:val="1"/>
      <w:numFmt w:val="lowerLetter"/>
      <w:lvlText w:val="%2."/>
      <w:lvlJc w:val="left"/>
      <w:pPr>
        <w:ind w:left="4985" w:hanging="360"/>
      </w:pPr>
    </w:lvl>
    <w:lvl w:ilvl="2" w:tplc="041F001B" w:tentative="1">
      <w:start w:val="1"/>
      <w:numFmt w:val="lowerRoman"/>
      <w:lvlText w:val="%3."/>
      <w:lvlJc w:val="right"/>
      <w:pPr>
        <w:ind w:left="5705" w:hanging="180"/>
      </w:pPr>
    </w:lvl>
    <w:lvl w:ilvl="3" w:tplc="041F000F" w:tentative="1">
      <w:start w:val="1"/>
      <w:numFmt w:val="decimal"/>
      <w:lvlText w:val="%4."/>
      <w:lvlJc w:val="left"/>
      <w:pPr>
        <w:ind w:left="6425" w:hanging="360"/>
      </w:pPr>
    </w:lvl>
    <w:lvl w:ilvl="4" w:tplc="041F0019" w:tentative="1">
      <w:start w:val="1"/>
      <w:numFmt w:val="lowerLetter"/>
      <w:lvlText w:val="%5."/>
      <w:lvlJc w:val="left"/>
      <w:pPr>
        <w:ind w:left="7145" w:hanging="360"/>
      </w:pPr>
    </w:lvl>
    <w:lvl w:ilvl="5" w:tplc="041F001B" w:tentative="1">
      <w:start w:val="1"/>
      <w:numFmt w:val="lowerRoman"/>
      <w:lvlText w:val="%6."/>
      <w:lvlJc w:val="right"/>
      <w:pPr>
        <w:ind w:left="7865" w:hanging="180"/>
      </w:pPr>
    </w:lvl>
    <w:lvl w:ilvl="6" w:tplc="041F000F" w:tentative="1">
      <w:start w:val="1"/>
      <w:numFmt w:val="decimal"/>
      <w:lvlText w:val="%7."/>
      <w:lvlJc w:val="left"/>
      <w:pPr>
        <w:ind w:left="8585" w:hanging="360"/>
      </w:pPr>
    </w:lvl>
    <w:lvl w:ilvl="7" w:tplc="041F0019" w:tentative="1">
      <w:start w:val="1"/>
      <w:numFmt w:val="lowerLetter"/>
      <w:lvlText w:val="%8."/>
      <w:lvlJc w:val="left"/>
      <w:pPr>
        <w:ind w:left="9305" w:hanging="360"/>
      </w:pPr>
    </w:lvl>
    <w:lvl w:ilvl="8" w:tplc="041F001B" w:tentative="1">
      <w:start w:val="1"/>
      <w:numFmt w:val="lowerRoman"/>
      <w:lvlText w:val="%9."/>
      <w:lvlJc w:val="right"/>
      <w:pPr>
        <w:ind w:left="10025" w:hanging="180"/>
      </w:pPr>
    </w:lvl>
  </w:abstractNum>
  <w:abstractNum w:abstractNumId="19">
    <w:nsid w:val="4DE477D8"/>
    <w:multiLevelType w:val="hybridMultilevel"/>
    <w:tmpl w:val="A7840E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DEE618C"/>
    <w:multiLevelType w:val="hybridMultilevel"/>
    <w:tmpl w:val="8C3C738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1877D96"/>
    <w:multiLevelType w:val="hybridMultilevel"/>
    <w:tmpl w:val="C6843D3A"/>
    <w:lvl w:ilvl="0" w:tplc="66C2B288">
      <w:start w:val="1"/>
      <w:numFmt w:val="lowerLetter"/>
      <w:lvlText w:val="%1)"/>
      <w:lvlJc w:val="left"/>
      <w:pPr>
        <w:tabs>
          <w:tab w:val="num" w:pos="2052"/>
        </w:tabs>
        <w:ind w:left="2052" w:hanging="360"/>
      </w:pPr>
      <w:rPr>
        <w:b/>
      </w:rPr>
    </w:lvl>
    <w:lvl w:ilvl="1" w:tplc="041F0019">
      <w:start w:val="1"/>
      <w:numFmt w:val="decimal"/>
      <w:lvlText w:val="%2."/>
      <w:lvlJc w:val="left"/>
      <w:pPr>
        <w:tabs>
          <w:tab w:val="num" w:pos="3060"/>
        </w:tabs>
        <w:ind w:left="3060" w:hanging="360"/>
      </w:pPr>
    </w:lvl>
    <w:lvl w:ilvl="2" w:tplc="041F001B">
      <w:start w:val="1"/>
      <w:numFmt w:val="decimal"/>
      <w:lvlText w:val="%3."/>
      <w:lvlJc w:val="left"/>
      <w:pPr>
        <w:tabs>
          <w:tab w:val="num" w:pos="3780"/>
        </w:tabs>
        <w:ind w:left="3780" w:hanging="360"/>
      </w:pPr>
    </w:lvl>
    <w:lvl w:ilvl="3" w:tplc="041F000F">
      <w:start w:val="1"/>
      <w:numFmt w:val="decimal"/>
      <w:lvlText w:val="%4."/>
      <w:lvlJc w:val="left"/>
      <w:pPr>
        <w:tabs>
          <w:tab w:val="num" w:pos="4500"/>
        </w:tabs>
        <w:ind w:left="4500" w:hanging="360"/>
      </w:pPr>
    </w:lvl>
    <w:lvl w:ilvl="4" w:tplc="041F0019">
      <w:start w:val="1"/>
      <w:numFmt w:val="decimal"/>
      <w:lvlText w:val="%5."/>
      <w:lvlJc w:val="left"/>
      <w:pPr>
        <w:tabs>
          <w:tab w:val="num" w:pos="5220"/>
        </w:tabs>
        <w:ind w:left="5220" w:hanging="360"/>
      </w:pPr>
    </w:lvl>
    <w:lvl w:ilvl="5" w:tplc="041F001B">
      <w:start w:val="1"/>
      <w:numFmt w:val="decimal"/>
      <w:lvlText w:val="%6."/>
      <w:lvlJc w:val="left"/>
      <w:pPr>
        <w:tabs>
          <w:tab w:val="num" w:pos="5940"/>
        </w:tabs>
        <w:ind w:left="5940" w:hanging="360"/>
      </w:pPr>
    </w:lvl>
    <w:lvl w:ilvl="6" w:tplc="041F000F">
      <w:start w:val="1"/>
      <w:numFmt w:val="decimal"/>
      <w:lvlText w:val="%7."/>
      <w:lvlJc w:val="left"/>
      <w:pPr>
        <w:tabs>
          <w:tab w:val="num" w:pos="6660"/>
        </w:tabs>
        <w:ind w:left="6660" w:hanging="360"/>
      </w:pPr>
    </w:lvl>
    <w:lvl w:ilvl="7" w:tplc="041F0019">
      <w:start w:val="1"/>
      <w:numFmt w:val="decimal"/>
      <w:lvlText w:val="%8."/>
      <w:lvlJc w:val="left"/>
      <w:pPr>
        <w:tabs>
          <w:tab w:val="num" w:pos="7380"/>
        </w:tabs>
        <w:ind w:left="7380" w:hanging="360"/>
      </w:pPr>
    </w:lvl>
    <w:lvl w:ilvl="8" w:tplc="041F001B">
      <w:start w:val="1"/>
      <w:numFmt w:val="decimal"/>
      <w:lvlText w:val="%9."/>
      <w:lvlJc w:val="left"/>
      <w:pPr>
        <w:tabs>
          <w:tab w:val="num" w:pos="8100"/>
        </w:tabs>
        <w:ind w:left="8100" w:hanging="360"/>
      </w:pPr>
    </w:lvl>
  </w:abstractNum>
  <w:abstractNum w:abstractNumId="22">
    <w:nsid w:val="56B11B7F"/>
    <w:multiLevelType w:val="hybridMultilevel"/>
    <w:tmpl w:val="3D2668A6"/>
    <w:lvl w:ilvl="0" w:tplc="062E575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EB76843"/>
    <w:multiLevelType w:val="hybridMultilevel"/>
    <w:tmpl w:val="5F76A4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0637601"/>
    <w:multiLevelType w:val="hybridMultilevel"/>
    <w:tmpl w:val="C368E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1704232"/>
    <w:multiLevelType w:val="hybridMultilevel"/>
    <w:tmpl w:val="5D76D266"/>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63297113"/>
    <w:multiLevelType w:val="hybridMultilevel"/>
    <w:tmpl w:val="8DB619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3C974F0"/>
    <w:multiLevelType w:val="hybridMultilevel"/>
    <w:tmpl w:val="BD04D4A0"/>
    <w:lvl w:ilvl="0" w:tplc="9E80038E">
      <w:start w:val="1"/>
      <w:numFmt w:val="decimal"/>
      <w:lvlText w:val="%1)"/>
      <w:lvlJc w:val="left"/>
      <w:pPr>
        <w:tabs>
          <w:tab w:val="num" w:pos="720"/>
        </w:tabs>
        <w:ind w:left="720" w:hanging="360"/>
      </w:pPr>
      <w:rPr>
        <w:rFonts w:ascii="Arial" w:eastAsia="Times New Roman" w:hAnsi="Arial" w:cs="Arial"/>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B05C20"/>
    <w:multiLevelType w:val="hybridMultilevel"/>
    <w:tmpl w:val="AF00F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4070A90"/>
    <w:multiLevelType w:val="hybridMultilevel"/>
    <w:tmpl w:val="BF6E5C2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24"/>
  </w:num>
  <w:num w:numId="5">
    <w:abstractNumId w:val="22"/>
  </w:num>
  <w:num w:numId="6">
    <w:abstractNumId w:val="30"/>
  </w:num>
  <w:num w:numId="7">
    <w:abstractNumId w:val="20"/>
  </w:num>
  <w:num w:numId="8">
    <w:abstractNumId w:val="19"/>
  </w:num>
  <w:num w:numId="9">
    <w:abstractNumId w:val="14"/>
  </w:num>
  <w:num w:numId="10">
    <w:abstractNumId w:val="5"/>
  </w:num>
  <w:num w:numId="11">
    <w:abstractNumId w:val="17"/>
  </w:num>
  <w:num w:numId="12">
    <w:abstractNumId w:val="26"/>
  </w:num>
  <w:num w:numId="13">
    <w:abstractNumId w:val="10"/>
  </w:num>
  <w:num w:numId="14">
    <w:abstractNumId w:val="31"/>
  </w:num>
  <w:num w:numId="15">
    <w:abstractNumId w:val="12"/>
  </w:num>
  <w:num w:numId="16">
    <w:abstractNumId w:val="2"/>
  </w:num>
  <w:num w:numId="17">
    <w:abstractNumId w:val="11"/>
  </w:num>
  <w:num w:numId="18">
    <w:abstractNumId w:val="9"/>
  </w:num>
  <w:num w:numId="19">
    <w:abstractNumId w:val="18"/>
  </w:num>
  <w:num w:numId="20">
    <w:abstractNumId w:val="27"/>
  </w:num>
  <w:num w:numId="21">
    <w:abstractNumId w:val="28"/>
  </w:num>
  <w:num w:numId="22">
    <w:abstractNumId w:val="25"/>
  </w:num>
  <w:num w:numId="23">
    <w:abstractNumId w:val="8"/>
  </w:num>
  <w:num w:numId="24">
    <w:abstractNumId w:val="3"/>
  </w:num>
  <w:num w:numId="25">
    <w:abstractNumId w:val="6"/>
  </w:num>
  <w:num w:numId="26">
    <w:abstractNumId w:val="0"/>
  </w:num>
  <w:num w:numId="27">
    <w:abstractNumId w:val="7"/>
  </w:num>
  <w:num w:numId="28">
    <w:abstractNumId w:val="1"/>
  </w:num>
  <w:num w:numId="29">
    <w:abstractNumId w:val="29"/>
  </w:num>
  <w:num w:numId="30">
    <w:abstractNumId w:val="23"/>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456107"/>
    <w:rsid w:val="000018C8"/>
    <w:rsid w:val="00011B09"/>
    <w:rsid w:val="00021162"/>
    <w:rsid w:val="00032940"/>
    <w:rsid w:val="0004080E"/>
    <w:rsid w:val="000428A5"/>
    <w:rsid w:val="00061C5E"/>
    <w:rsid w:val="00063417"/>
    <w:rsid w:val="00064159"/>
    <w:rsid w:val="00075712"/>
    <w:rsid w:val="00080749"/>
    <w:rsid w:val="00080993"/>
    <w:rsid w:val="00081BAD"/>
    <w:rsid w:val="00082B25"/>
    <w:rsid w:val="00085BAD"/>
    <w:rsid w:val="000A65C0"/>
    <w:rsid w:val="000C1564"/>
    <w:rsid w:val="000C5420"/>
    <w:rsid w:val="000C60F3"/>
    <w:rsid w:val="000D0532"/>
    <w:rsid w:val="000D412F"/>
    <w:rsid w:val="000E1804"/>
    <w:rsid w:val="000E27DF"/>
    <w:rsid w:val="000E3BC5"/>
    <w:rsid w:val="000E6EDE"/>
    <w:rsid w:val="000E7721"/>
    <w:rsid w:val="000E7E26"/>
    <w:rsid w:val="000F0B31"/>
    <w:rsid w:val="000F48B0"/>
    <w:rsid w:val="0011290E"/>
    <w:rsid w:val="001248B2"/>
    <w:rsid w:val="0012676A"/>
    <w:rsid w:val="00131029"/>
    <w:rsid w:val="00151988"/>
    <w:rsid w:val="0015451F"/>
    <w:rsid w:val="00157940"/>
    <w:rsid w:val="00164FCA"/>
    <w:rsid w:val="00170159"/>
    <w:rsid w:val="00171910"/>
    <w:rsid w:val="001741B0"/>
    <w:rsid w:val="0018212A"/>
    <w:rsid w:val="001953D7"/>
    <w:rsid w:val="001A3B2B"/>
    <w:rsid w:val="001C0975"/>
    <w:rsid w:val="001C1987"/>
    <w:rsid w:val="001C7031"/>
    <w:rsid w:val="001C7760"/>
    <w:rsid w:val="001D292E"/>
    <w:rsid w:val="001D2CE5"/>
    <w:rsid w:val="001E2A4D"/>
    <w:rsid w:val="001E7FD4"/>
    <w:rsid w:val="001F329F"/>
    <w:rsid w:val="001F4070"/>
    <w:rsid w:val="0020242A"/>
    <w:rsid w:val="0020368C"/>
    <w:rsid w:val="002133A0"/>
    <w:rsid w:val="00216691"/>
    <w:rsid w:val="00234A70"/>
    <w:rsid w:val="00234CBE"/>
    <w:rsid w:val="00235EDC"/>
    <w:rsid w:val="00236A92"/>
    <w:rsid w:val="00247CCB"/>
    <w:rsid w:val="0026201F"/>
    <w:rsid w:val="00262F88"/>
    <w:rsid w:val="002704E4"/>
    <w:rsid w:val="00270B0E"/>
    <w:rsid w:val="00273984"/>
    <w:rsid w:val="002761D5"/>
    <w:rsid w:val="00277851"/>
    <w:rsid w:val="00284E3D"/>
    <w:rsid w:val="00287D63"/>
    <w:rsid w:val="002A61A5"/>
    <w:rsid w:val="002B183B"/>
    <w:rsid w:val="002C2E2D"/>
    <w:rsid w:val="002E62F0"/>
    <w:rsid w:val="002F69DF"/>
    <w:rsid w:val="002F7949"/>
    <w:rsid w:val="0030663A"/>
    <w:rsid w:val="00316413"/>
    <w:rsid w:val="003176F4"/>
    <w:rsid w:val="003417F1"/>
    <w:rsid w:val="00341EC6"/>
    <w:rsid w:val="003506AE"/>
    <w:rsid w:val="00351019"/>
    <w:rsid w:val="00354A40"/>
    <w:rsid w:val="00360256"/>
    <w:rsid w:val="00360645"/>
    <w:rsid w:val="00367865"/>
    <w:rsid w:val="0038360E"/>
    <w:rsid w:val="003838F0"/>
    <w:rsid w:val="00383E6E"/>
    <w:rsid w:val="00395225"/>
    <w:rsid w:val="003965C2"/>
    <w:rsid w:val="003C0E4E"/>
    <w:rsid w:val="003C6923"/>
    <w:rsid w:val="003D38F8"/>
    <w:rsid w:val="003E0393"/>
    <w:rsid w:val="003E0C7E"/>
    <w:rsid w:val="003E34B9"/>
    <w:rsid w:val="003E79F3"/>
    <w:rsid w:val="003F3C2A"/>
    <w:rsid w:val="003F44A0"/>
    <w:rsid w:val="003F6613"/>
    <w:rsid w:val="003F7103"/>
    <w:rsid w:val="00424C62"/>
    <w:rsid w:val="004417BD"/>
    <w:rsid w:val="00451384"/>
    <w:rsid w:val="0045501A"/>
    <w:rsid w:val="00456107"/>
    <w:rsid w:val="004563C8"/>
    <w:rsid w:val="00456E9B"/>
    <w:rsid w:val="004609F8"/>
    <w:rsid w:val="00461DBE"/>
    <w:rsid w:val="004625E6"/>
    <w:rsid w:val="0046452C"/>
    <w:rsid w:val="0047253F"/>
    <w:rsid w:val="004738C6"/>
    <w:rsid w:val="00476B0F"/>
    <w:rsid w:val="0048084B"/>
    <w:rsid w:val="00482F14"/>
    <w:rsid w:val="004867AD"/>
    <w:rsid w:val="00494EB4"/>
    <w:rsid w:val="00496D44"/>
    <w:rsid w:val="00497610"/>
    <w:rsid w:val="004A0976"/>
    <w:rsid w:val="004A0CF5"/>
    <w:rsid w:val="004A6184"/>
    <w:rsid w:val="004A7766"/>
    <w:rsid w:val="004B5E5D"/>
    <w:rsid w:val="004C23B2"/>
    <w:rsid w:val="004C32F5"/>
    <w:rsid w:val="004C3BFA"/>
    <w:rsid w:val="004D759C"/>
    <w:rsid w:val="004E500B"/>
    <w:rsid w:val="004E6532"/>
    <w:rsid w:val="004F5E04"/>
    <w:rsid w:val="00502450"/>
    <w:rsid w:val="0050363E"/>
    <w:rsid w:val="00515D99"/>
    <w:rsid w:val="00543BFA"/>
    <w:rsid w:val="005502EE"/>
    <w:rsid w:val="00553F82"/>
    <w:rsid w:val="005572A5"/>
    <w:rsid w:val="00562EA9"/>
    <w:rsid w:val="00563639"/>
    <w:rsid w:val="00563692"/>
    <w:rsid w:val="00581577"/>
    <w:rsid w:val="00583E4D"/>
    <w:rsid w:val="00595495"/>
    <w:rsid w:val="005A0847"/>
    <w:rsid w:val="005A1149"/>
    <w:rsid w:val="005A2CA4"/>
    <w:rsid w:val="005B23BE"/>
    <w:rsid w:val="005C0E81"/>
    <w:rsid w:val="005C44D4"/>
    <w:rsid w:val="005C6404"/>
    <w:rsid w:val="005D6683"/>
    <w:rsid w:val="005E3627"/>
    <w:rsid w:val="005E52DA"/>
    <w:rsid w:val="005F2C79"/>
    <w:rsid w:val="005F65C8"/>
    <w:rsid w:val="00600C14"/>
    <w:rsid w:val="00611BA3"/>
    <w:rsid w:val="0062111C"/>
    <w:rsid w:val="0063713A"/>
    <w:rsid w:val="00644659"/>
    <w:rsid w:val="00646469"/>
    <w:rsid w:val="00650489"/>
    <w:rsid w:val="00672857"/>
    <w:rsid w:val="00672C8E"/>
    <w:rsid w:val="00677E94"/>
    <w:rsid w:val="0069134D"/>
    <w:rsid w:val="006930F0"/>
    <w:rsid w:val="00697A96"/>
    <w:rsid w:val="006A178A"/>
    <w:rsid w:val="006A5E97"/>
    <w:rsid w:val="006B04D6"/>
    <w:rsid w:val="006B75E5"/>
    <w:rsid w:val="006D4B5F"/>
    <w:rsid w:val="006E0249"/>
    <w:rsid w:val="006E5911"/>
    <w:rsid w:val="006E5A67"/>
    <w:rsid w:val="006F3EE9"/>
    <w:rsid w:val="006F4B58"/>
    <w:rsid w:val="006F6CFE"/>
    <w:rsid w:val="00710CC0"/>
    <w:rsid w:val="0072523D"/>
    <w:rsid w:val="0073301B"/>
    <w:rsid w:val="00740191"/>
    <w:rsid w:val="007412BF"/>
    <w:rsid w:val="007438D2"/>
    <w:rsid w:val="00751C6C"/>
    <w:rsid w:val="00763697"/>
    <w:rsid w:val="00766117"/>
    <w:rsid w:val="00777C87"/>
    <w:rsid w:val="00785881"/>
    <w:rsid w:val="00786315"/>
    <w:rsid w:val="0078766C"/>
    <w:rsid w:val="00792B24"/>
    <w:rsid w:val="00793922"/>
    <w:rsid w:val="007B4DED"/>
    <w:rsid w:val="007B663A"/>
    <w:rsid w:val="007B66C3"/>
    <w:rsid w:val="007C6A88"/>
    <w:rsid w:val="007D43D8"/>
    <w:rsid w:val="007D4918"/>
    <w:rsid w:val="007D57CA"/>
    <w:rsid w:val="007D73B4"/>
    <w:rsid w:val="007E0A8D"/>
    <w:rsid w:val="007E5AEA"/>
    <w:rsid w:val="007F63C5"/>
    <w:rsid w:val="00801A80"/>
    <w:rsid w:val="008040EB"/>
    <w:rsid w:val="0083162C"/>
    <w:rsid w:val="00832B84"/>
    <w:rsid w:val="0083337B"/>
    <w:rsid w:val="008416D5"/>
    <w:rsid w:val="00845A87"/>
    <w:rsid w:val="00851465"/>
    <w:rsid w:val="008542CA"/>
    <w:rsid w:val="0086109D"/>
    <w:rsid w:val="0086539B"/>
    <w:rsid w:val="00872BDD"/>
    <w:rsid w:val="0087549F"/>
    <w:rsid w:val="00880C43"/>
    <w:rsid w:val="00882694"/>
    <w:rsid w:val="00885D98"/>
    <w:rsid w:val="008A6B49"/>
    <w:rsid w:val="008C4806"/>
    <w:rsid w:val="008C5D8F"/>
    <w:rsid w:val="008D471A"/>
    <w:rsid w:val="008D4815"/>
    <w:rsid w:val="008D5EE9"/>
    <w:rsid w:val="008D6E54"/>
    <w:rsid w:val="008E0516"/>
    <w:rsid w:val="008E074E"/>
    <w:rsid w:val="008E7107"/>
    <w:rsid w:val="008F086D"/>
    <w:rsid w:val="009025E2"/>
    <w:rsid w:val="00910689"/>
    <w:rsid w:val="00910C26"/>
    <w:rsid w:val="009133A3"/>
    <w:rsid w:val="00915571"/>
    <w:rsid w:val="00920D90"/>
    <w:rsid w:val="00920F34"/>
    <w:rsid w:val="00926CC5"/>
    <w:rsid w:val="00926E68"/>
    <w:rsid w:val="00930204"/>
    <w:rsid w:val="009339B2"/>
    <w:rsid w:val="00934A8A"/>
    <w:rsid w:val="009358AD"/>
    <w:rsid w:val="0095284D"/>
    <w:rsid w:val="009533C1"/>
    <w:rsid w:val="00955284"/>
    <w:rsid w:val="00980412"/>
    <w:rsid w:val="00981E10"/>
    <w:rsid w:val="009932FB"/>
    <w:rsid w:val="009A7771"/>
    <w:rsid w:val="009B41DE"/>
    <w:rsid w:val="009B6D2A"/>
    <w:rsid w:val="009D1DB4"/>
    <w:rsid w:val="009D5702"/>
    <w:rsid w:val="009E0FC5"/>
    <w:rsid w:val="009E3F36"/>
    <w:rsid w:val="009F7D15"/>
    <w:rsid w:val="00A008C3"/>
    <w:rsid w:val="00A124B0"/>
    <w:rsid w:val="00A13585"/>
    <w:rsid w:val="00A16834"/>
    <w:rsid w:val="00A17192"/>
    <w:rsid w:val="00A231DC"/>
    <w:rsid w:val="00A23511"/>
    <w:rsid w:val="00A315E7"/>
    <w:rsid w:val="00A40D6B"/>
    <w:rsid w:val="00A4291E"/>
    <w:rsid w:val="00A46B2F"/>
    <w:rsid w:val="00A613B2"/>
    <w:rsid w:val="00A82DB5"/>
    <w:rsid w:val="00A83E87"/>
    <w:rsid w:val="00A86C17"/>
    <w:rsid w:val="00A9038F"/>
    <w:rsid w:val="00A95A5B"/>
    <w:rsid w:val="00AA148E"/>
    <w:rsid w:val="00AA32EC"/>
    <w:rsid w:val="00AA7EA2"/>
    <w:rsid w:val="00AB08BE"/>
    <w:rsid w:val="00AB3142"/>
    <w:rsid w:val="00AB3DBE"/>
    <w:rsid w:val="00AC07F2"/>
    <w:rsid w:val="00AC10F0"/>
    <w:rsid w:val="00AC17CC"/>
    <w:rsid w:val="00AC6899"/>
    <w:rsid w:val="00AC7207"/>
    <w:rsid w:val="00AD21F2"/>
    <w:rsid w:val="00AD2945"/>
    <w:rsid w:val="00AD5DD9"/>
    <w:rsid w:val="00AE32B7"/>
    <w:rsid w:val="00AE6857"/>
    <w:rsid w:val="00AF4F8F"/>
    <w:rsid w:val="00AF76D1"/>
    <w:rsid w:val="00B1118A"/>
    <w:rsid w:val="00B14A2F"/>
    <w:rsid w:val="00B2234B"/>
    <w:rsid w:val="00B26524"/>
    <w:rsid w:val="00B27045"/>
    <w:rsid w:val="00B3054A"/>
    <w:rsid w:val="00B32F30"/>
    <w:rsid w:val="00B34746"/>
    <w:rsid w:val="00B4065B"/>
    <w:rsid w:val="00B53C5D"/>
    <w:rsid w:val="00B60139"/>
    <w:rsid w:val="00B60805"/>
    <w:rsid w:val="00B60DB7"/>
    <w:rsid w:val="00B621A9"/>
    <w:rsid w:val="00B626A6"/>
    <w:rsid w:val="00B666D6"/>
    <w:rsid w:val="00B66CE2"/>
    <w:rsid w:val="00B878CA"/>
    <w:rsid w:val="00B915BD"/>
    <w:rsid w:val="00BA5D35"/>
    <w:rsid w:val="00BB28D8"/>
    <w:rsid w:val="00BD13E5"/>
    <w:rsid w:val="00BD1EDA"/>
    <w:rsid w:val="00BF0881"/>
    <w:rsid w:val="00BF3997"/>
    <w:rsid w:val="00C10F4F"/>
    <w:rsid w:val="00C120D5"/>
    <w:rsid w:val="00C12189"/>
    <w:rsid w:val="00C13E2F"/>
    <w:rsid w:val="00C252E5"/>
    <w:rsid w:val="00C2559D"/>
    <w:rsid w:val="00C328B1"/>
    <w:rsid w:val="00C328E3"/>
    <w:rsid w:val="00C368DE"/>
    <w:rsid w:val="00C37FB0"/>
    <w:rsid w:val="00C43CFB"/>
    <w:rsid w:val="00C43E67"/>
    <w:rsid w:val="00C469B2"/>
    <w:rsid w:val="00C536BD"/>
    <w:rsid w:val="00C54902"/>
    <w:rsid w:val="00C74C71"/>
    <w:rsid w:val="00C86AB4"/>
    <w:rsid w:val="00C92352"/>
    <w:rsid w:val="00CA19B2"/>
    <w:rsid w:val="00CA5753"/>
    <w:rsid w:val="00CB170B"/>
    <w:rsid w:val="00CB39F1"/>
    <w:rsid w:val="00CB42B7"/>
    <w:rsid w:val="00CC1256"/>
    <w:rsid w:val="00CC30F4"/>
    <w:rsid w:val="00CC589B"/>
    <w:rsid w:val="00CD188F"/>
    <w:rsid w:val="00CD65A5"/>
    <w:rsid w:val="00CF0EBB"/>
    <w:rsid w:val="00CF1515"/>
    <w:rsid w:val="00CF38C4"/>
    <w:rsid w:val="00CF56A8"/>
    <w:rsid w:val="00D02333"/>
    <w:rsid w:val="00D06191"/>
    <w:rsid w:val="00D3043E"/>
    <w:rsid w:val="00D30FC6"/>
    <w:rsid w:val="00D43740"/>
    <w:rsid w:val="00D45616"/>
    <w:rsid w:val="00D53B50"/>
    <w:rsid w:val="00D715E4"/>
    <w:rsid w:val="00D7195F"/>
    <w:rsid w:val="00D77579"/>
    <w:rsid w:val="00D81B27"/>
    <w:rsid w:val="00D83ECE"/>
    <w:rsid w:val="00D901EB"/>
    <w:rsid w:val="00D94694"/>
    <w:rsid w:val="00D95297"/>
    <w:rsid w:val="00D95784"/>
    <w:rsid w:val="00DA3431"/>
    <w:rsid w:val="00DA50E7"/>
    <w:rsid w:val="00DB15DF"/>
    <w:rsid w:val="00DB1F2C"/>
    <w:rsid w:val="00DB6921"/>
    <w:rsid w:val="00DC15A6"/>
    <w:rsid w:val="00DC4EC5"/>
    <w:rsid w:val="00DD4172"/>
    <w:rsid w:val="00DE11AB"/>
    <w:rsid w:val="00DF2473"/>
    <w:rsid w:val="00E05F69"/>
    <w:rsid w:val="00E249E7"/>
    <w:rsid w:val="00E369E2"/>
    <w:rsid w:val="00E41321"/>
    <w:rsid w:val="00E51263"/>
    <w:rsid w:val="00E51975"/>
    <w:rsid w:val="00E52E51"/>
    <w:rsid w:val="00E57425"/>
    <w:rsid w:val="00E6623D"/>
    <w:rsid w:val="00E67489"/>
    <w:rsid w:val="00E74844"/>
    <w:rsid w:val="00E816A5"/>
    <w:rsid w:val="00E82E2C"/>
    <w:rsid w:val="00EB4C1F"/>
    <w:rsid w:val="00EB6082"/>
    <w:rsid w:val="00EC0268"/>
    <w:rsid w:val="00ED0170"/>
    <w:rsid w:val="00ED1D10"/>
    <w:rsid w:val="00ED4BD7"/>
    <w:rsid w:val="00ED5D2F"/>
    <w:rsid w:val="00F03FFF"/>
    <w:rsid w:val="00F06921"/>
    <w:rsid w:val="00F07949"/>
    <w:rsid w:val="00F1639A"/>
    <w:rsid w:val="00F23AE8"/>
    <w:rsid w:val="00F32E67"/>
    <w:rsid w:val="00F33219"/>
    <w:rsid w:val="00F335C5"/>
    <w:rsid w:val="00F340BA"/>
    <w:rsid w:val="00F362F7"/>
    <w:rsid w:val="00F369B1"/>
    <w:rsid w:val="00F3709F"/>
    <w:rsid w:val="00F41064"/>
    <w:rsid w:val="00F428E0"/>
    <w:rsid w:val="00F57C06"/>
    <w:rsid w:val="00F674E0"/>
    <w:rsid w:val="00F72031"/>
    <w:rsid w:val="00F848BF"/>
    <w:rsid w:val="00F87FAA"/>
    <w:rsid w:val="00F93413"/>
    <w:rsid w:val="00F951FB"/>
    <w:rsid w:val="00FA2A5E"/>
    <w:rsid w:val="00FA3FD5"/>
    <w:rsid w:val="00FA651B"/>
    <w:rsid w:val="00FC26B7"/>
    <w:rsid w:val="00FC26D2"/>
    <w:rsid w:val="00FC5DD4"/>
    <w:rsid w:val="00FC6FDC"/>
    <w:rsid w:val="00FD4397"/>
    <w:rsid w:val="00FE0706"/>
    <w:rsid w:val="00FE3F57"/>
    <w:rsid w:val="00FE6873"/>
    <w:rsid w:val="00FE771C"/>
    <w:rsid w:val="00FF198A"/>
    <w:rsid w:val="00FF51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character" w:styleId="AklamaBavurusu">
    <w:name w:val="annotation reference"/>
    <w:basedOn w:val="VarsaylanParagrafYazTipi"/>
    <w:rsid w:val="00234A70"/>
    <w:rPr>
      <w:sz w:val="16"/>
      <w:szCs w:val="16"/>
    </w:rPr>
  </w:style>
  <w:style w:type="paragraph" w:styleId="AklamaMetni">
    <w:name w:val="annotation text"/>
    <w:basedOn w:val="Normal"/>
    <w:link w:val="AklamaMetniChar"/>
    <w:rsid w:val="00234A70"/>
    <w:rPr>
      <w:sz w:val="20"/>
    </w:rPr>
  </w:style>
  <w:style w:type="character" w:customStyle="1" w:styleId="AklamaMetniChar">
    <w:name w:val="Açıklama Metni Char"/>
    <w:basedOn w:val="VarsaylanParagrafYazTipi"/>
    <w:link w:val="AklamaMetni"/>
    <w:rsid w:val="00234A70"/>
  </w:style>
  <w:style w:type="paragraph" w:styleId="AklamaKonusu">
    <w:name w:val="annotation subject"/>
    <w:basedOn w:val="AklamaMetni"/>
    <w:next w:val="AklamaMetni"/>
    <w:link w:val="AklamaKonusuChar"/>
    <w:rsid w:val="00234A70"/>
    <w:rPr>
      <w:b/>
      <w:bCs/>
    </w:rPr>
  </w:style>
  <w:style w:type="character" w:customStyle="1" w:styleId="AklamaKonusuChar">
    <w:name w:val="Açıklama Konusu Char"/>
    <w:basedOn w:val="AklamaMetniChar"/>
    <w:link w:val="AklamaKonusu"/>
    <w:rsid w:val="00234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CC00-3160-4F19-BD1C-F9A91D2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10</Pages>
  <Words>2657</Words>
  <Characters>15148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guler</cp:lastModifiedBy>
  <cp:revision>32</cp:revision>
  <cp:lastPrinted>2014-12-12T09:59:00Z</cp:lastPrinted>
  <dcterms:created xsi:type="dcterms:W3CDTF">2014-12-10T06:50:00Z</dcterms:created>
  <dcterms:modified xsi:type="dcterms:W3CDTF">2014-12-25T07:01:00Z</dcterms:modified>
</cp:coreProperties>
</file>