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600"/>
        <w:gridCol w:w="2480"/>
        <w:gridCol w:w="1620"/>
        <w:gridCol w:w="1620"/>
      </w:tblGrid>
      <w:tr w:rsidR="00133B01" w:rsidRPr="00133B01" w:rsidTr="00133B01">
        <w:trPr>
          <w:trHeight w:val="816"/>
        </w:trPr>
        <w:tc>
          <w:tcPr>
            <w:tcW w:w="9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İ.T.Ü. 2013-2014 EĞİTİM-ÖĞRETİM YILI BAHAR YARIYILI LİSANSÜSTÜ KONTENJANLARI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ENSTİTÜ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ANABİLİM DALI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 xml:space="preserve">YÜKSEK LİSANS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 xml:space="preserve">DOKTORA 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TÜRK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ELEKTRİK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Elektrik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ELEKTRONİK VE HABERLEŞME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Elektronik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Telekomünikasyon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Biyomedikal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BİLGİSAYAR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Bilgisayar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KONTROL VE OTOMASYON MÜH.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Kontrol ve Otomasyon Müh.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Matematik Müh.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Fizik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Kimya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GEMİ İNŞAATI MÜH.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Gemi İnşaatı ve Gemi Makinaları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</w:tr>
      <w:tr w:rsidR="00133B01" w:rsidRPr="00133B01" w:rsidTr="00133B01">
        <w:trPr>
          <w:trHeight w:val="26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 TEKNOLOJİ MÜH.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Gemi ve Deniz Teknolojisi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lastRenderedPageBreak/>
              <w:t>FEN BİLİMLERİ</w:t>
            </w:r>
          </w:p>
        </w:tc>
        <w:tc>
          <w:tcPr>
            <w:tcW w:w="260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İNŞAAT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Yapı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Hidrolik ve Su Kaynakları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Zemin Mekaniği ve </w:t>
            </w:r>
            <w:proofErr w:type="spellStart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Geoteknik</w:t>
            </w:r>
            <w:proofErr w:type="spellEnd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Ulaştırma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JEODEZİ VE FOTOGRAMETRİ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proofErr w:type="spellStart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Geomatik</w:t>
            </w:r>
            <w:proofErr w:type="spellEnd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ÇEVRE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Çevre Bilimleri ve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Çevre </w:t>
            </w:r>
            <w:proofErr w:type="spellStart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Biyoteknolojisi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İŞLETME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İşletme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ENDÜSTRİ MÜHENDİSLİĞİ 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Endüstri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KİMYA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Kimya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METALURJİ VE MALZEME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Malzeme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Üretim </w:t>
            </w:r>
            <w:proofErr w:type="spellStart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Metalurjisi</w:t>
            </w:r>
            <w:proofErr w:type="spellEnd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ve Teknolojileri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Seramik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5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proofErr w:type="spellStart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Metalurji</w:t>
            </w:r>
            <w:proofErr w:type="spellEnd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ve Malzeme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</w:tr>
      <w:tr w:rsidR="00133B01" w:rsidRPr="00133B01" w:rsidTr="00133B01">
        <w:trPr>
          <w:trHeight w:val="109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GIDA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Gıda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</w:tr>
      <w:tr w:rsidR="00133B01" w:rsidRPr="00133B01" w:rsidTr="00133B01">
        <w:trPr>
          <w:trHeight w:val="52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CEVHER HAZIRLAMA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Cevher Hazırlama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lastRenderedPageBreak/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MADEN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Maden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JEOLOJİ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Jeoloji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JEOFİZİK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Jeofizik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PETROL VE DOĞAL GAZ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Petrol ve Doğal Gaz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MAKİNA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Otomotiv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Isı-Akışkan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Konstrüksiyon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Malzeme ve İmalat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Makina Dinamiği, Titreşim ve Akustiği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Katı Cisimlerin Mekaniği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Sistem Dinamiği ve Kontrol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Makina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</w:tr>
      <w:tr w:rsidR="00133B01" w:rsidRPr="00133B01" w:rsidTr="00133B01">
        <w:trPr>
          <w:trHeight w:val="138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TEKSTİL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Tekstil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152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METEOROLOJİ MÜHENDİSLİĞİ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Atmosfer Bilimleri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lastRenderedPageBreak/>
              <w:t>FEN BİLİMLERİ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MİMA</w:t>
            </w:r>
            <w:bookmarkStart w:id="0" w:name="_GoBack"/>
            <w:bookmarkEnd w:id="0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RLIK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Yapı Bilimleri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Mimari Tasarım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Mimarlık Tarihi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Çevre Kontrolü ve Yapı Teknolojisi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PEYZAJ MİMARLIĞI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NANOSCIENCE&amp;NANO ENGINEERING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proofErr w:type="spellStart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NanoScience&amp;NanoEng</w:t>
            </w:r>
            <w:proofErr w:type="spellEnd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ŞEHİR VE BÖLGE PLANLAMASI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Şehir Planlama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Bölge Planlama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BİLİŞİM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Mimari Tasarımda Bilişim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ENDÜSTRİ ÜRÜNLERİ TASARIMI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Endüstri Ürünleri Tasarımı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KIYI BİLİMLERİ VE MÜH.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Kıyı Bilimleri ve Müh.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POLİMER BİLİM VE TEKNOLOJİSİ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Polimer Bilim ve Teknolojisi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UÇAK VE UZAY MÜH.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Uçak ve Uzay Müh. (DAP)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KENTSEL TASARIM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Kentsel Tasarım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MEKATRONİK MÜHENDİSLİĞİ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proofErr w:type="spellStart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Mekatronik</w:t>
            </w:r>
            <w:proofErr w:type="spellEnd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Müh.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lastRenderedPageBreak/>
              <w:t>FEN BİLİMLERİ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 ULAŞTIRMA MÜH.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Deniz Ulaştırma ve İşletme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SAVUNMA TEKNOLOJİLERİ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Savunma Teknolojileri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MOLEKÜLER BİYOLOJİ GENETİK VE BİYOTEKNOLOJİ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Moleküler Biyoloji Genetik ve </w:t>
            </w:r>
            <w:proofErr w:type="spellStart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Biyoteknoloji</w:t>
            </w:r>
            <w:proofErr w:type="spellEnd"/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MALZEME BİLİMİ VE MÜH.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Malzeme Bilimi ve Müh.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AVRASYA YER BİLİMLERİ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YER SİSTEMİ BİLİMİ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Yer Sistemi Bilimi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SOSYAL BİLİMLER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İşletme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SOSYAL BİLİMLER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Konut ve Deprem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Konut ve Deprem (Tezsiz 1.Öğretim)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SOSYAL BİLİMLER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Müzikoloji ve Müzik Teorisi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Müzikoloji ve Müzik Teorisi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SOSYAL BİLİMLER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Siyaset Çalışmaları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Siyaset Çalışmaları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SOSYAL BİLİMLER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Müzik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BİLİŞİM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HESAPLAMALI BİLİM VE MÜHENDİSLİK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Hesaplamalı Bilim ve Mühendislik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BİLİŞİM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İLETİŞİM SİSTEMLERİ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Uydu Haberleşmesi ve Uzaktan Algılama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BİLİŞİM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BİLİŞİM UYGULAMALARI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Coğrafi Bilgi Teknolojileri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ENERJİ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NÜKLEER ARAŞTIRMALAR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Radyasyon Bilim ve Teknoloji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ENERJİ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ENERJİ BİLİMİ VE TEKNOLOJİLERİ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Enerji Bilimi ve Teknolojileri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DEPREM MÜH.VE AFET YÖNETİMİ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İNŞAAT MÜH.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Deprem Müh.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133B01" w:rsidRPr="00133B01" w:rsidTr="00133B01">
        <w:trPr>
          <w:trHeight w:val="81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lastRenderedPageBreak/>
              <w:t>DEPREM MÜH.VE AFET YÖNETİMİ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AFET YÖNETİMİ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Afet Yönetimi (Tezsiz)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B01" w:rsidRPr="00133B01" w:rsidRDefault="00133B01" w:rsidP="00133B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33B0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D03760" w:rsidRPr="00133B01" w:rsidRDefault="00D03760" w:rsidP="00133B01"/>
    <w:sectPr w:rsidR="00D03760" w:rsidRPr="0013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69"/>
    <w:rsid w:val="00133B01"/>
    <w:rsid w:val="00BF0E69"/>
    <w:rsid w:val="00D0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F0E6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F0E6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BF0E69"/>
    <w:rPr>
      <w:b/>
      <w:bCs/>
    </w:rPr>
  </w:style>
  <w:style w:type="character" w:styleId="Vurgu">
    <w:name w:val="Emphasis"/>
    <w:basedOn w:val="VarsaylanParagrafYazTipi"/>
    <w:uiPriority w:val="20"/>
    <w:qFormat/>
    <w:rsid w:val="00BF0E69"/>
    <w:rPr>
      <w:i/>
      <w:iCs/>
    </w:rPr>
  </w:style>
  <w:style w:type="character" w:customStyle="1" w:styleId="style31">
    <w:name w:val="style31"/>
    <w:basedOn w:val="VarsaylanParagrafYazTipi"/>
    <w:rsid w:val="00BF0E69"/>
    <w:rPr>
      <w:shd w:val="clear" w:color="auto" w:fill="FFFFFF"/>
    </w:rPr>
  </w:style>
  <w:style w:type="character" w:customStyle="1" w:styleId="style41">
    <w:name w:val="style41"/>
    <w:basedOn w:val="VarsaylanParagrafYazTipi"/>
    <w:rsid w:val="00BF0E6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F0E6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F0E6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BF0E69"/>
    <w:rPr>
      <w:b/>
      <w:bCs/>
    </w:rPr>
  </w:style>
  <w:style w:type="character" w:styleId="Vurgu">
    <w:name w:val="Emphasis"/>
    <w:basedOn w:val="VarsaylanParagrafYazTipi"/>
    <w:uiPriority w:val="20"/>
    <w:qFormat/>
    <w:rsid w:val="00BF0E69"/>
    <w:rPr>
      <w:i/>
      <w:iCs/>
    </w:rPr>
  </w:style>
  <w:style w:type="character" w:customStyle="1" w:styleId="style31">
    <w:name w:val="style31"/>
    <w:basedOn w:val="VarsaylanParagrafYazTipi"/>
    <w:rsid w:val="00BF0E69"/>
    <w:rPr>
      <w:shd w:val="clear" w:color="auto" w:fill="FFFFFF"/>
    </w:rPr>
  </w:style>
  <w:style w:type="character" w:customStyle="1" w:styleId="style41">
    <w:name w:val="style41"/>
    <w:basedOn w:val="VarsaylanParagrafYazTipi"/>
    <w:rsid w:val="00BF0E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2</cp:revision>
  <dcterms:created xsi:type="dcterms:W3CDTF">2014-01-06T09:34:00Z</dcterms:created>
  <dcterms:modified xsi:type="dcterms:W3CDTF">2014-01-06T09:34:00Z</dcterms:modified>
</cp:coreProperties>
</file>