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53" w:rsidRDefault="007B0D53" w:rsidP="007B0D53">
      <w:pPr>
        <w:pStyle w:val="NormalWeb"/>
        <w:shd w:val="clear" w:color="auto" w:fill="F4F4F4"/>
        <w:spacing w:before="0" w:after="0"/>
        <w:jc w:val="both"/>
        <w:rPr>
          <w:rFonts w:ascii="Arial" w:hAnsi="Arial" w:cs="Arial"/>
          <w:color w:val="5F5E5E"/>
          <w:sz w:val="18"/>
          <w:szCs w:val="18"/>
        </w:rPr>
      </w:pPr>
      <w:r>
        <w:rPr>
          <w:rFonts w:ascii="inherit" w:hAnsi="inherit" w:cs="Arial"/>
          <w:color w:val="FF0000"/>
          <w:sz w:val="21"/>
          <w:szCs w:val="21"/>
          <w:u w:val="single"/>
          <w:bdr w:val="none" w:sz="0" w:space="0" w:color="auto" w:frame="1"/>
        </w:rPr>
        <w:t>BAŞVURU YAPACAK OLAN ADAYLARIN DİKKATİNE</w:t>
      </w:r>
    </w:p>
    <w:p w:rsidR="007B0D53" w:rsidRDefault="007B0D53" w:rsidP="007B0D53">
      <w:pPr>
        <w:pStyle w:val="NormalWeb"/>
        <w:shd w:val="clear" w:color="auto" w:fill="F4F4F4"/>
        <w:spacing w:before="0" w:after="0"/>
        <w:ind w:left="720"/>
        <w:jc w:val="both"/>
        <w:rPr>
          <w:rFonts w:ascii="Arial" w:hAnsi="Arial" w:cs="Arial"/>
          <w:color w:val="5F5E5E"/>
          <w:sz w:val="18"/>
          <w:szCs w:val="18"/>
        </w:rPr>
      </w:pPr>
      <w:r>
        <w:rPr>
          <w:rFonts w:ascii="Trebuchet MS" w:hAnsi="Trebuchet MS" w:cs="Arial"/>
          <w:color w:val="5F5E5E"/>
          <w:sz w:val="21"/>
          <w:szCs w:val="21"/>
        </w:rPr>
        <w:t>*</w:t>
      </w:r>
      <w:r>
        <w:rPr>
          <w:rStyle w:val="apple-converted-space"/>
          <w:rFonts w:ascii="Trebuchet MS" w:hAnsi="Trebuchet MS" w:cs="Arial"/>
          <w:color w:val="5F5E5E"/>
          <w:sz w:val="21"/>
          <w:szCs w:val="21"/>
        </w:rPr>
        <w:t> </w:t>
      </w:r>
      <w:r>
        <w:rPr>
          <w:rStyle w:val="Gl"/>
          <w:rFonts w:ascii="Arial" w:hAnsi="Arial" w:cs="Arial"/>
          <w:color w:val="3F3F3F"/>
          <w:sz w:val="18"/>
          <w:szCs w:val="18"/>
          <w:bdr w:val="none" w:sz="0" w:space="0" w:color="auto" w:frame="1"/>
        </w:rPr>
        <w:t>Başvuru yapmadan önce aşağıda yer alan metni, ilanda belirtilen başvuru koşullarının ve kontenjanlarının yer aldığı PDF dosyasını mutlaka okuyunuz. Eğer başvuru koşullarını taşıyorsanız başvurunuzu yapınız.  Başvuru yaptığı programın istemiş olduğu kabul koşullarını taşımadığı tespit edilen adayların, programa kayıt yaptırmış olsalar bile kayıtları iptal edilecek ve Yıldırım Beyazıt Üniversitesi’nden ilişikleri kesilecektir.</w:t>
      </w:r>
    </w:p>
    <w:p w:rsidR="007B0D53" w:rsidRDefault="007B0D53" w:rsidP="007B0D53">
      <w:pPr>
        <w:pStyle w:val="NormalWeb"/>
        <w:shd w:val="clear" w:color="auto" w:fill="F4F4F4"/>
        <w:spacing w:before="0" w:after="0"/>
        <w:ind w:left="720"/>
        <w:jc w:val="both"/>
        <w:rPr>
          <w:rFonts w:ascii="Arial" w:hAnsi="Arial" w:cs="Arial"/>
          <w:color w:val="5F5E5E"/>
          <w:sz w:val="18"/>
          <w:szCs w:val="18"/>
        </w:rPr>
      </w:pPr>
      <w:r>
        <w:rPr>
          <w:rFonts w:ascii="Trebuchet MS" w:hAnsi="Trebuchet MS" w:cs="Arial"/>
          <w:color w:val="5F5E5E"/>
          <w:sz w:val="21"/>
          <w:szCs w:val="21"/>
        </w:rPr>
        <w:t>* </w:t>
      </w:r>
      <w:r>
        <w:rPr>
          <w:rStyle w:val="apple-converted-space"/>
          <w:rFonts w:ascii="Trebuchet MS" w:hAnsi="Trebuchet MS" w:cs="Arial"/>
          <w:color w:val="5F5E5E"/>
          <w:sz w:val="21"/>
          <w:szCs w:val="21"/>
        </w:rPr>
        <w:t> </w:t>
      </w:r>
      <w:r>
        <w:rPr>
          <w:rStyle w:val="Gl"/>
          <w:rFonts w:ascii="Arial" w:hAnsi="Arial" w:cs="Arial"/>
          <w:color w:val="3F3F3F"/>
          <w:sz w:val="18"/>
          <w:szCs w:val="18"/>
          <w:bdr w:val="none" w:sz="0" w:space="0" w:color="auto" w:frame="1"/>
        </w:rPr>
        <w:t>Başvuru ücretinin hiçbir durumda iadesi yapılmayacaktır.</w:t>
      </w:r>
      <w:r>
        <w:rPr>
          <w:rFonts w:ascii="Trebuchet MS" w:hAnsi="Trebuchet MS" w:cs="Arial"/>
          <w:color w:val="5F5E5E"/>
          <w:sz w:val="21"/>
          <w:szCs w:val="21"/>
        </w:rPr>
        <w:t> </w:t>
      </w:r>
    </w:p>
    <w:p w:rsidR="007B0D53" w:rsidRDefault="007B0D53" w:rsidP="007B0D53">
      <w:pPr>
        <w:pStyle w:val="NormalWeb"/>
        <w:shd w:val="clear" w:color="auto" w:fill="F4F4F4"/>
        <w:spacing w:before="0" w:after="0"/>
        <w:ind w:left="720"/>
        <w:jc w:val="both"/>
        <w:rPr>
          <w:rFonts w:ascii="Arial" w:hAnsi="Arial" w:cs="Arial"/>
          <w:color w:val="5F5E5E"/>
          <w:sz w:val="18"/>
          <w:szCs w:val="18"/>
        </w:rPr>
      </w:pPr>
      <w:r>
        <w:rPr>
          <w:rFonts w:ascii="Trebuchet MS" w:hAnsi="Trebuchet MS" w:cs="Arial"/>
          <w:color w:val="5F5E5E"/>
          <w:sz w:val="21"/>
          <w:szCs w:val="21"/>
        </w:rPr>
        <w:t>* </w:t>
      </w:r>
      <w:r>
        <w:rPr>
          <w:rStyle w:val="Gl"/>
          <w:rFonts w:ascii="Trebuchet MS" w:hAnsi="Trebuchet MS" w:cs="Arial"/>
          <w:color w:val="3F3F3F"/>
          <w:sz w:val="21"/>
          <w:szCs w:val="21"/>
          <w:bdr w:val="none" w:sz="0" w:space="0" w:color="auto" w:frame="1"/>
        </w:rPr>
        <w:t>Önce Online başvurunuzu yapınız daha sonra başvuru evraklarınızı PDF dosyasında belirtilen şekliyle hazırlayıp</w:t>
      </w:r>
      <w:r>
        <w:rPr>
          <w:rStyle w:val="apple-converted-space"/>
          <w:rFonts w:ascii="Trebuchet MS" w:hAnsi="Trebuchet MS" w:cs="Arial"/>
          <w:b/>
          <w:bCs/>
          <w:color w:val="3F3F3F"/>
          <w:sz w:val="21"/>
          <w:szCs w:val="21"/>
          <w:bdr w:val="none" w:sz="0" w:space="0" w:color="auto" w:frame="1"/>
        </w:rPr>
        <w:t> </w:t>
      </w:r>
      <w:r>
        <w:rPr>
          <w:rStyle w:val="Gl"/>
          <w:rFonts w:ascii="Trebuchet MS" w:hAnsi="Trebuchet MS" w:cs="Arial"/>
          <w:color w:val="3F3F3F"/>
          <w:sz w:val="21"/>
          <w:szCs w:val="21"/>
          <w:bdr w:val="none" w:sz="0" w:space="0" w:color="auto" w:frame="1"/>
        </w:rPr>
        <w:t xml:space="preserve">Yıldırım Beyazıt Üniversitesi Öğrenci İşleri Daire Başkanlığı Çankırı Caddesi Çiçek Sokak No:3 </w:t>
      </w:r>
      <w:proofErr w:type="spellStart"/>
      <w:r>
        <w:rPr>
          <w:rStyle w:val="Gl"/>
          <w:rFonts w:ascii="Trebuchet MS" w:hAnsi="Trebuchet MS" w:cs="Arial"/>
          <w:color w:val="3F3F3F"/>
          <w:sz w:val="21"/>
          <w:szCs w:val="21"/>
          <w:bdr w:val="none" w:sz="0" w:space="0" w:color="auto" w:frame="1"/>
        </w:rPr>
        <w:t>Dışkapı</w:t>
      </w:r>
      <w:proofErr w:type="spellEnd"/>
      <w:r>
        <w:rPr>
          <w:rStyle w:val="Gl"/>
          <w:rFonts w:ascii="Trebuchet MS" w:hAnsi="Trebuchet MS" w:cs="Arial"/>
          <w:color w:val="3F3F3F"/>
          <w:sz w:val="21"/>
          <w:szCs w:val="21"/>
          <w:bdr w:val="none" w:sz="0" w:space="0" w:color="auto" w:frame="1"/>
        </w:rPr>
        <w:t xml:space="preserve"> / Ulus / ANKARA adresine şahsen teslim ederek başvurunuzu tamamlayınız.</w:t>
      </w:r>
    </w:p>
    <w:p w:rsidR="007B0D53" w:rsidRDefault="007B0D53" w:rsidP="007B0D53">
      <w:pPr>
        <w:pStyle w:val="NormalWeb"/>
        <w:shd w:val="clear" w:color="auto" w:fill="F4F4F4"/>
        <w:jc w:val="both"/>
        <w:rPr>
          <w:rFonts w:ascii="Arial" w:hAnsi="Arial" w:cs="Arial"/>
          <w:color w:val="5F5E5E"/>
          <w:sz w:val="18"/>
          <w:szCs w:val="18"/>
        </w:rPr>
      </w:pPr>
      <w:r>
        <w:rPr>
          <w:rFonts w:ascii="Arial" w:hAnsi="Arial" w:cs="Arial"/>
          <w:color w:val="5F5E5E"/>
          <w:sz w:val="18"/>
          <w:szCs w:val="18"/>
        </w:rPr>
        <w:t> </w:t>
      </w:r>
    </w:p>
    <w:p w:rsidR="007B0D53" w:rsidRDefault="007B0D53" w:rsidP="007B0D53">
      <w:pPr>
        <w:pStyle w:val="NormalWeb"/>
        <w:shd w:val="clear" w:color="auto" w:fill="F4F4F4"/>
        <w:spacing w:before="0" w:after="0"/>
        <w:jc w:val="both"/>
        <w:rPr>
          <w:rFonts w:ascii="Arial" w:hAnsi="Arial" w:cs="Arial"/>
          <w:color w:val="5F5E5E"/>
          <w:sz w:val="18"/>
          <w:szCs w:val="18"/>
        </w:rPr>
      </w:pPr>
      <w:r>
        <w:rPr>
          <w:rStyle w:val="Gl"/>
          <w:rFonts w:ascii="Trebuchet MS" w:hAnsi="Trebuchet MS" w:cs="Arial"/>
          <w:color w:val="FF0000"/>
          <w:sz w:val="21"/>
          <w:szCs w:val="21"/>
          <w:u w:val="single"/>
          <w:bdr w:val="none" w:sz="0" w:space="0" w:color="auto" w:frame="1"/>
        </w:rPr>
        <w:t>Online başvurunuzun geçerli olabilmesi için; </w:t>
      </w:r>
    </w:p>
    <w:p w:rsidR="007B0D53" w:rsidRDefault="007B0D53" w:rsidP="007B0D53">
      <w:pPr>
        <w:pStyle w:val="NormalWeb"/>
        <w:shd w:val="clear" w:color="auto" w:fill="F4F4F4"/>
        <w:spacing w:before="0" w:after="0"/>
        <w:jc w:val="both"/>
        <w:rPr>
          <w:rFonts w:ascii="Arial" w:hAnsi="Arial" w:cs="Arial"/>
          <w:color w:val="5F5E5E"/>
          <w:sz w:val="18"/>
          <w:szCs w:val="18"/>
        </w:rPr>
      </w:pPr>
      <w:r>
        <w:rPr>
          <w:rStyle w:val="Gl"/>
          <w:rFonts w:ascii="Arial" w:hAnsi="Arial" w:cs="Arial"/>
          <w:color w:val="3F3F3F"/>
          <w:sz w:val="18"/>
          <w:szCs w:val="18"/>
          <w:bdr w:val="none" w:sz="0" w:space="0" w:color="auto" w:frame="1"/>
        </w:rPr>
        <w:t>1)</w:t>
      </w:r>
      <w:r>
        <w:rPr>
          <w:rStyle w:val="apple-converted-space"/>
          <w:rFonts w:ascii="Arial" w:hAnsi="Arial" w:cs="Arial"/>
          <w:b/>
          <w:bCs/>
          <w:color w:val="3F3F3F"/>
          <w:sz w:val="18"/>
          <w:szCs w:val="18"/>
          <w:bdr w:val="none" w:sz="0" w:space="0" w:color="auto" w:frame="1"/>
        </w:rPr>
        <w:t> </w:t>
      </w:r>
      <w:r>
        <w:rPr>
          <w:rFonts w:ascii="Trebuchet MS" w:hAnsi="Trebuchet MS" w:cs="Arial"/>
          <w:color w:val="000000"/>
          <w:sz w:val="21"/>
          <w:szCs w:val="21"/>
        </w:rPr>
        <w:t>Açılan pencerede yer alan bütün alanları büyük harfle doldurunuz. </w:t>
      </w:r>
      <w:proofErr w:type="gramStart"/>
      <w:r>
        <w:rPr>
          <w:rStyle w:val="Gl"/>
          <w:rFonts w:ascii="Arial" w:hAnsi="Arial" w:cs="Arial"/>
          <w:color w:val="4B0082"/>
          <w:sz w:val="18"/>
          <w:szCs w:val="18"/>
          <w:bdr w:val="none" w:sz="0" w:space="0" w:color="auto" w:frame="1"/>
        </w:rPr>
        <w:t>(</w:t>
      </w:r>
      <w:proofErr w:type="gramEnd"/>
      <w:r>
        <w:rPr>
          <w:rStyle w:val="Gl"/>
          <w:rFonts w:ascii="Arial" w:hAnsi="Arial" w:cs="Arial"/>
          <w:color w:val="4B0082"/>
          <w:sz w:val="18"/>
          <w:szCs w:val="18"/>
          <w:bdr w:val="none" w:sz="0" w:space="0" w:color="auto" w:frame="1"/>
        </w:rPr>
        <w:t xml:space="preserve"> e-  posta alanını küçük harflerle doldurunuz. )</w:t>
      </w:r>
    </w:p>
    <w:p w:rsidR="007B0D53" w:rsidRDefault="007B0D53" w:rsidP="007B0D53">
      <w:pPr>
        <w:pStyle w:val="NormalWeb"/>
        <w:shd w:val="clear" w:color="auto" w:fill="F4F4F4"/>
        <w:spacing w:before="0" w:after="0"/>
        <w:jc w:val="both"/>
        <w:rPr>
          <w:rFonts w:ascii="Arial" w:hAnsi="Arial" w:cs="Arial"/>
          <w:color w:val="5F5E5E"/>
          <w:sz w:val="18"/>
          <w:szCs w:val="18"/>
        </w:rPr>
      </w:pPr>
      <w:r>
        <w:rPr>
          <w:rStyle w:val="Gl"/>
          <w:rFonts w:ascii="Arial" w:hAnsi="Arial" w:cs="Arial"/>
          <w:color w:val="3F3F3F"/>
          <w:sz w:val="18"/>
          <w:szCs w:val="18"/>
          <w:bdr w:val="none" w:sz="0" w:space="0" w:color="auto" w:frame="1"/>
        </w:rPr>
        <w:t>2)</w:t>
      </w:r>
      <w:r>
        <w:rPr>
          <w:rStyle w:val="apple-converted-space"/>
          <w:rFonts w:ascii="Arial" w:hAnsi="Arial" w:cs="Arial"/>
          <w:b/>
          <w:bCs/>
          <w:color w:val="3F3F3F"/>
          <w:sz w:val="18"/>
          <w:szCs w:val="18"/>
          <w:bdr w:val="none" w:sz="0" w:space="0" w:color="auto" w:frame="1"/>
        </w:rPr>
        <w:t> </w:t>
      </w:r>
      <w:r>
        <w:rPr>
          <w:rFonts w:ascii="Trebuchet MS" w:hAnsi="Trebuchet MS" w:cs="Arial"/>
          <w:color w:val="000000"/>
          <w:sz w:val="21"/>
          <w:szCs w:val="21"/>
        </w:rPr>
        <w:t>ALES puan türünde</w:t>
      </w:r>
      <w:r>
        <w:rPr>
          <w:rStyle w:val="apple-converted-space"/>
          <w:rFonts w:ascii="Trebuchet MS" w:hAnsi="Trebuchet MS" w:cs="Arial"/>
          <w:color w:val="000000"/>
          <w:sz w:val="21"/>
          <w:szCs w:val="21"/>
        </w:rPr>
        <w:t> </w:t>
      </w:r>
      <w:r>
        <w:rPr>
          <w:rFonts w:ascii="Trebuchet MS" w:hAnsi="Trebuchet MS" w:cs="Arial"/>
          <w:color w:val="FF0000"/>
          <w:sz w:val="21"/>
          <w:szCs w:val="21"/>
        </w:rPr>
        <w:t>EA, SAY ve SÖZ</w:t>
      </w:r>
      <w:r>
        <w:rPr>
          <w:rStyle w:val="apple-converted-space"/>
          <w:rFonts w:ascii="Trebuchet MS" w:hAnsi="Trebuchet MS" w:cs="Arial"/>
          <w:color w:val="000000"/>
          <w:sz w:val="21"/>
          <w:szCs w:val="21"/>
        </w:rPr>
        <w:t> </w:t>
      </w:r>
      <w:r>
        <w:rPr>
          <w:rFonts w:ascii="Trebuchet MS" w:hAnsi="Trebuchet MS" w:cs="Arial"/>
          <w:color w:val="000000"/>
          <w:sz w:val="21"/>
          <w:szCs w:val="21"/>
        </w:rPr>
        <w:t>puanlarından birden fazla puan türünü kabul eden programlara başvuruda on-</w:t>
      </w:r>
      <w:proofErr w:type="spellStart"/>
      <w:r>
        <w:rPr>
          <w:rFonts w:ascii="Trebuchet MS" w:hAnsi="Trebuchet MS" w:cs="Arial"/>
          <w:color w:val="000000"/>
          <w:sz w:val="21"/>
          <w:szCs w:val="21"/>
        </w:rPr>
        <w:t>line</w:t>
      </w:r>
      <w:proofErr w:type="spellEnd"/>
      <w:r>
        <w:rPr>
          <w:rFonts w:ascii="Trebuchet MS" w:hAnsi="Trebuchet MS" w:cs="Arial"/>
          <w:color w:val="000000"/>
          <w:sz w:val="21"/>
          <w:szCs w:val="21"/>
        </w:rPr>
        <w:t xml:space="preserve"> başvuru formunuza</w:t>
      </w:r>
      <w:r>
        <w:rPr>
          <w:rStyle w:val="apple-converted-space"/>
          <w:rFonts w:ascii="Trebuchet MS" w:hAnsi="Trebuchet MS" w:cs="Arial"/>
          <w:color w:val="000000"/>
          <w:sz w:val="21"/>
          <w:szCs w:val="21"/>
        </w:rPr>
        <w:t> </w:t>
      </w:r>
      <w:r>
        <w:rPr>
          <w:rFonts w:ascii="Trebuchet MS" w:hAnsi="Trebuchet MS" w:cs="Arial"/>
          <w:color w:val="FF0000"/>
          <w:sz w:val="21"/>
          <w:szCs w:val="21"/>
        </w:rPr>
        <w:t>en yüksek ALES</w:t>
      </w:r>
      <w:r>
        <w:rPr>
          <w:rStyle w:val="apple-converted-space"/>
          <w:rFonts w:ascii="Trebuchet MS" w:hAnsi="Trebuchet MS" w:cs="Arial"/>
          <w:color w:val="000000"/>
          <w:sz w:val="21"/>
          <w:szCs w:val="21"/>
        </w:rPr>
        <w:t> </w:t>
      </w:r>
      <w:r>
        <w:rPr>
          <w:rFonts w:ascii="Trebuchet MS" w:hAnsi="Trebuchet MS" w:cs="Arial"/>
          <w:color w:val="000000"/>
          <w:sz w:val="21"/>
          <w:szCs w:val="21"/>
        </w:rPr>
        <w:t>puan türünüzü yazınız. Başvuru esnasında</w:t>
      </w:r>
      <w:r>
        <w:rPr>
          <w:rStyle w:val="apple-converted-space"/>
          <w:rFonts w:ascii="Trebuchet MS" w:hAnsi="Trebuchet MS" w:cs="Arial"/>
          <w:color w:val="000000"/>
          <w:sz w:val="21"/>
          <w:szCs w:val="21"/>
        </w:rPr>
        <w:t> </w:t>
      </w:r>
      <w:r>
        <w:rPr>
          <w:rFonts w:ascii="Trebuchet MS" w:hAnsi="Trebuchet MS" w:cs="Arial"/>
          <w:color w:val="FF0000"/>
          <w:sz w:val="21"/>
          <w:szCs w:val="21"/>
        </w:rPr>
        <w:t>beyan edilen ALES puan türünden,  puanından ve sonuçlarından </w:t>
      </w:r>
      <w:r>
        <w:rPr>
          <w:rFonts w:ascii="Trebuchet MS" w:hAnsi="Trebuchet MS" w:cs="Arial"/>
          <w:color w:val="000000"/>
          <w:sz w:val="21"/>
          <w:szCs w:val="21"/>
        </w:rPr>
        <w:t>her aday kendisi sorumludur. Bu konuda yapılacak itirazlar değerlendirmeye alınmayacaktır.</w:t>
      </w:r>
    </w:p>
    <w:p w:rsidR="007B0D53" w:rsidRDefault="007B0D53" w:rsidP="007B0D53">
      <w:pPr>
        <w:pStyle w:val="NormalWeb"/>
        <w:shd w:val="clear" w:color="auto" w:fill="F4F4F4"/>
        <w:spacing w:before="0" w:after="0"/>
        <w:jc w:val="both"/>
        <w:rPr>
          <w:rFonts w:ascii="Arial" w:hAnsi="Arial" w:cs="Arial"/>
          <w:color w:val="5F5E5E"/>
          <w:sz w:val="18"/>
          <w:szCs w:val="18"/>
        </w:rPr>
      </w:pPr>
      <w:r>
        <w:rPr>
          <w:rStyle w:val="Gl"/>
          <w:rFonts w:ascii="Arial" w:hAnsi="Arial" w:cs="Arial"/>
          <w:color w:val="3F3F3F"/>
          <w:sz w:val="18"/>
          <w:szCs w:val="18"/>
          <w:bdr w:val="none" w:sz="0" w:space="0" w:color="auto" w:frame="1"/>
        </w:rPr>
        <w:t>3)</w:t>
      </w:r>
      <w:r>
        <w:rPr>
          <w:rStyle w:val="apple-converted-space"/>
          <w:rFonts w:ascii="Arial" w:hAnsi="Arial" w:cs="Arial"/>
          <w:b/>
          <w:bCs/>
          <w:color w:val="3F3F3F"/>
          <w:sz w:val="18"/>
          <w:szCs w:val="18"/>
          <w:bdr w:val="none" w:sz="0" w:space="0" w:color="auto" w:frame="1"/>
        </w:rPr>
        <w:t> </w:t>
      </w:r>
      <w:r>
        <w:rPr>
          <w:rFonts w:ascii="Trebuchet MS" w:hAnsi="Trebuchet MS" w:cs="Arial"/>
          <w:color w:val="000000"/>
          <w:sz w:val="21"/>
          <w:szCs w:val="21"/>
        </w:rPr>
        <w:t>Sınav Bilgileri kısmında yer alan, ALES puanınızı yazacağınız alana, başvurduğunuz programın kabul ettiği puan türünü</w:t>
      </w:r>
      <w:r>
        <w:rPr>
          <w:rFonts w:ascii="Trebuchet MS" w:hAnsi="Trebuchet MS" w:cs="Arial"/>
          <w:color w:val="FF0000"/>
          <w:sz w:val="21"/>
          <w:szCs w:val="21"/>
        </w:rPr>
        <w:t> (SAY, SÖZ, EA) </w:t>
      </w:r>
      <w:r>
        <w:rPr>
          <w:rFonts w:ascii="Trebuchet MS" w:hAnsi="Trebuchet MS" w:cs="Arial"/>
          <w:color w:val="000000"/>
          <w:sz w:val="21"/>
          <w:szCs w:val="21"/>
        </w:rPr>
        <w:t>yazınız. Puan türündeki (</w:t>
      </w:r>
      <w:proofErr w:type="gramStart"/>
      <w:r>
        <w:rPr>
          <w:rFonts w:ascii="Trebuchet MS" w:hAnsi="Trebuchet MS" w:cs="Arial"/>
          <w:color w:val="000000"/>
          <w:sz w:val="21"/>
          <w:szCs w:val="21"/>
        </w:rPr>
        <w:t>SAY,SÖZ</w:t>
      </w:r>
      <w:proofErr w:type="gramEnd"/>
      <w:r>
        <w:rPr>
          <w:rFonts w:ascii="Trebuchet MS" w:hAnsi="Trebuchet MS" w:cs="Arial"/>
          <w:color w:val="000000"/>
          <w:sz w:val="21"/>
          <w:szCs w:val="21"/>
        </w:rPr>
        <w:t>, EA) ondalık ifadeyi yazarken </w:t>
      </w:r>
      <w:r>
        <w:rPr>
          <w:rStyle w:val="Gl"/>
          <w:rFonts w:ascii="Trebuchet MS" w:hAnsi="Trebuchet MS" w:cs="Arial"/>
          <w:color w:val="FF0000"/>
          <w:sz w:val="21"/>
          <w:szCs w:val="21"/>
          <w:bdr w:val="none" w:sz="0" w:space="0" w:color="auto" w:frame="1"/>
        </w:rPr>
        <w:t>virgül (,)</w:t>
      </w:r>
      <w:r>
        <w:rPr>
          <w:rFonts w:ascii="Trebuchet MS" w:hAnsi="Trebuchet MS" w:cs="Arial"/>
          <w:color w:val="000000"/>
          <w:sz w:val="21"/>
          <w:szCs w:val="21"/>
        </w:rPr>
        <w:t> kullanınız.</w:t>
      </w:r>
    </w:p>
    <w:p w:rsidR="007B0D53" w:rsidRDefault="007B0D53" w:rsidP="007B0D53">
      <w:pPr>
        <w:pStyle w:val="NormalWeb"/>
        <w:shd w:val="clear" w:color="auto" w:fill="F4F4F4"/>
        <w:spacing w:before="0" w:after="0"/>
        <w:jc w:val="both"/>
        <w:rPr>
          <w:rFonts w:ascii="Arial" w:hAnsi="Arial" w:cs="Arial"/>
          <w:color w:val="5F5E5E"/>
          <w:sz w:val="18"/>
          <w:szCs w:val="18"/>
        </w:rPr>
      </w:pPr>
      <w:r>
        <w:rPr>
          <w:rStyle w:val="Gl"/>
          <w:rFonts w:ascii="Arial" w:hAnsi="Arial" w:cs="Arial"/>
          <w:color w:val="3F3F3F"/>
          <w:sz w:val="18"/>
          <w:szCs w:val="18"/>
          <w:bdr w:val="none" w:sz="0" w:space="0" w:color="auto" w:frame="1"/>
        </w:rPr>
        <w:t>4)</w:t>
      </w:r>
      <w:r>
        <w:rPr>
          <w:rStyle w:val="apple-converted-space"/>
          <w:rFonts w:ascii="Trebuchet MS" w:hAnsi="Trebuchet MS" w:cs="Arial"/>
          <w:color w:val="000000"/>
          <w:sz w:val="21"/>
          <w:szCs w:val="21"/>
        </w:rPr>
        <w:t> </w:t>
      </w:r>
      <w:r>
        <w:rPr>
          <w:rFonts w:ascii="Trebuchet MS" w:hAnsi="Trebuchet MS" w:cs="Arial"/>
          <w:color w:val="000000"/>
          <w:sz w:val="21"/>
          <w:szCs w:val="21"/>
        </w:rPr>
        <w:t>Sınav Bilgileri kısmında yer alan TUS, GRE, GMAT, KPDS, ÜDS, YDS, TOEFL, IELTS,   FCE puanı alanına, başvurduğunuz programın kabul ettiği puan türündeki puanınızı yazınız. Puan türündeki ondalık ifadeyi yazarken </w:t>
      </w:r>
      <w:r>
        <w:rPr>
          <w:rStyle w:val="Gl"/>
          <w:rFonts w:ascii="Arial" w:hAnsi="Arial" w:cs="Arial"/>
          <w:color w:val="FF0000"/>
          <w:sz w:val="18"/>
          <w:szCs w:val="18"/>
          <w:bdr w:val="none" w:sz="0" w:space="0" w:color="auto" w:frame="1"/>
        </w:rPr>
        <w:t>virgül (,) </w:t>
      </w:r>
      <w:r>
        <w:rPr>
          <w:rFonts w:ascii="Trebuchet MS" w:hAnsi="Trebuchet MS" w:cs="Arial"/>
          <w:color w:val="000000"/>
          <w:sz w:val="21"/>
          <w:szCs w:val="21"/>
        </w:rPr>
        <w:t>kullanınız</w:t>
      </w:r>
    </w:p>
    <w:p w:rsidR="007B0D53" w:rsidRDefault="007B0D53" w:rsidP="007B0D53">
      <w:pPr>
        <w:pStyle w:val="NormalWeb"/>
        <w:shd w:val="clear" w:color="auto" w:fill="F4F4F4"/>
        <w:spacing w:before="0" w:after="0"/>
        <w:jc w:val="both"/>
        <w:rPr>
          <w:rFonts w:ascii="Arial" w:hAnsi="Arial" w:cs="Arial"/>
          <w:color w:val="5F5E5E"/>
          <w:sz w:val="18"/>
          <w:szCs w:val="18"/>
        </w:rPr>
      </w:pPr>
      <w:r>
        <w:rPr>
          <w:rStyle w:val="Gl"/>
          <w:rFonts w:ascii="Arial" w:hAnsi="Arial" w:cs="Arial"/>
          <w:color w:val="3F3F3F"/>
          <w:sz w:val="18"/>
          <w:szCs w:val="18"/>
          <w:bdr w:val="none" w:sz="0" w:space="0" w:color="auto" w:frame="1"/>
        </w:rPr>
        <w:t>5)</w:t>
      </w:r>
      <w:r>
        <w:rPr>
          <w:rStyle w:val="apple-converted-space"/>
          <w:rFonts w:ascii="Arial" w:hAnsi="Arial" w:cs="Arial"/>
          <w:b/>
          <w:bCs/>
          <w:color w:val="3F3F3F"/>
          <w:sz w:val="18"/>
          <w:szCs w:val="18"/>
          <w:bdr w:val="none" w:sz="0" w:space="0" w:color="auto" w:frame="1"/>
        </w:rPr>
        <w:t> </w:t>
      </w:r>
      <w:r>
        <w:rPr>
          <w:rFonts w:ascii="Trebuchet MS" w:hAnsi="Trebuchet MS" w:cs="Arial"/>
          <w:color w:val="000000"/>
          <w:sz w:val="21"/>
          <w:szCs w:val="21"/>
        </w:rPr>
        <w:t>Vesikalık fotoğrafınızı yükleyiniz.</w:t>
      </w:r>
    </w:p>
    <w:p w:rsidR="007B0D53" w:rsidRDefault="007B0D53" w:rsidP="007B0D53">
      <w:pPr>
        <w:pStyle w:val="NormalWeb"/>
        <w:shd w:val="clear" w:color="auto" w:fill="F4F4F4"/>
        <w:spacing w:before="0" w:after="0"/>
        <w:jc w:val="both"/>
        <w:rPr>
          <w:rFonts w:ascii="Arial" w:hAnsi="Arial" w:cs="Arial"/>
          <w:color w:val="5F5E5E"/>
          <w:sz w:val="18"/>
          <w:szCs w:val="18"/>
        </w:rPr>
      </w:pPr>
      <w:r>
        <w:rPr>
          <w:rStyle w:val="Gl"/>
          <w:rFonts w:ascii="Arial" w:hAnsi="Arial" w:cs="Arial"/>
          <w:color w:val="3F3F3F"/>
          <w:sz w:val="18"/>
          <w:szCs w:val="18"/>
          <w:bdr w:val="none" w:sz="0" w:space="0" w:color="auto" w:frame="1"/>
        </w:rPr>
        <w:t>6)</w:t>
      </w:r>
      <w:r>
        <w:rPr>
          <w:rStyle w:val="apple-converted-space"/>
          <w:rFonts w:ascii="Trebuchet MS" w:hAnsi="Trebuchet MS" w:cs="Arial"/>
          <w:color w:val="000000"/>
          <w:sz w:val="21"/>
          <w:szCs w:val="21"/>
        </w:rPr>
        <w:t> </w:t>
      </w:r>
      <w:r>
        <w:rPr>
          <w:rFonts w:ascii="Trebuchet MS" w:hAnsi="Trebuchet MS" w:cs="Arial"/>
          <w:color w:val="000000"/>
          <w:sz w:val="21"/>
          <w:szCs w:val="21"/>
        </w:rPr>
        <w:t>Başvuru evraklarınıza Online Başvurunuzun çıktısını ekleyiniz.</w:t>
      </w:r>
    </w:p>
    <w:p w:rsidR="007B0D53" w:rsidRDefault="007B0D53" w:rsidP="007B0D53">
      <w:pPr>
        <w:pStyle w:val="NormalWeb"/>
        <w:shd w:val="clear" w:color="auto" w:fill="F4F4F4"/>
        <w:jc w:val="both"/>
        <w:rPr>
          <w:rFonts w:ascii="Arial" w:hAnsi="Arial" w:cs="Arial"/>
          <w:color w:val="5F5E5E"/>
          <w:sz w:val="18"/>
          <w:szCs w:val="18"/>
        </w:rPr>
      </w:pPr>
      <w:r>
        <w:rPr>
          <w:rFonts w:ascii="Trebuchet MS" w:hAnsi="Trebuchet MS" w:cs="Arial"/>
          <w:color w:val="000000"/>
          <w:sz w:val="21"/>
          <w:szCs w:val="21"/>
        </w:rPr>
        <w:t xml:space="preserve">7) Online başvurunuzu yaptıktan sonra başvurunuzun geçerli olabilmesi için başvuru evraklarınızı PDF dosyasında belirtilen şekliyle hazırlayıp Yıldırım Beyazıt Üniversitesi Öğrenci işleri Daire Başkanlığı Çankırı Caddesi Çiçek Sokak No:3 </w:t>
      </w:r>
      <w:proofErr w:type="spellStart"/>
      <w:r>
        <w:rPr>
          <w:rFonts w:ascii="Trebuchet MS" w:hAnsi="Trebuchet MS" w:cs="Arial"/>
          <w:color w:val="000000"/>
          <w:sz w:val="21"/>
          <w:szCs w:val="21"/>
        </w:rPr>
        <w:t>Dışkapı</w:t>
      </w:r>
      <w:proofErr w:type="spellEnd"/>
      <w:r>
        <w:rPr>
          <w:rFonts w:ascii="Trebuchet MS" w:hAnsi="Trebuchet MS" w:cs="Arial"/>
          <w:color w:val="000000"/>
          <w:sz w:val="21"/>
          <w:szCs w:val="21"/>
        </w:rPr>
        <w:t xml:space="preserve"> / Ulus / ANKARA adresine şahsen teslim ederek başvurunuzu tamamlayınız. </w:t>
      </w:r>
    </w:p>
    <w:p w:rsidR="007B0D53" w:rsidRDefault="007B0D53" w:rsidP="007B0D53">
      <w:pPr>
        <w:pStyle w:val="NormalWeb"/>
        <w:shd w:val="clear" w:color="auto" w:fill="F4F4F4"/>
        <w:spacing w:before="0" w:after="0"/>
        <w:jc w:val="both"/>
        <w:rPr>
          <w:rFonts w:ascii="Arial" w:hAnsi="Arial" w:cs="Arial"/>
          <w:color w:val="5F5E5E"/>
          <w:sz w:val="18"/>
          <w:szCs w:val="18"/>
        </w:rPr>
      </w:pPr>
      <w:r>
        <w:rPr>
          <w:rStyle w:val="Gl"/>
          <w:rFonts w:ascii="Trebuchet MS" w:hAnsi="Trebuchet MS" w:cs="Arial"/>
          <w:color w:val="FF0000"/>
          <w:bdr w:val="none" w:sz="0" w:space="0" w:color="auto" w:frame="1"/>
        </w:rPr>
        <w:t>** Başvurunuzu mutlaka şahsen yapmanız gerekmektedir. Posta yoluyla veya kargoyla gönderilen başvurular kabul edilmeyecektir.</w:t>
      </w:r>
    </w:p>
    <w:p w:rsidR="007B0D53" w:rsidRDefault="007B0D53" w:rsidP="007B0D53">
      <w:pPr>
        <w:pStyle w:val="NormalWeb"/>
        <w:shd w:val="clear" w:color="auto" w:fill="F4F4F4"/>
        <w:jc w:val="both"/>
        <w:rPr>
          <w:rFonts w:ascii="Arial" w:hAnsi="Arial" w:cs="Arial"/>
          <w:color w:val="5F5E5E"/>
          <w:sz w:val="18"/>
          <w:szCs w:val="18"/>
        </w:rPr>
      </w:pPr>
      <w:r>
        <w:rPr>
          <w:rFonts w:ascii="Trebuchet MS" w:hAnsi="Trebuchet MS" w:cs="Arial"/>
          <w:color w:val="5F5E5E"/>
          <w:sz w:val="21"/>
          <w:szCs w:val="21"/>
          <w:shd w:val="clear" w:color="auto" w:fill="F4F4F4"/>
        </w:rPr>
        <w:t>Online Başvuru formu için</w:t>
      </w:r>
      <w:r>
        <w:rPr>
          <w:rStyle w:val="apple-converted-space"/>
          <w:rFonts w:ascii="Trebuchet MS" w:hAnsi="Trebuchet MS" w:cs="Arial"/>
          <w:color w:val="5F5E5E"/>
          <w:sz w:val="21"/>
          <w:szCs w:val="21"/>
          <w:shd w:val="clear" w:color="auto" w:fill="F4F4F4"/>
        </w:rPr>
        <w:t> </w:t>
      </w:r>
      <w:hyperlink r:id="rId5" w:history="1">
        <w:r>
          <w:rPr>
            <w:rStyle w:val="Kpr"/>
            <w:rFonts w:ascii="Trebuchet MS" w:hAnsi="Trebuchet MS" w:cs="Arial"/>
            <w:sz w:val="21"/>
            <w:szCs w:val="21"/>
            <w:u w:val="none"/>
            <w:shd w:val="clear" w:color="auto" w:fill="F4F4F4"/>
          </w:rPr>
          <w:t>tıklayınız.</w:t>
        </w:r>
      </w:hyperlink>
      <w:r>
        <w:rPr>
          <w:rStyle w:val="apple-converted-space"/>
          <w:rFonts w:ascii="Trebuchet MS" w:hAnsi="Trebuchet MS" w:cs="Arial"/>
          <w:color w:val="5F5E5E"/>
          <w:sz w:val="21"/>
          <w:szCs w:val="21"/>
          <w:shd w:val="clear" w:color="auto" w:fill="F4F4F4"/>
        </w:rPr>
        <w:t> </w:t>
      </w:r>
      <w:r>
        <w:rPr>
          <w:rFonts w:ascii="Trebuchet MS" w:hAnsi="Trebuchet MS" w:cs="Arial"/>
          <w:color w:val="5F5E5E"/>
          <w:sz w:val="21"/>
          <w:szCs w:val="21"/>
          <w:shd w:val="clear" w:color="auto" w:fill="F4F4F4"/>
        </w:rPr>
        <w:t>    </w:t>
      </w:r>
    </w:p>
    <w:p w:rsidR="007B0D53" w:rsidRDefault="007B0D53" w:rsidP="007B0D53">
      <w:pPr>
        <w:pStyle w:val="NormalWeb"/>
        <w:shd w:val="clear" w:color="auto" w:fill="F4F4F4"/>
        <w:jc w:val="both"/>
        <w:rPr>
          <w:rFonts w:ascii="Arial" w:hAnsi="Arial" w:cs="Arial"/>
          <w:color w:val="5F5E5E"/>
          <w:sz w:val="18"/>
          <w:szCs w:val="18"/>
        </w:rPr>
      </w:pPr>
      <w:hyperlink r:id="rId6" w:tgtFrame="_blank" w:history="1">
        <w:r>
          <w:rPr>
            <w:rStyle w:val="Kpr"/>
            <w:rFonts w:ascii="Arial" w:hAnsi="Arial" w:cs="Arial"/>
            <w:sz w:val="18"/>
            <w:szCs w:val="18"/>
            <w:u w:val="none"/>
          </w:rPr>
          <w:t>2013-2014 Eğitim-Öğretim Yılı</w:t>
        </w:r>
        <w:r>
          <w:rPr>
            <w:rStyle w:val="Kpr"/>
            <w:rFonts w:ascii="Arial" w:hAnsi="Arial" w:cs="Arial"/>
            <w:sz w:val="18"/>
            <w:szCs w:val="18"/>
            <w:u w:val="none"/>
          </w:rPr>
          <w:t xml:space="preserve"> </w:t>
        </w:r>
        <w:r>
          <w:rPr>
            <w:rStyle w:val="Kpr"/>
            <w:rFonts w:ascii="Arial" w:hAnsi="Arial" w:cs="Arial"/>
            <w:sz w:val="18"/>
            <w:szCs w:val="18"/>
            <w:u w:val="none"/>
          </w:rPr>
          <w:t>Güz Dönemi, Sağlık Bilimleri Enstitüsü Lisansüstü Eğitimi İçin Başvuru Koşulları Ve Kontenjanları</w:t>
        </w:r>
      </w:hyperlink>
      <w:bookmarkStart w:id="0" w:name="_GoBack"/>
      <w:bookmarkEnd w:id="0"/>
    </w:p>
    <w:p w:rsidR="00E459E0" w:rsidRDefault="00E459E0"/>
    <w:sectPr w:rsidR="00E45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CC"/>
    <w:rsid w:val="006604CC"/>
    <w:rsid w:val="007B0D53"/>
    <w:rsid w:val="00E459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B0D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B0D53"/>
  </w:style>
  <w:style w:type="character" w:styleId="Gl">
    <w:name w:val="Strong"/>
    <w:basedOn w:val="VarsaylanParagrafYazTipi"/>
    <w:uiPriority w:val="22"/>
    <w:qFormat/>
    <w:rsid w:val="007B0D53"/>
    <w:rPr>
      <w:b/>
      <w:bCs/>
    </w:rPr>
  </w:style>
  <w:style w:type="character" w:styleId="Kpr">
    <w:name w:val="Hyperlink"/>
    <w:basedOn w:val="VarsaylanParagrafYazTipi"/>
    <w:uiPriority w:val="99"/>
    <w:semiHidden/>
    <w:unhideWhenUsed/>
    <w:rsid w:val="007B0D53"/>
    <w:rPr>
      <w:color w:val="0000FF"/>
      <w:u w:val="single"/>
    </w:rPr>
  </w:style>
  <w:style w:type="character" w:styleId="zlenenKpr">
    <w:name w:val="FollowedHyperlink"/>
    <w:basedOn w:val="VarsaylanParagrafYazTipi"/>
    <w:uiPriority w:val="99"/>
    <w:semiHidden/>
    <w:unhideWhenUsed/>
    <w:rsid w:val="007B0D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B0D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B0D53"/>
  </w:style>
  <w:style w:type="character" w:styleId="Gl">
    <w:name w:val="Strong"/>
    <w:basedOn w:val="VarsaylanParagrafYazTipi"/>
    <w:uiPriority w:val="22"/>
    <w:qFormat/>
    <w:rsid w:val="007B0D53"/>
    <w:rPr>
      <w:b/>
      <w:bCs/>
    </w:rPr>
  </w:style>
  <w:style w:type="character" w:styleId="Kpr">
    <w:name w:val="Hyperlink"/>
    <w:basedOn w:val="VarsaylanParagrafYazTipi"/>
    <w:uiPriority w:val="99"/>
    <w:semiHidden/>
    <w:unhideWhenUsed/>
    <w:rsid w:val="007B0D53"/>
    <w:rPr>
      <w:color w:val="0000FF"/>
      <w:u w:val="single"/>
    </w:rPr>
  </w:style>
  <w:style w:type="character" w:styleId="zlenenKpr">
    <w:name w:val="FollowedHyperlink"/>
    <w:basedOn w:val="VarsaylanParagrafYazTipi"/>
    <w:uiPriority w:val="99"/>
    <w:semiHidden/>
    <w:unhideWhenUsed/>
    <w:rsid w:val="007B0D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1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ybu.edu.tr/ogrenciisleri/contents/files/Lisansustu_basvurusu_13_14_guz/SA%C4%9ELIK%20B%C4%B0L%C4%B0MLER%C4%B0%20ENST%C4%B0T%C3%9CS%C3%9C%20YAYIN.pdf" TargetMode="External"/><Relationship Id="rId5" Type="http://schemas.openxmlformats.org/officeDocument/2006/relationships/hyperlink" Target="http://obs.ybu.edu.tr/eoibs/ogrsis/basvuru_enstitu_login.asp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Sacit Peker</dc:creator>
  <cp:keywords/>
  <dc:description/>
  <cp:lastModifiedBy>Sacit Peker</cp:lastModifiedBy>
  <cp:revision>3</cp:revision>
  <dcterms:created xsi:type="dcterms:W3CDTF">2013-08-12T12:03:00Z</dcterms:created>
  <dcterms:modified xsi:type="dcterms:W3CDTF">2013-08-12T12:07:00Z</dcterms:modified>
</cp:coreProperties>
</file>